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55" w:rsidRDefault="0098556D" w:rsidP="00EF44B6">
      <w:pPr>
        <w:ind w:left="1440"/>
        <w:rPr>
          <w:rFonts w:ascii="Calibri" w:eastAsia="Calibri" w:hAnsi="Calibri"/>
          <w:b/>
          <w:bCs/>
          <w:i/>
          <w:iCs/>
          <w:lang w:eastAsia="en-US"/>
        </w:rPr>
      </w:pPr>
      <w:r>
        <w:t xml:space="preserve">                    </w:t>
      </w:r>
    </w:p>
    <w:p w:rsidR="00C87A55" w:rsidRDefault="00EF44B6" w:rsidP="009675B3">
      <w:pPr>
        <w:spacing w:line="360" w:lineRule="auto"/>
        <w:jc w:val="center"/>
        <w:rPr>
          <w:rFonts w:ascii="Calibri" w:eastAsia="Calibri" w:hAnsi="Calibri"/>
          <w:b/>
          <w:bCs/>
          <w:i/>
          <w:iCs/>
          <w:lang w:eastAsia="en-US"/>
        </w:rPr>
      </w:pPr>
      <w:r>
        <w:rPr>
          <w:noProof/>
          <w:sz w:val="20"/>
        </w:rPr>
        <w:drawing>
          <wp:anchor distT="0" distB="0" distL="114300" distR="114300" simplePos="0" relativeHeight="251657728" behindDoc="0" locked="0" layoutInCell="1" allowOverlap="1" wp14:anchorId="5F12B6EE" wp14:editId="6C00AB5D">
            <wp:simplePos x="0" y="0"/>
            <wp:positionH relativeFrom="column">
              <wp:posOffset>2419350</wp:posOffset>
            </wp:positionH>
            <wp:positionV relativeFrom="paragraph">
              <wp:posOffset>4445</wp:posOffset>
            </wp:positionV>
            <wp:extent cx="800100" cy="787400"/>
            <wp:effectExtent l="19050" t="0" r="0" b="0"/>
            <wp:wrapSquare wrapText="bothSides"/>
            <wp:docPr id="3" name="Εικόνα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3"/>
                    <pic:cNvPicPr>
                      <a:picLocks noChangeAspect="1" noChangeArrowheads="1"/>
                    </pic:cNvPicPr>
                  </pic:nvPicPr>
                  <pic:blipFill>
                    <a:blip r:embed="rId8" cstate="print"/>
                    <a:srcRect/>
                    <a:stretch>
                      <a:fillRect/>
                    </a:stretch>
                  </pic:blipFill>
                  <pic:spPr bwMode="auto">
                    <a:xfrm>
                      <a:off x="0" y="0"/>
                      <a:ext cx="800100" cy="787400"/>
                    </a:xfrm>
                    <a:prstGeom prst="rect">
                      <a:avLst/>
                    </a:prstGeom>
                    <a:noFill/>
                    <a:ln w="9525">
                      <a:noFill/>
                      <a:miter lim="800000"/>
                      <a:headEnd/>
                      <a:tailEnd/>
                    </a:ln>
                  </pic:spPr>
                </pic:pic>
              </a:graphicData>
            </a:graphic>
          </wp:anchor>
        </w:drawing>
      </w:r>
    </w:p>
    <w:p w:rsidR="00C87A55" w:rsidRDefault="00C87A55" w:rsidP="00EF44B6">
      <w:pPr>
        <w:spacing w:line="360" w:lineRule="auto"/>
        <w:rPr>
          <w:rFonts w:ascii="Calibri" w:eastAsia="Calibri" w:hAnsi="Calibri"/>
          <w:b/>
          <w:bCs/>
          <w:i/>
          <w:iCs/>
          <w:lang w:eastAsia="en-US"/>
        </w:rPr>
      </w:pPr>
    </w:p>
    <w:p w:rsidR="00C87A55" w:rsidRPr="00CE308D" w:rsidRDefault="00C87A55" w:rsidP="009675B3">
      <w:pPr>
        <w:spacing w:line="360" w:lineRule="auto"/>
        <w:jc w:val="center"/>
        <w:rPr>
          <w:rFonts w:ascii="Calibri" w:eastAsia="Calibri" w:hAnsi="Calibri"/>
          <w:b/>
          <w:bCs/>
          <w:i/>
          <w:iCs/>
          <w:lang w:eastAsia="en-US"/>
        </w:rPr>
      </w:pPr>
    </w:p>
    <w:p w:rsidR="009675B3" w:rsidRPr="00CE308D" w:rsidRDefault="009675B3" w:rsidP="009675B3">
      <w:pPr>
        <w:spacing w:line="360" w:lineRule="auto"/>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r w:rsidRPr="00CE308D">
        <w:rPr>
          <w:rFonts w:ascii="Calibri" w:eastAsia="Calibri" w:hAnsi="Calibri"/>
          <w:b/>
          <w:bCs/>
          <w:i/>
          <w:iCs/>
          <w:lang w:eastAsia="en-US"/>
        </w:rPr>
        <w:t xml:space="preserve">     ΠΑΝΕΠΙΣΤΗΜΙΟ  ΠΕΛΟΠΟΝΝΗΣΟΥ</w:t>
      </w:r>
    </w:p>
    <w:p w:rsidR="009675B3" w:rsidRPr="00CE308D" w:rsidRDefault="009675B3" w:rsidP="009675B3">
      <w:pPr>
        <w:jc w:val="center"/>
        <w:rPr>
          <w:rFonts w:ascii="Calibri" w:eastAsia="Calibri" w:hAnsi="Calibri"/>
          <w:b/>
          <w:bCs/>
          <w:i/>
          <w:iCs/>
          <w:lang w:eastAsia="en-US"/>
        </w:rPr>
      </w:pPr>
      <w:r w:rsidRPr="00CE308D">
        <w:rPr>
          <w:rFonts w:ascii="Calibri" w:eastAsia="Calibri" w:hAnsi="Calibri"/>
          <w:b/>
          <w:bCs/>
          <w:i/>
          <w:iCs/>
          <w:lang w:eastAsia="en-US"/>
        </w:rPr>
        <w:t>ΣΧΟΛΗ ΚΑΛΩΝ ΤΕΧΝΩΝ</w:t>
      </w:r>
    </w:p>
    <w:p w:rsidR="009675B3" w:rsidRPr="00CE308D" w:rsidRDefault="009675B3" w:rsidP="009675B3">
      <w:pPr>
        <w:jc w:val="center"/>
        <w:rPr>
          <w:rFonts w:ascii="Calibri" w:eastAsia="Calibri" w:hAnsi="Calibri"/>
          <w:b/>
          <w:bCs/>
          <w:i/>
          <w:iCs/>
          <w:lang w:eastAsia="en-US"/>
        </w:rPr>
      </w:pPr>
      <w:r w:rsidRPr="00CE308D">
        <w:rPr>
          <w:rFonts w:ascii="Calibri" w:eastAsia="Calibri" w:hAnsi="Calibri"/>
          <w:b/>
          <w:bCs/>
          <w:i/>
          <w:iCs/>
          <w:lang w:eastAsia="en-US"/>
        </w:rPr>
        <w:t>ΤΜΗΜΑ ΘΕΑΤΡΙΚΩΝ ΣΠΟΥΔΩΝ</w:t>
      </w:r>
    </w:p>
    <w:p w:rsidR="009675B3" w:rsidRPr="00CE308D" w:rsidRDefault="009675B3" w:rsidP="009675B3">
      <w:pPr>
        <w:jc w:val="center"/>
        <w:rPr>
          <w:rFonts w:ascii="Calibri" w:eastAsia="Calibri" w:hAnsi="Calibri"/>
          <w:b/>
          <w:bCs/>
          <w:i/>
          <w:iCs/>
          <w:lang w:eastAsia="en-US"/>
        </w:rPr>
      </w:pPr>
      <w:r w:rsidRPr="00CE308D">
        <w:rPr>
          <w:rFonts w:ascii="Calibri" w:eastAsia="Calibri" w:hAnsi="Calibri"/>
          <w:b/>
          <w:bCs/>
          <w:i/>
          <w:iCs/>
          <w:lang w:eastAsia="en-US"/>
        </w:rPr>
        <w:t>Βασιλέως Κωνσταντίνου 21 &amp; Τερζάκη</w:t>
      </w:r>
    </w:p>
    <w:p w:rsidR="009675B3" w:rsidRPr="00CE308D" w:rsidRDefault="009675B3" w:rsidP="009675B3">
      <w:pPr>
        <w:jc w:val="center"/>
        <w:rPr>
          <w:rFonts w:ascii="Calibri" w:eastAsia="Calibri" w:hAnsi="Calibri"/>
          <w:b/>
          <w:bCs/>
          <w:i/>
          <w:iCs/>
          <w:lang w:eastAsia="en-US"/>
        </w:rPr>
      </w:pPr>
      <w:r w:rsidRPr="00CE308D">
        <w:rPr>
          <w:rFonts w:ascii="Calibri" w:eastAsia="Calibri" w:hAnsi="Calibri"/>
          <w:b/>
          <w:bCs/>
          <w:i/>
          <w:iCs/>
          <w:lang w:eastAsia="en-US"/>
        </w:rPr>
        <w:t>211 00   ΝΑΥΠΛΙΟ</w:t>
      </w:r>
    </w:p>
    <w:p w:rsidR="009675B3" w:rsidRPr="00CE308D" w:rsidRDefault="009675B3" w:rsidP="009675B3">
      <w:pPr>
        <w:spacing w:line="360" w:lineRule="auto"/>
        <w:jc w:val="center"/>
        <w:rPr>
          <w:rFonts w:ascii="Calibri" w:eastAsia="Calibri" w:hAnsi="Calibri"/>
          <w:b/>
          <w:bCs/>
          <w:i/>
          <w:iCs/>
          <w:lang w:eastAsia="en-US"/>
        </w:rPr>
      </w:pPr>
    </w:p>
    <w:p w:rsidR="009675B3" w:rsidRPr="00CE308D" w:rsidRDefault="009675B3" w:rsidP="009675B3">
      <w:pPr>
        <w:spacing w:line="360" w:lineRule="auto"/>
        <w:jc w:val="center"/>
        <w:rPr>
          <w:rFonts w:ascii="Calibri" w:eastAsia="Calibri" w:hAnsi="Calibri"/>
          <w:b/>
          <w:bCs/>
          <w:i/>
          <w:iCs/>
          <w:lang w:eastAsia="en-US"/>
        </w:rPr>
      </w:pPr>
    </w:p>
    <w:p w:rsidR="009675B3" w:rsidRPr="00CE308D" w:rsidRDefault="009675B3" w:rsidP="009675B3">
      <w:pPr>
        <w:spacing w:line="360" w:lineRule="auto"/>
        <w:jc w:val="center"/>
        <w:rPr>
          <w:rFonts w:ascii="Calibri" w:eastAsia="Calibri" w:hAnsi="Calibri"/>
          <w:b/>
          <w:bCs/>
          <w:i/>
          <w:iCs/>
          <w:lang w:eastAsia="en-US"/>
        </w:rPr>
      </w:pPr>
    </w:p>
    <w:p w:rsidR="009675B3" w:rsidRPr="00CE308D" w:rsidRDefault="009675B3" w:rsidP="009675B3">
      <w:pPr>
        <w:spacing w:line="360" w:lineRule="auto"/>
        <w:jc w:val="center"/>
        <w:rPr>
          <w:rFonts w:ascii="Calibri" w:eastAsia="Calibri" w:hAnsi="Calibri"/>
          <w:b/>
          <w:bCs/>
          <w:i/>
          <w:iCs/>
          <w:lang w:eastAsia="en-US"/>
        </w:rPr>
      </w:pPr>
    </w:p>
    <w:p w:rsidR="009675B3" w:rsidRPr="00CE308D" w:rsidRDefault="009675B3" w:rsidP="009675B3">
      <w:pPr>
        <w:spacing w:line="360" w:lineRule="auto"/>
        <w:jc w:val="center"/>
        <w:rPr>
          <w:rFonts w:ascii="Calibri" w:eastAsia="Calibri" w:hAnsi="Calibri"/>
          <w:b/>
          <w:bCs/>
          <w:i/>
          <w:iCs/>
          <w:lang w:eastAsia="en-US"/>
        </w:rPr>
      </w:pPr>
    </w:p>
    <w:p w:rsidR="009675B3" w:rsidRPr="00CE308D" w:rsidRDefault="009675B3" w:rsidP="009675B3">
      <w:pPr>
        <w:spacing w:line="360" w:lineRule="auto"/>
        <w:jc w:val="center"/>
        <w:rPr>
          <w:rFonts w:ascii="Calibri" w:eastAsia="Calibri" w:hAnsi="Calibri"/>
          <w:b/>
          <w:bCs/>
          <w:i/>
          <w:iCs/>
          <w:lang w:eastAsia="en-US"/>
        </w:rPr>
      </w:pPr>
    </w:p>
    <w:p w:rsidR="009675B3" w:rsidRPr="00CE308D" w:rsidRDefault="009675B3" w:rsidP="009675B3">
      <w:pPr>
        <w:spacing w:line="360" w:lineRule="auto"/>
        <w:jc w:val="center"/>
        <w:rPr>
          <w:rFonts w:ascii="Calibri" w:eastAsia="Calibri" w:hAnsi="Calibri"/>
          <w:b/>
          <w:bCs/>
          <w:i/>
          <w:iCs/>
          <w:sz w:val="32"/>
          <w:szCs w:val="32"/>
          <w:lang w:eastAsia="en-US"/>
        </w:rPr>
      </w:pPr>
      <w:r w:rsidRPr="00CE308D">
        <w:rPr>
          <w:rFonts w:ascii="Calibri" w:eastAsia="Calibri" w:hAnsi="Calibri"/>
          <w:b/>
          <w:bCs/>
          <w:i/>
          <w:iCs/>
          <w:sz w:val="32"/>
          <w:szCs w:val="32"/>
          <w:lang w:eastAsia="en-US"/>
        </w:rPr>
        <w:t>ΚΑΝΟΝΙΣΜΟΣ ΛΕΙΤΟΥΡΓΙΑΣ ΠΡΟΓΡΑΜΜΑΤΟΣ</w:t>
      </w:r>
    </w:p>
    <w:p w:rsidR="009675B3" w:rsidRPr="00CE308D" w:rsidRDefault="009675B3" w:rsidP="009675B3">
      <w:pPr>
        <w:spacing w:line="360" w:lineRule="auto"/>
        <w:jc w:val="center"/>
        <w:rPr>
          <w:rFonts w:ascii="Calibri" w:eastAsia="Calibri" w:hAnsi="Calibri"/>
          <w:b/>
          <w:bCs/>
          <w:i/>
          <w:iCs/>
          <w:sz w:val="32"/>
          <w:szCs w:val="32"/>
          <w:lang w:eastAsia="en-US"/>
        </w:rPr>
      </w:pPr>
      <w:r w:rsidRPr="00CE308D">
        <w:rPr>
          <w:rFonts w:ascii="Calibri" w:eastAsia="Calibri" w:hAnsi="Calibri"/>
          <w:b/>
          <w:bCs/>
          <w:i/>
          <w:iCs/>
          <w:sz w:val="32"/>
          <w:szCs w:val="32"/>
          <w:lang w:eastAsia="en-US"/>
        </w:rPr>
        <w:t xml:space="preserve">ΜΕΤΑΠΤΥΧΙΑΚΩΝ ΣΠΟΥΔΩΝ </w:t>
      </w: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r w:rsidRPr="00CE308D">
        <w:rPr>
          <w:rFonts w:ascii="Calibri" w:eastAsia="Calibri" w:hAnsi="Calibri"/>
          <w:b/>
          <w:bCs/>
          <w:i/>
          <w:iCs/>
          <w:lang w:eastAsia="en-US"/>
        </w:rPr>
        <w:t>ΝΑΥΠΛΙΟ</w:t>
      </w:r>
      <w:r w:rsidRPr="009675B3">
        <w:rPr>
          <w:rFonts w:ascii="Calibri" w:eastAsia="Calibri" w:hAnsi="Calibri"/>
          <w:b/>
          <w:bCs/>
          <w:i/>
          <w:iCs/>
          <w:lang w:eastAsia="en-US"/>
        </w:rPr>
        <w:t>,</w:t>
      </w:r>
      <w:r w:rsidRPr="00CE308D">
        <w:rPr>
          <w:rFonts w:ascii="Calibri" w:eastAsia="Calibri" w:hAnsi="Calibri"/>
          <w:b/>
          <w:bCs/>
          <w:i/>
          <w:iCs/>
          <w:lang w:eastAsia="en-US"/>
        </w:rPr>
        <w:t xml:space="preserve"> </w:t>
      </w:r>
      <w:r>
        <w:rPr>
          <w:rFonts w:ascii="Calibri" w:eastAsia="Calibri" w:hAnsi="Calibri"/>
          <w:b/>
          <w:bCs/>
          <w:i/>
          <w:iCs/>
          <w:lang w:val="en-US" w:eastAsia="en-US"/>
        </w:rPr>
        <w:t>Α</w:t>
      </w:r>
      <w:proofErr w:type="spellStart"/>
      <w:r>
        <w:rPr>
          <w:rFonts w:ascii="Calibri" w:eastAsia="Calibri" w:hAnsi="Calibri"/>
          <w:b/>
          <w:bCs/>
          <w:i/>
          <w:iCs/>
          <w:lang w:eastAsia="en-US"/>
        </w:rPr>
        <w:t>ύγουστος</w:t>
      </w:r>
      <w:proofErr w:type="spellEnd"/>
      <w:r>
        <w:rPr>
          <w:rFonts w:ascii="Calibri" w:eastAsia="Calibri" w:hAnsi="Calibri"/>
          <w:b/>
          <w:bCs/>
          <w:i/>
          <w:iCs/>
          <w:lang w:eastAsia="en-US"/>
        </w:rPr>
        <w:t xml:space="preserve"> </w:t>
      </w:r>
      <w:r w:rsidRPr="00CE308D">
        <w:rPr>
          <w:rFonts w:ascii="Calibri" w:eastAsia="Calibri" w:hAnsi="Calibri"/>
          <w:b/>
          <w:bCs/>
          <w:i/>
          <w:iCs/>
          <w:lang w:eastAsia="en-US"/>
        </w:rPr>
        <w:t>2014</w:t>
      </w:r>
    </w:p>
    <w:p w:rsidR="009675B3" w:rsidRDefault="009675B3" w:rsidP="00EF44B6">
      <w:pPr>
        <w:spacing w:after="120"/>
        <w:rPr>
          <w:rFonts w:ascii="Calibri" w:eastAsia="Calibri" w:hAnsi="Calibri"/>
          <w:b/>
          <w:bCs/>
          <w:i/>
          <w:iCs/>
          <w:lang w:eastAsia="en-US"/>
        </w:rPr>
      </w:pPr>
    </w:p>
    <w:p w:rsidR="009675B3" w:rsidRDefault="009675B3" w:rsidP="009675B3">
      <w:pPr>
        <w:spacing w:after="120"/>
        <w:jc w:val="center"/>
        <w:rPr>
          <w:rFonts w:ascii="Calibri" w:eastAsia="Calibri" w:hAnsi="Calibri"/>
          <w:b/>
          <w:bCs/>
          <w:i/>
          <w:iCs/>
          <w:lang w:eastAsia="en-US"/>
        </w:rPr>
      </w:pPr>
    </w:p>
    <w:p w:rsidR="009675B3" w:rsidRPr="00CE308D" w:rsidRDefault="009675B3" w:rsidP="009675B3">
      <w:pPr>
        <w:spacing w:after="120"/>
        <w:jc w:val="center"/>
        <w:rPr>
          <w:rFonts w:ascii="Calibri" w:eastAsia="Calibri" w:hAnsi="Calibri"/>
          <w:b/>
          <w:bCs/>
          <w:i/>
          <w:iCs/>
          <w:lang w:eastAsia="en-US"/>
        </w:rPr>
      </w:pPr>
      <w:r w:rsidRPr="00CE308D">
        <w:rPr>
          <w:rFonts w:ascii="Calibri" w:eastAsia="Calibri" w:hAnsi="Calibri"/>
          <w:b/>
          <w:bCs/>
          <w:i/>
          <w:iCs/>
          <w:lang w:eastAsia="en-US"/>
        </w:rPr>
        <w:t>ΑΡΘΡΟ 1</w:t>
      </w:r>
    </w:p>
    <w:p w:rsidR="009675B3" w:rsidRPr="00CE308D" w:rsidRDefault="009675B3" w:rsidP="009675B3">
      <w:pPr>
        <w:spacing w:after="240"/>
        <w:jc w:val="center"/>
        <w:rPr>
          <w:rFonts w:ascii="Calibri" w:eastAsia="Calibri" w:hAnsi="Calibri"/>
          <w:b/>
          <w:bCs/>
          <w:i/>
          <w:iCs/>
          <w:lang w:eastAsia="en-US"/>
        </w:rPr>
      </w:pPr>
      <w:r w:rsidRPr="00CE308D">
        <w:rPr>
          <w:rFonts w:ascii="Calibri" w:eastAsia="Calibri" w:hAnsi="Calibri"/>
          <w:b/>
          <w:bCs/>
          <w:i/>
          <w:iCs/>
          <w:lang w:eastAsia="en-US"/>
        </w:rPr>
        <w:t>Γενικές Διατάξεις</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t xml:space="preserve">1. Το Τμήμα Θεατρικών Σπουδών του Πανεπιστημίου Πελοποννήσου οργανώνει και λειτουργεί Πρόγραμμα Μεταπτυχιακών Σπουδών για το ακαδημαϊκό έτος 2014-2015, σύμφωνα με τις διατάξεις του παρόντος κανονισμού, την με αριθμό 107355/B7 Υπουργική Απόφαση (ΦΕΚ 1929 </w:t>
      </w:r>
      <w:proofErr w:type="spellStart"/>
      <w:r w:rsidRPr="00CE308D">
        <w:rPr>
          <w:rFonts w:ascii="Calibri" w:eastAsia="Calibri" w:hAnsi="Calibri"/>
          <w:i/>
          <w:iCs/>
          <w:lang w:eastAsia="en-US"/>
        </w:rPr>
        <w:t>τ.Β</w:t>
      </w:r>
      <w:proofErr w:type="spellEnd"/>
      <w:r w:rsidRPr="00CE308D">
        <w:rPr>
          <w:rFonts w:ascii="Calibri" w:eastAsia="Calibri" w:hAnsi="Calibri"/>
          <w:i/>
          <w:iCs/>
          <w:lang w:eastAsia="en-US"/>
        </w:rPr>
        <w:t>΄/ 17−07−2014) και τις διατάξεις του ν.3685/2008.</w:t>
      </w:r>
    </w:p>
    <w:p w:rsidR="009675B3" w:rsidRPr="00CE308D" w:rsidRDefault="009675B3" w:rsidP="009675B3">
      <w:pPr>
        <w:jc w:val="both"/>
        <w:rPr>
          <w:rFonts w:ascii="Calibri" w:eastAsia="Calibri" w:hAnsi="Calibri"/>
          <w:i/>
          <w:iCs/>
          <w:highlight w:val="yellow"/>
          <w:lang w:eastAsia="en-US"/>
        </w:rPr>
      </w:pPr>
      <w:r w:rsidRPr="00CE308D">
        <w:rPr>
          <w:rFonts w:ascii="Calibri" w:eastAsia="Calibri" w:hAnsi="Calibri"/>
          <w:i/>
          <w:iCs/>
          <w:lang w:eastAsia="en-US"/>
        </w:rPr>
        <w:t>2. Οι διατάξεις του Κανονισμού Μεταπτυχιακών Σπουδών, όπως αυτές αναλύονται παρακάτω, εξειδικεύουν και συμπληρώνουν το νομοθετικό πλαίσιο που διέπει τις μεταπτυχιακές σπουδές και ρυθμίζουν με ενιαίο τρόπο θέματα λειτουργίας του συγκεκριμένου Προγράμματος Μεταπτυχιακών Σπουδών, τα οποία δεν ρυθμίζονται από την κείμενη νομοθεσία, αλλά είτε παρέχονται γι’ αυτά σχετικές εξουσιοδοτήσεις από τον νόμο, είτε ρυθμίζονται με αποφάσεις:</w:t>
      </w:r>
    </w:p>
    <w:p w:rsidR="009675B3" w:rsidRDefault="009675B3" w:rsidP="009675B3">
      <w:pPr>
        <w:jc w:val="both"/>
        <w:rPr>
          <w:rFonts w:ascii="Calibri" w:eastAsia="Calibri" w:hAnsi="Calibri"/>
          <w:i/>
          <w:iCs/>
          <w:lang w:eastAsia="en-US"/>
        </w:rPr>
      </w:pPr>
      <w:r w:rsidRPr="00CE308D">
        <w:rPr>
          <w:rFonts w:ascii="Calibri" w:eastAsia="Calibri" w:hAnsi="Calibri"/>
          <w:i/>
          <w:iCs/>
          <w:lang w:eastAsia="en-US"/>
        </w:rPr>
        <w:t>α) Της Κοσμητείας της Σχολής Καλών Τεχνών</w:t>
      </w:r>
      <w:r>
        <w:rPr>
          <w:rFonts w:ascii="Calibri" w:eastAsia="Calibri" w:hAnsi="Calibri"/>
          <w:i/>
          <w:iCs/>
          <w:lang w:eastAsia="en-US"/>
        </w:rPr>
        <w:t>,</w:t>
      </w:r>
      <w:r w:rsidRPr="00CE308D">
        <w:rPr>
          <w:rFonts w:ascii="Calibri" w:eastAsia="Calibri" w:hAnsi="Calibri"/>
          <w:i/>
          <w:iCs/>
          <w:lang w:eastAsia="en-US"/>
        </w:rPr>
        <w:t xml:space="preserve"> αφού η Σχολή Καλών Τεχνών είναι </w:t>
      </w:r>
      <w:proofErr w:type="spellStart"/>
      <w:r w:rsidRPr="00CE308D">
        <w:rPr>
          <w:rFonts w:ascii="Calibri" w:eastAsia="Calibri" w:hAnsi="Calibri"/>
          <w:i/>
          <w:iCs/>
          <w:lang w:eastAsia="en-US"/>
        </w:rPr>
        <w:t>μονοτμηματική</w:t>
      </w:r>
      <w:proofErr w:type="spellEnd"/>
      <w:r w:rsidRPr="00CE308D">
        <w:rPr>
          <w:rFonts w:ascii="Calibri" w:eastAsia="Calibri" w:hAnsi="Calibri"/>
          <w:i/>
          <w:iCs/>
          <w:lang w:eastAsia="en-US"/>
        </w:rPr>
        <w:t xml:space="preserve"> και το Τμήμα Θεατρικών Σπουδών δεν έχει  αυτοδυναμία και ως εκ τούτου δεν λειτουργούν τα συλλογικά όργανα [δηλαδή  η  Γενική Συνέλευση  και η Γενική Συνέλευση Ειδική</w:t>
      </w:r>
      <w:r>
        <w:rPr>
          <w:rFonts w:ascii="Calibri" w:eastAsia="Calibri" w:hAnsi="Calibri"/>
          <w:i/>
          <w:iCs/>
          <w:lang w:eastAsia="en-US"/>
        </w:rPr>
        <w:t>ς</w:t>
      </w:r>
      <w:r w:rsidRPr="00CE308D">
        <w:rPr>
          <w:rFonts w:ascii="Calibri" w:eastAsia="Calibri" w:hAnsi="Calibri"/>
          <w:i/>
          <w:iCs/>
          <w:lang w:eastAsia="en-US"/>
        </w:rPr>
        <w:t xml:space="preserve"> Σύνθεση</w:t>
      </w:r>
      <w:r>
        <w:rPr>
          <w:rFonts w:ascii="Calibri" w:eastAsia="Calibri" w:hAnsi="Calibri"/>
          <w:i/>
          <w:iCs/>
          <w:lang w:eastAsia="en-US"/>
        </w:rPr>
        <w:t>ς</w:t>
      </w:r>
      <w:r w:rsidRPr="00CE308D">
        <w:rPr>
          <w:rFonts w:ascii="Calibri" w:eastAsia="Calibri" w:hAnsi="Calibri"/>
          <w:i/>
          <w:iCs/>
          <w:lang w:eastAsia="en-US"/>
        </w:rPr>
        <w:t xml:space="preserve"> (ΓΣΕΣ)]  </w:t>
      </w:r>
    </w:p>
    <w:p w:rsidR="009675B3" w:rsidRPr="00CE308D" w:rsidRDefault="009675B3" w:rsidP="009675B3">
      <w:pPr>
        <w:spacing w:after="480"/>
        <w:jc w:val="both"/>
        <w:rPr>
          <w:rFonts w:ascii="Calibri" w:eastAsia="Calibri" w:hAnsi="Calibri"/>
          <w:i/>
          <w:iCs/>
          <w:lang w:eastAsia="en-US"/>
        </w:rPr>
      </w:pPr>
      <w:r w:rsidRPr="00CE308D">
        <w:rPr>
          <w:rFonts w:ascii="Calibri" w:eastAsia="Calibri" w:hAnsi="Calibri"/>
          <w:i/>
          <w:iCs/>
          <w:lang w:eastAsia="en-US"/>
        </w:rPr>
        <w:t xml:space="preserve">β) </w:t>
      </w:r>
      <w:r>
        <w:rPr>
          <w:rFonts w:ascii="Calibri" w:eastAsia="Calibri" w:hAnsi="Calibri"/>
          <w:i/>
          <w:iCs/>
          <w:lang w:eastAsia="en-US"/>
        </w:rPr>
        <w:t>Τ</w:t>
      </w:r>
      <w:r w:rsidRPr="00CE308D">
        <w:rPr>
          <w:rFonts w:ascii="Calibri" w:eastAsia="Calibri" w:hAnsi="Calibri"/>
          <w:i/>
          <w:iCs/>
          <w:lang w:eastAsia="en-US"/>
        </w:rPr>
        <w:t xml:space="preserve">ης Συντονιστικής Επιτροπής (Σ.Ε.) του Προγράμματος. </w:t>
      </w:r>
    </w:p>
    <w:p w:rsidR="009675B3" w:rsidRPr="00CE308D" w:rsidRDefault="009675B3" w:rsidP="009675B3">
      <w:pPr>
        <w:jc w:val="center"/>
        <w:rPr>
          <w:rFonts w:ascii="Calibri" w:eastAsia="Calibri" w:hAnsi="Calibri"/>
          <w:b/>
          <w:bCs/>
          <w:i/>
          <w:iCs/>
          <w:lang w:eastAsia="en-US"/>
        </w:rPr>
      </w:pPr>
      <w:r w:rsidRPr="00CE308D">
        <w:rPr>
          <w:rFonts w:ascii="Calibri" w:eastAsia="Calibri" w:hAnsi="Calibri"/>
          <w:b/>
          <w:bCs/>
          <w:i/>
          <w:iCs/>
          <w:lang w:eastAsia="en-US"/>
        </w:rPr>
        <w:t>ΑΡΘΡΟ 2</w:t>
      </w:r>
    </w:p>
    <w:p w:rsidR="009675B3" w:rsidRPr="00CE308D" w:rsidRDefault="009675B3" w:rsidP="009675B3">
      <w:pPr>
        <w:spacing w:before="120" w:after="240"/>
        <w:jc w:val="center"/>
        <w:rPr>
          <w:rFonts w:ascii="Calibri" w:eastAsia="Calibri" w:hAnsi="Calibri"/>
          <w:b/>
          <w:bCs/>
          <w:i/>
          <w:iCs/>
          <w:lang w:eastAsia="en-US"/>
        </w:rPr>
      </w:pPr>
      <w:r w:rsidRPr="00CE308D">
        <w:rPr>
          <w:rFonts w:ascii="Calibri" w:eastAsia="Calibri" w:hAnsi="Calibri"/>
          <w:b/>
          <w:bCs/>
          <w:i/>
          <w:iCs/>
          <w:lang w:eastAsia="en-US"/>
        </w:rPr>
        <w:t>Αντικείμενο-Σκοπός</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t>1. Αντικείμενο του Προγράμματος Μεταπτυχιακών Σπουδών (ΠΜΣ) του Τμήματος Θεατρικών Σπουδών είναι η μελέτη και η προαγωγή στο χώρο της θεατρολογίας της γνώσης της Δραματικής Τέχνης στην Εκπαίδευση (ΔΤΕ) και των Παραστατικών Τεχνών καθώς και η ανάπτυξη της έρευνας και των εφαρμογών της Δραματικής Τέχνης στην Εκπαίδευση και των Παραστατικών Τεχνών ως μεθοδολογία μάθησης/διδασκαλίας και ως μορφή τέχνης στο χώρο της εκπαίδευσης και της διά βίου μάθησης.</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t>2. Σκοπός του ΠΜΣ είναι:</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 xml:space="preserve">Η ανάπτυξη και η καλλιέργεια της Δραματικής Τέχνης στην Εκπαίδευση (ΔΤΕ) ως μιας καινοτόμου, αποτελεσματικής και διεθνώς αναγνωρισμένης μεθοδολογίας και η εφαρμογή αυτής σε εκπαιδευτικούς, θεατρικούς και κοινωνικούς εν γένει χώρους.  </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 xml:space="preserve">Η εξειδίκευση επιστημόνων και καλλιτεχνών στη Δραματική Τέχνη στην Εκπαίδευση και τις Παραστατικές Τέχνες με στόχο την κάλυψη των εκπαιδευτικών και κοινωνικών αναγκών, αλλά και των καλλιτεχνικών και ερευνητικών, που αυτή τη χρονική στιγμή όλες είναι επιτακτικές και άμεσες.   </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t>3. Οι επιμέρους στόχοι του ΠΜΣ είναι :</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Η προώθηση της έρευνας μέσω της μελέτης και εμβάθυνσης στα ερευνητικά δεδομένα της ΔΤΕ και των Παραστατικών Τεχνών στην Ελλάδα και παγκοσμίως, προκειμένου να δοθεί η δυνατότητα του σχεδιασμού, της εφαρμογής και της αξιολόγησης νέων ερευνών και πιλοτικών πειραματικών προγραμμάτων στο χώρο της εκπαίδευσης (ειδικής και κοινής) και της διά βίου μάθησης σε ασφαλή πλαίσια.</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 xml:space="preserve">Η διαμόρφωση δυναμικών στελεχών στο χώρο της εκπαίδευσης και της διά βίου μάθησης, ικανών να εμψυχώσουν ομάδες με γνώση των </w:t>
      </w:r>
      <w:proofErr w:type="spellStart"/>
      <w:r w:rsidRPr="00CE308D">
        <w:rPr>
          <w:rFonts w:ascii="Calibri" w:eastAsia="Calibri" w:hAnsi="Calibri"/>
          <w:i/>
          <w:iCs/>
          <w:lang w:eastAsia="en-US"/>
        </w:rPr>
        <w:t>θεατροπαιδαγωγικών</w:t>
      </w:r>
      <w:proofErr w:type="spellEnd"/>
      <w:r w:rsidRPr="00CE308D">
        <w:rPr>
          <w:rFonts w:ascii="Calibri" w:eastAsia="Calibri" w:hAnsi="Calibri"/>
          <w:i/>
          <w:iCs/>
          <w:lang w:eastAsia="en-US"/>
        </w:rPr>
        <w:t xml:space="preserve"> αρχών.</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Η εκπαίδευση ειδικευμένων επιστημόνων, καλλιτεχνών και εκπαιδευτικών σε μια νέα εναλλακτική μεθοδολογία, που μπορεί να συντελέσει στην εύρεση εργασίας τόσο στην  ελληνική αγορά όσο και στην ευρωπαϊκή.</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lastRenderedPageBreak/>
        <w:t>•</w:t>
      </w:r>
      <w:r w:rsidRPr="00CE308D">
        <w:rPr>
          <w:rFonts w:ascii="Calibri" w:eastAsia="Calibri" w:hAnsi="Calibri"/>
          <w:i/>
          <w:iCs/>
          <w:lang w:eastAsia="en-US"/>
        </w:rPr>
        <w:tab/>
        <w:t>Η θεωρητική γνώση, πρακτική εξάσκηση και εφαρμογή, και εν τέλει κατάκτηση της ΔΤΕ των δομών και εργαλείων της, μιας βιωματικής μεθόδου που προάγει την προσωπική και την κοινωνική ανάπτυξη, τις προσωπικές ικανότητες και τις ικανότητες «ζωής».</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 xml:space="preserve">Η ενίσχυση της δυναμικής παιδαγωγικής και της </w:t>
      </w:r>
      <w:proofErr w:type="spellStart"/>
      <w:r w:rsidRPr="00CE308D">
        <w:rPr>
          <w:rFonts w:ascii="Calibri" w:eastAsia="Calibri" w:hAnsi="Calibri"/>
          <w:i/>
          <w:iCs/>
          <w:lang w:eastAsia="en-US"/>
        </w:rPr>
        <w:t>κοινωνικο</w:t>
      </w:r>
      <w:proofErr w:type="spellEnd"/>
      <w:r w:rsidRPr="00CE308D">
        <w:rPr>
          <w:rFonts w:ascii="Calibri" w:eastAsia="Calibri" w:hAnsi="Calibri"/>
          <w:i/>
          <w:iCs/>
          <w:lang w:eastAsia="en-US"/>
        </w:rPr>
        <w:t>-συναισθηματικής εκπαίδευσης.</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Η δημιουργική, διαλογική, βιωματική, παιδαγωγική διδασκαλία του θεάτρου και του δράματος στην Πρωτοβάθμια, Δευτεροβάθμια</w:t>
      </w:r>
      <w:r w:rsidRPr="007B761E">
        <w:rPr>
          <w:rFonts w:ascii="Calibri" w:eastAsia="Calibri" w:hAnsi="Calibri"/>
          <w:i/>
          <w:iCs/>
          <w:lang w:eastAsia="en-US"/>
        </w:rPr>
        <w:t xml:space="preserve">, </w:t>
      </w:r>
      <w:r>
        <w:rPr>
          <w:rFonts w:ascii="Calibri" w:eastAsia="Calibri" w:hAnsi="Calibri"/>
          <w:i/>
          <w:iCs/>
          <w:lang w:eastAsia="en-US"/>
        </w:rPr>
        <w:t>Τριτοβάθμια</w:t>
      </w:r>
      <w:r w:rsidRPr="00CE308D">
        <w:rPr>
          <w:rFonts w:ascii="Calibri" w:eastAsia="Calibri" w:hAnsi="Calibri"/>
          <w:i/>
          <w:iCs/>
          <w:lang w:eastAsia="en-US"/>
        </w:rPr>
        <w:t xml:space="preserve"> και Εκπαίδευση Ενηλίκων, που καθιστά τους συμμετέχοντες, μαθητές και διδάσκοντες, ενεργούς και δημιουργικούς.</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 xml:space="preserve">Η εξοικείωση με παραδοσιακούς και νεωτερικούς κώδικες της θεατρικής δημιουργίας και των παραστατικών τεχνών, μορφές </w:t>
      </w:r>
      <w:proofErr w:type="spellStart"/>
      <w:r w:rsidRPr="00CE308D">
        <w:rPr>
          <w:rFonts w:ascii="Calibri" w:eastAsia="Calibri" w:hAnsi="Calibri"/>
          <w:i/>
          <w:iCs/>
          <w:lang w:eastAsia="en-US"/>
        </w:rPr>
        <w:t>διαδραστικού</w:t>
      </w:r>
      <w:proofErr w:type="spellEnd"/>
      <w:r>
        <w:rPr>
          <w:rFonts w:ascii="Calibri" w:eastAsia="Calibri" w:hAnsi="Calibri"/>
          <w:i/>
          <w:iCs/>
          <w:lang w:eastAsia="en-US"/>
        </w:rPr>
        <w:t>,</w:t>
      </w:r>
      <w:r w:rsidRPr="00CE308D">
        <w:rPr>
          <w:rFonts w:ascii="Calibri" w:eastAsia="Calibri" w:hAnsi="Calibri"/>
          <w:i/>
          <w:iCs/>
          <w:lang w:eastAsia="en-US"/>
        </w:rPr>
        <w:t xml:space="preserve"> δημιουργικού και αυτοσχέδιου παιδαγωγικού θεάτρου όπως: το Θέατρο </w:t>
      </w:r>
      <w:proofErr w:type="spellStart"/>
      <w:r w:rsidRPr="00CE308D">
        <w:rPr>
          <w:rFonts w:ascii="Calibri" w:eastAsia="Calibri" w:hAnsi="Calibri"/>
          <w:i/>
          <w:iCs/>
          <w:lang w:eastAsia="en-US"/>
        </w:rPr>
        <w:t>Forum</w:t>
      </w:r>
      <w:proofErr w:type="spellEnd"/>
      <w:r w:rsidRPr="00CE308D">
        <w:rPr>
          <w:rFonts w:ascii="Calibri" w:eastAsia="Calibri" w:hAnsi="Calibri"/>
          <w:i/>
          <w:iCs/>
          <w:lang w:eastAsia="en-US"/>
        </w:rPr>
        <w:t>, το θέατρο της Ανάπτυξης, το Θέατρο της Επινόησης, το Θέατρο της Εικόνας, το Θέατρο της Αφήγησης, το Ψυχόδραμα και το Θεραπευτικό Θέατρο, το Σωματικό Θέατρο,</w:t>
      </w:r>
      <w:r>
        <w:rPr>
          <w:rFonts w:ascii="Calibri" w:eastAsia="Calibri" w:hAnsi="Calibri"/>
          <w:i/>
          <w:iCs/>
          <w:lang w:eastAsia="en-US"/>
        </w:rPr>
        <w:t xml:space="preserve"> το </w:t>
      </w:r>
      <w:proofErr w:type="spellStart"/>
      <w:r>
        <w:rPr>
          <w:rFonts w:ascii="Calibri" w:eastAsia="Calibri" w:hAnsi="Calibri"/>
          <w:i/>
          <w:iCs/>
          <w:lang w:eastAsia="en-US"/>
        </w:rPr>
        <w:t>Εθνόδεαμα</w:t>
      </w:r>
      <w:proofErr w:type="spellEnd"/>
      <w:r>
        <w:rPr>
          <w:rFonts w:ascii="Calibri" w:eastAsia="Calibri" w:hAnsi="Calibri"/>
          <w:i/>
          <w:iCs/>
          <w:lang w:eastAsia="en-US"/>
        </w:rPr>
        <w:t xml:space="preserve"> και το θέατρο Ντοκουμέντο,</w:t>
      </w:r>
      <w:r w:rsidRPr="00CE308D">
        <w:rPr>
          <w:rFonts w:ascii="Calibri" w:eastAsia="Calibri" w:hAnsi="Calibri"/>
          <w:i/>
          <w:iCs/>
          <w:lang w:eastAsia="en-US"/>
        </w:rPr>
        <w:t xml:space="preserve"> το Χοροθέατρο, το Μουσικό θέατρο, τα </w:t>
      </w:r>
      <w:proofErr w:type="spellStart"/>
      <w:r w:rsidRPr="00CE308D">
        <w:rPr>
          <w:rFonts w:ascii="Calibri" w:eastAsia="Calibri" w:hAnsi="Calibri"/>
          <w:i/>
          <w:iCs/>
          <w:lang w:eastAsia="en-US"/>
        </w:rPr>
        <w:t>Χάππενιγκς</w:t>
      </w:r>
      <w:proofErr w:type="spellEnd"/>
      <w:r w:rsidRPr="00CE308D">
        <w:rPr>
          <w:rFonts w:ascii="Calibri" w:eastAsia="Calibri" w:hAnsi="Calibri"/>
          <w:i/>
          <w:iCs/>
          <w:lang w:eastAsia="en-US"/>
        </w:rPr>
        <w:t xml:space="preserve">, η </w:t>
      </w:r>
      <w:proofErr w:type="spellStart"/>
      <w:r w:rsidRPr="00CE308D">
        <w:rPr>
          <w:rFonts w:ascii="Calibri" w:eastAsia="Calibri" w:hAnsi="Calibri"/>
          <w:i/>
          <w:iCs/>
          <w:lang w:eastAsia="en-US"/>
        </w:rPr>
        <w:t>Περφόρμανς</w:t>
      </w:r>
      <w:proofErr w:type="spellEnd"/>
      <w:r w:rsidRPr="00CE308D">
        <w:rPr>
          <w:rFonts w:ascii="Calibri" w:eastAsia="Calibri" w:hAnsi="Calibri"/>
          <w:i/>
          <w:iCs/>
          <w:lang w:eastAsia="en-US"/>
        </w:rPr>
        <w:t xml:space="preserve">, το Θέατρο των Αντικειμένων, το Θέατρο Σκιών, το Κουκλοθέατρο, τα Τελετουργικά Δρώμενα, η δημιουργία έργων </w:t>
      </w:r>
      <w:proofErr w:type="spellStart"/>
      <w:r w:rsidRPr="00CE308D">
        <w:rPr>
          <w:rFonts w:ascii="Calibri" w:eastAsia="Calibri" w:hAnsi="Calibri"/>
          <w:i/>
          <w:iCs/>
          <w:lang w:eastAsia="en-US"/>
        </w:rPr>
        <w:t>Βιντεοτέχνης</w:t>
      </w:r>
      <w:proofErr w:type="spellEnd"/>
      <w:r w:rsidRPr="00CE308D">
        <w:rPr>
          <w:rFonts w:ascii="Calibri" w:eastAsia="Calibri" w:hAnsi="Calibri"/>
          <w:i/>
          <w:iCs/>
          <w:lang w:eastAsia="en-US"/>
        </w:rPr>
        <w:t xml:space="preserve">, Κινούμενων σχεδίων, ο συνδυασμός αυτών κ.ά. </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Η ανάπτυξη μιας εναλλακτικής μεθοδολογίας μάθησης, τόσο κοινωνικής όσο και προσωπικής, που μπορεί να χρησιμοποιηθεί ευρέως στον χώρο κάθε εκπαίδευσης ή διά βίου μάθησης και να συνεισφέρει στη διαμόρφωση των  καινοτομιών σε διεθνές επίπεδο.</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Η ανάπτυξη εγχώριου εκπαιδευτικού, ερευνητικού και καλλιτεχνικού έργου στα πεδία της ΔΤΕ και των Παραστατικών Τεχνών.</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Η δημιουργία εγχώριου εποπτικού υλικού, βιβλίων, αντικειμένων, βίντεο κ.ά. στα πεδία της ΔΤΕ και των Παραστατικών Τεχνών.</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 xml:space="preserve">Ο πειραματισμός για τη σύνδεση των τεχνών μεταξύ τους προκειμένου να βελτιστοποιηθεί η εκπαιδευτική διαδικασία και το παραγόμενο προϊόν, και δυναμικά να αξιοποιηθούν οι τέχνες στην κατάκτηση της μάθησης. </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 xml:space="preserve">Η επαφή και εξοικείωση με τα πολυμέσα και η απαραίτητη γνώση της τεχνολογίας που απαιτείται για τη δημιουργία θεατρικών, μουσικών, εικαστικών, χορευτικών αυτοσχέδιων δρώμενων και παραστάσεων - </w:t>
      </w:r>
      <w:proofErr w:type="spellStart"/>
      <w:r w:rsidRPr="00CE308D">
        <w:rPr>
          <w:rFonts w:ascii="Calibri" w:eastAsia="Calibri" w:hAnsi="Calibri"/>
          <w:i/>
          <w:iCs/>
          <w:lang w:eastAsia="en-US"/>
        </w:rPr>
        <w:t>περφόρμανς</w:t>
      </w:r>
      <w:proofErr w:type="spellEnd"/>
      <w:r w:rsidRPr="00CE308D">
        <w:rPr>
          <w:rFonts w:ascii="Calibri" w:eastAsia="Calibri" w:hAnsi="Calibri"/>
          <w:i/>
          <w:iCs/>
          <w:lang w:eastAsia="en-US"/>
        </w:rPr>
        <w:t xml:space="preserve"> σε εκπαιδευτικούς, κοινωνικούς και θεατρικούς χώρους.</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 xml:space="preserve">Η εξοικείωση με την τέχνη του κινηματογράφου, την κατασκευή των βίντεο, των κινουμένων σχεδίων που μπορεί να συμβάλλουν σε δημιουργία </w:t>
      </w:r>
      <w:proofErr w:type="spellStart"/>
      <w:r w:rsidRPr="00CE308D">
        <w:rPr>
          <w:rFonts w:ascii="Calibri" w:eastAsia="Calibri" w:hAnsi="Calibri"/>
          <w:i/>
          <w:iCs/>
          <w:lang w:eastAsia="en-US"/>
        </w:rPr>
        <w:t>περφόρμανς</w:t>
      </w:r>
      <w:proofErr w:type="spellEnd"/>
      <w:r w:rsidRPr="00CE308D">
        <w:rPr>
          <w:rFonts w:ascii="Calibri" w:eastAsia="Calibri" w:hAnsi="Calibri"/>
          <w:i/>
          <w:iCs/>
          <w:lang w:eastAsia="en-US"/>
        </w:rPr>
        <w:t xml:space="preserve"> ή σε αυτοσχέδια δρώμενα σε συνδυασμό με άλλες παραστατικές τέχνες.</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Η προσέγγιση της σκηνικής εργασίας, όπως σκηνογραφία, ενδυματολογία, σκηνικά αντικείμενα, φωτισμός σε συνδυασμό με τη Δραματική Τέχνη στην Εκπαίδευση</w:t>
      </w:r>
      <w:r>
        <w:rPr>
          <w:rFonts w:ascii="Calibri" w:eastAsia="Calibri" w:hAnsi="Calibri"/>
          <w:i/>
          <w:iCs/>
          <w:lang w:eastAsia="en-US"/>
        </w:rPr>
        <w:t xml:space="preserve"> και δια βίου μάθηση</w:t>
      </w:r>
      <w:r w:rsidRPr="00CE308D">
        <w:rPr>
          <w:rFonts w:ascii="Calibri" w:eastAsia="Calibri" w:hAnsi="Calibri"/>
          <w:i/>
          <w:iCs/>
          <w:lang w:eastAsia="en-US"/>
        </w:rPr>
        <w:t xml:space="preserve"> αλλά και πειραματικά, για την παραγωγή ενός πρωτότυπου αυτόνομου καλλιτεχνικού δημιουργήματος.</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Η μουσική ευαισθητοποίηση και η χρήση της μουσικής σε συνδυασμό με τη ΔΤΕ και τις Παραστατικές Τέχνες.</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Η προσέγγιση της Μουσικής ως μέσου γνωριμίας του εαυτού, των άλλων, του κόσμου καθώς και η θεραπευτική της διάσταση.</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 xml:space="preserve">Η δημιουργία αυτοσχέδιας μουσικής ως εκφραστική ικανότητα σε συνδυασμό με ΔΤΕ και Παραστατικές Τέχνες. </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Η διασύνδεση του Τμήματος Θεατρικών Σπουδών του Πανεπιστημίου Πελοποννήσου με άλλα πανεπιστήμια του εξωτερικού και διεθνείς οργανισμούς στο αντικείμενο της ΔΤΕ καθώς και  η διασύνδεση με ελληνικά ΑΕΙ και ΤΕΙ, με ερευνητικούς φορείς και ερευνητικά, επιστημονικά και κοινωνικά κέντρα.</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Η συμβολή του Τμήματος Θεατρικών Σπουδών ως ερευνητικού παιδαγωγικού κέντρου, κέντρου σχεδιασμού και δράσης για τη ΔΤΕ και τις Παραστατικές Τέχνες στην Ελλάδα.</w:t>
      </w:r>
    </w:p>
    <w:p w:rsidR="009675B3" w:rsidRPr="00CE308D" w:rsidRDefault="009675B3" w:rsidP="009675B3">
      <w:pPr>
        <w:tabs>
          <w:tab w:val="left" w:pos="284"/>
        </w:tabs>
        <w:spacing w:after="120"/>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 xml:space="preserve">Η συνεργασία του Τμήματος Θεατρικών Σπουδών του Πανεπιστημίου Πελοποννήσου με τα γραφεία Εκπαίδευσης και τους κοινωνικούς χώρους της διά βίου μάθησης που βρίσκονται </w:t>
      </w:r>
      <w:r w:rsidRPr="00CE308D">
        <w:rPr>
          <w:rFonts w:ascii="Calibri" w:eastAsia="Calibri" w:hAnsi="Calibri"/>
          <w:i/>
          <w:iCs/>
          <w:lang w:eastAsia="en-US"/>
        </w:rPr>
        <w:lastRenderedPageBreak/>
        <w:t xml:space="preserve">στη βόρεια, νότια και ανατολική Πελοπόννησο ως προς την εφαρμογή των καινοτόμων δράσεων της ΔΤΕ και των Παραστατικών Τεχνών σε </w:t>
      </w:r>
      <w:proofErr w:type="spellStart"/>
      <w:r w:rsidRPr="00CE308D">
        <w:rPr>
          <w:rFonts w:ascii="Calibri" w:eastAsia="Calibri" w:hAnsi="Calibri"/>
          <w:i/>
          <w:iCs/>
          <w:lang w:eastAsia="en-US"/>
        </w:rPr>
        <w:t>διάδραση</w:t>
      </w:r>
      <w:proofErr w:type="spellEnd"/>
      <w:r w:rsidRPr="00CE308D">
        <w:rPr>
          <w:rFonts w:ascii="Calibri" w:eastAsia="Calibri" w:hAnsi="Calibri"/>
          <w:i/>
          <w:iCs/>
          <w:lang w:eastAsia="en-US"/>
        </w:rPr>
        <w:t xml:space="preserve"> με τους κατοίκους, τους τοπικούς φορείς και τις </w:t>
      </w:r>
      <w:proofErr w:type="spellStart"/>
      <w:r w:rsidRPr="00CE308D">
        <w:rPr>
          <w:rFonts w:ascii="Calibri" w:eastAsia="Calibri" w:hAnsi="Calibri"/>
          <w:i/>
          <w:iCs/>
          <w:lang w:eastAsia="en-US"/>
        </w:rPr>
        <w:t>μικροκοινωνίες</w:t>
      </w:r>
      <w:proofErr w:type="spellEnd"/>
      <w:r w:rsidRPr="00CE308D">
        <w:rPr>
          <w:rFonts w:ascii="Calibri" w:eastAsia="Calibri" w:hAnsi="Calibri"/>
          <w:i/>
          <w:iCs/>
          <w:lang w:eastAsia="en-US"/>
        </w:rPr>
        <w:t xml:space="preserve">.   </w:t>
      </w:r>
    </w:p>
    <w:p w:rsidR="009675B3" w:rsidRPr="00CE308D" w:rsidRDefault="009675B3" w:rsidP="009675B3">
      <w:pPr>
        <w:spacing w:after="120"/>
        <w:jc w:val="both"/>
        <w:rPr>
          <w:rFonts w:ascii="Calibri" w:eastAsia="Calibri" w:hAnsi="Calibri"/>
          <w:i/>
          <w:iCs/>
          <w:lang w:eastAsia="en-US"/>
        </w:rPr>
      </w:pPr>
      <w:r w:rsidRPr="00CE308D">
        <w:rPr>
          <w:rFonts w:ascii="Calibri" w:eastAsia="Calibri" w:hAnsi="Calibri"/>
          <w:i/>
          <w:iCs/>
          <w:lang w:eastAsia="en-US"/>
        </w:rPr>
        <w:t xml:space="preserve">  Η ενεργητική και δημιουργική παρακολούθηση και συμμετοχή στο πρόγραμμα θα συντελέσει ώστε εκτός των άλλων οι Μεταπτυχιακοί φοιτητές:</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 xml:space="preserve">Να δημιουργούν νέα πεδία εργασίας στην κορεσμένη αγορά εργασίας. </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Να διαμορφώνουν επιστημολογικά πλαίσια και να αξιοποιούν  πραγματολογικά  δεδομένα της εκπαιδευτικής πολιτικής και πρακτικής σε χώρους της έρευνας,  της εκπαίδευσης, της δια βίου μάθησης αλλά και εκτός αυτής.</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 xml:space="preserve">Να αναπτύσσουν προσωπικές δεξιότητες και δεξιότητες «ζωής», καθώς  ακαδημαϊκές, πρακτικές και επαγγελματικές δεξιότητες, οι οποίες θα οδηγήσουν στην ανάπτυξη της </w:t>
      </w:r>
      <w:proofErr w:type="spellStart"/>
      <w:r w:rsidRPr="00CE308D">
        <w:rPr>
          <w:rFonts w:ascii="Calibri" w:eastAsia="Calibri" w:hAnsi="Calibri"/>
          <w:i/>
          <w:iCs/>
          <w:lang w:eastAsia="en-US"/>
        </w:rPr>
        <w:t>αυτoεκτίμησής</w:t>
      </w:r>
      <w:proofErr w:type="spellEnd"/>
      <w:r w:rsidRPr="00CE308D">
        <w:rPr>
          <w:rFonts w:ascii="Calibri" w:eastAsia="Calibri" w:hAnsi="Calibri"/>
          <w:i/>
          <w:iCs/>
          <w:lang w:eastAsia="en-US"/>
        </w:rPr>
        <w:t xml:space="preserve"> τους.</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 xml:space="preserve">Να αναπτύσσουν τις </w:t>
      </w:r>
      <w:proofErr w:type="spellStart"/>
      <w:r w:rsidRPr="00CE308D">
        <w:rPr>
          <w:rFonts w:ascii="Calibri" w:eastAsia="Calibri" w:hAnsi="Calibri"/>
          <w:i/>
          <w:iCs/>
          <w:lang w:eastAsia="en-US"/>
        </w:rPr>
        <w:t>ενδοπροσωπικές</w:t>
      </w:r>
      <w:proofErr w:type="spellEnd"/>
      <w:r w:rsidRPr="00CE308D">
        <w:rPr>
          <w:rFonts w:ascii="Calibri" w:eastAsia="Calibri" w:hAnsi="Calibri"/>
          <w:i/>
          <w:iCs/>
          <w:lang w:eastAsia="en-US"/>
        </w:rPr>
        <w:t xml:space="preserve"> και διαπροσωπικές ικανότητες. </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 xml:space="preserve">Να επιλέγουν την κατάλληλη κάθε φορά μέθοδο έρευνας και ανάλυσης σε θέματα της Δραματικής Τέχνης στην Εκπαίδευση ώστε να επεξεργάζονται ερευνητικά ερωτήματα, να αντιμετωπίζουν εκπαιδευτικά προβλήματα και να λύνουν προβλήματα με αποτελεσματικό τρόπο.   </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 xml:space="preserve">Να εξελίσσουν την κριτική τους σκέψη, να αναθεωρούν στερεότυπα και πεποιθήσεις, να καλλιεργούν την </w:t>
      </w:r>
      <w:proofErr w:type="spellStart"/>
      <w:r w:rsidRPr="00CE308D">
        <w:rPr>
          <w:rFonts w:ascii="Calibri" w:eastAsia="Calibri" w:hAnsi="Calibri"/>
          <w:i/>
          <w:iCs/>
          <w:lang w:eastAsia="en-US"/>
        </w:rPr>
        <w:t>ενσυναίσθηση</w:t>
      </w:r>
      <w:proofErr w:type="spellEnd"/>
      <w:r w:rsidRPr="00CE308D">
        <w:rPr>
          <w:rFonts w:ascii="Calibri" w:eastAsia="Calibri" w:hAnsi="Calibri"/>
          <w:i/>
          <w:iCs/>
          <w:lang w:eastAsia="en-US"/>
        </w:rPr>
        <w:t xml:space="preserve">, να επιχειρηματολογούν με ακρίβεια, σαφήνεια και αυτοπεποίθηση, να επιλύουν προβλήματα με ευρηματικότητα και δημιουργικότητα και να αναπτύσσουν τη διαπολιτισμική επικοινωνία. </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Να διαπραγματεύονται με αίσθηση δικαίου, να δημιουργούν «παιδαγωγική- θεατρική» ατμόσφαιρα  και να αντιμετωπίζουν θετικά τη ζωή.</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Να εργάζονται συμμετοχικά σε διεπιστημονικές ομάδες και να ανταλλάσσουν απόψεις και ιδέες, να προάγουν το διάλογο  για την παραγωγή νέας γνώσης.</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 xml:space="preserve">Να σχεδιάζουν δημιουργικά προγράμματα παρέμβασης μέσω της ΔΤΕ και των Παραστατικών Τεχνών για τις ανάγκες μιας συγκεκριμένης ομάδας ανάλογα με τα χαρακτηριστικά της. </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Να εξελίσσουν τις καλλιτεχνικές τους δεξιότητες σε ποιοτικά υψηλό επαγγελματικό επίπεδο.</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Να συγγράφουν εργασίες με ακαδημαϊκή δομή και περιεχόμενο και να γνωρίσουν τη μεθοδολογία της συγγραφής έρευνας.</w:t>
      </w:r>
    </w:p>
    <w:p w:rsidR="009675B3" w:rsidRPr="00CE308D" w:rsidRDefault="009675B3" w:rsidP="009675B3">
      <w:pPr>
        <w:tabs>
          <w:tab w:val="left" w:pos="284"/>
        </w:tabs>
        <w:jc w:val="both"/>
        <w:rPr>
          <w:rFonts w:ascii="Calibri" w:eastAsia="Calibri" w:hAnsi="Calibri"/>
          <w:i/>
          <w:iCs/>
          <w:lang w:eastAsia="en-US"/>
        </w:rPr>
      </w:pPr>
      <w:r w:rsidRPr="00CE308D">
        <w:rPr>
          <w:rFonts w:ascii="Calibri" w:eastAsia="Calibri" w:hAnsi="Calibri"/>
          <w:i/>
          <w:iCs/>
          <w:lang w:eastAsia="en-US"/>
        </w:rPr>
        <w:t>•</w:t>
      </w:r>
      <w:r w:rsidRPr="00CE308D">
        <w:rPr>
          <w:rFonts w:ascii="Calibri" w:eastAsia="Calibri" w:hAnsi="Calibri"/>
          <w:i/>
          <w:iCs/>
          <w:lang w:eastAsia="en-US"/>
        </w:rPr>
        <w:tab/>
        <w:t>Να εξοικειώνονται με μορφές έκφρασης και επικοινωνίας</w:t>
      </w:r>
      <w:r>
        <w:rPr>
          <w:rFonts w:ascii="Calibri" w:eastAsia="Calibri" w:hAnsi="Calibri"/>
          <w:i/>
          <w:iCs/>
          <w:lang w:eastAsia="en-US"/>
        </w:rPr>
        <w:t>,</w:t>
      </w:r>
      <w:r w:rsidRPr="00CE308D">
        <w:rPr>
          <w:rFonts w:ascii="Calibri" w:eastAsia="Calibri" w:hAnsi="Calibri"/>
          <w:i/>
          <w:iCs/>
          <w:lang w:eastAsia="en-US"/>
        </w:rPr>
        <w:t xml:space="preserve"> που υπερβαίνουν τη γλωσσική και ιδιαίτερα στο χώρο των Ειδικών Αναγκών.</w:t>
      </w:r>
    </w:p>
    <w:p w:rsidR="009675B3" w:rsidRPr="00CE308D" w:rsidRDefault="009675B3" w:rsidP="009675B3">
      <w:pPr>
        <w:tabs>
          <w:tab w:val="left" w:pos="284"/>
        </w:tabs>
        <w:spacing w:after="480"/>
        <w:jc w:val="both"/>
        <w:rPr>
          <w:rFonts w:ascii="Calibri" w:eastAsia="Calibri" w:hAnsi="Calibri"/>
          <w:b/>
          <w:bCs/>
          <w:i/>
          <w:iCs/>
          <w:lang w:eastAsia="en-US"/>
        </w:rPr>
      </w:pPr>
      <w:r w:rsidRPr="00CE308D">
        <w:rPr>
          <w:rFonts w:ascii="Calibri" w:eastAsia="Calibri" w:hAnsi="Calibri"/>
          <w:i/>
          <w:iCs/>
          <w:lang w:eastAsia="en-US"/>
        </w:rPr>
        <w:t>•</w:t>
      </w:r>
      <w:r w:rsidRPr="00CE308D">
        <w:rPr>
          <w:rFonts w:ascii="Calibri" w:eastAsia="Calibri" w:hAnsi="Calibri"/>
          <w:i/>
          <w:iCs/>
          <w:lang w:eastAsia="en-US"/>
        </w:rPr>
        <w:tab/>
        <w:t>Να γνωρίζουν παραδοσιακές και νεωτεριστικές μορφές της πολιτισμικής έκφρασης και να μπορούν να τις αξιοποιούν στην εκπαιδευτική πράξη και σε κοινωνικούς χώρους.</w:t>
      </w:r>
      <w:r w:rsidRPr="00CE308D">
        <w:rPr>
          <w:rFonts w:ascii="Calibri" w:eastAsia="Calibri" w:hAnsi="Calibri"/>
          <w:b/>
          <w:bCs/>
          <w:i/>
          <w:iCs/>
          <w:lang w:eastAsia="en-US"/>
        </w:rPr>
        <w:t xml:space="preserve"> </w:t>
      </w:r>
    </w:p>
    <w:p w:rsidR="009675B3" w:rsidRPr="00CE308D" w:rsidRDefault="009675B3" w:rsidP="009675B3">
      <w:pPr>
        <w:spacing w:after="120"/>
        <w:jc w:val="center"/>
        <w:rPr>
          <w:rFonts w:ascii="Calibri" w:eastAsia="Calibri" w:hAnsi="Calibri"/>
          <w:b/>
          <w:bCs/>
          <w:i/>
          <w:iCs/>
          <w:lang w:eastAsia="en-US"/>
        </w:rPr>
      </w:pPr>
      <w:r w:rsidRPr="00CE308D">
        <w:rPr>
          <w:rFonts w:ascii="Calibri" w:eastAsia="Calibri" w:hAnsi="Calibri"/>
          <w:b/>
          <w:bCs/>
          <w:i/>
          <w:iCs/>
          <w:lang w:eastAsia="en-US"/>
        </w:rPr>
        <w:t>ΑΡΘΡΟ 3</w:t>
      </w:r>
    </w:p>
    <w:p w:rsidR="009675B3" w:rsidRPr="00CE308D" w:rsidRDefault="009675B3" w:rsidP="009675B3">
      <w:pPr>
        <w:spacing w:after="240"/>
        <w:jc w:val="center"/>
        <w:rPr>
          <w:rFonts w:ascii="Calibri" w:eastAsia="Calibri" w:hAnsi="Calibri"/>
          <w:b/>
          <w:bCs/>
          <w:i/>
          <w:iCs/>
          <w:lang w:eastAsia="en-US"/>
        </w:rPr>
      </w:pPr>
      <w:r w:rsidRPr="00CE308D">
        <w:rPr>
          <w:rFonts w:ascii="Calibri" w:eastAsia="Calibri" w:hAnsi="Calibri"/>
          <w:b/>
          <w:bCs/>
          <w:i/>
          <w:iCs/>
          <w:lang w:eastAsia="en-US"/>
        </w:rPr>
        <w:t>Διοίκηση του Μεταπτυχιακού</w:t>
      </w:r>
    </w:p>
    <w:p w:rsidR="009675B3" w:rsidRPr="00CE308D" w:rsidRDefault="009675B3" w:rsidP="009675B3">
      <w:pPr>
        <w:spacing w:after="120"/>
        <w:jc w:val="both"/>
        <w:rPr>
          <w:rFonts w:ascii="Calibri" w:eastAsia="Calibri" w:hAnsi="Calibri"/>
          <w:i/>
          <w:iCs/>
          <w:lang w:eastAsia="en-US"/>
        </w:rPr>
      </w:pPr>
      <w:r w:rsidRPr="00CE308D">
        <w:rPr>
          <w:rFonts w:ascii="Calibri" w:eastAsia="Calibri" w:hAnsi="Calibri"/>
          <w:i/>
          <w:iCs/>
          <w:lang w:eastAsia="en-US"/>
        </w:rPr>
        <w:t>Το ΠΜΣ λειτουργεί με διοικητικά όργανα που προβλέπει ο Ν. 3685/08 για τις μεταπτυχιακές σπουδές στα Ελληνικά Α.Ε.Ι.</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t>Ειδικότερα, για την οργάνωση και την εν γένει λειτουργία του Π.Μ.Σ. αρμόδια όργανα είναι τα εξής:</w:t>
      </w:r>
    </w:p>
    <w:p w:rsidR="009675B3" w:rsidRPr="00CE308D" w:rsidRDefault="009675B3" w:rsidP="009675B3">
      <w:pPr>
        <w:jc w:val="both"/>
        <w:rPr>
          <w:rFonts w:ascii="Calibri" w:eastAsia="Calibri" w:hAnsi="Calibri"/>
          <w:i/>
          <w:iCs/>
          <w:lang w:eastAsia="en-US"/>
        </w:rPr>
      </w:pPr>
      <w:r w:rsidRPr="00CE308D">
        <w:rPr>
          <w:rFonts w:ascii="Calibri" w:eastAsia="Calibri" w:hAnsi="Calibri" w:cs="ArialMT"/>
          <w:i/>
          <w:iCs/>
          <w:sz w:val="22"/>
          <w:szCs w:val="22"/>
          <w:lang w:eastAsia="en-US"/>
        </w:rPr>
        <w:t>α</w:t>
      </w:r>
      <w:r w:rsidRPr="00CE308D">
        <w:rPr>
          <w:rFonts w:ascii="Calibri" w:eastAsia="Calibri" w:hAnsi="Calibri"/>
          <w:i/>
          <w:iCs/>
          <w:lang w:eastAsia="en-US"/>
        </w:rPr>
        <w:t>) Η Σύγκλητος Ειδικής Σύνθεσης του Ιδρύματος, η οποία περιλαμβάνει τους καθηγητές (τα μέλη Δ.Ε.Π.) που με οποιαδήποτε ιδιότητα είναι μέλη τους, και δύο (2) εκπροσώπους των μεταπτυχιακών φοιτητών. Το όργανο αυτό είναι αρμόδιο για κάθε θέμα διοικητικού ή οργανωτικού χαρακτήρα που σχετίζεται με τις μεταπτυχιακές σπουδές.</w:t>
      </w:r>
    </w:p>
    <w:p w:rsidR="009675B3" w:rsidRPr="00CE308D" w:rsidRDefault="009675B3" w:rsidP="009675B3">
      <w:pPr>
        <w:jc w:val="both"/>
        <w:rPr>
          <w:rFonts w:ascii="Calibri" w:eastAsia="Calibri" w:hAnsi="Calibri"/>
          <w:i/>
          <w:iCs/>
          <w:lang w:eastAsia="en-US"/>
        </w:rPr>
      </w:pPr>
      <w:r w:rsidRPr="00990D46">
        <w:rPr>
          <w:rFonts w:ascii="Calibri" w:eastAsia="Calibri" w:hAnsi="Calibri"/>
          <w:i/>
          <w:iCs/>
          <w:lang w:eastAsia="en-US"/>
        </w:rPr>
        <w:lastRenderedPageBreak/>
        <w:t>β) Η Κοσμητεία της Σχολής Καλών Τεχνών η οποία απαρτίζεται από τον Κοσμήτορα της Σχολής, τους καθηγητές (μέλη Δ.Ε.Π.) της Κοσμητείας έναν εκπρόσωπο των φοιτητών  του Τμήματος. Η  Κοσμητεία της Σχολής Καλών Τεχνών είναι αρμόδια για την κατάρτιση και εισήγηση προτάσεων για Π.Μ.Σ., τον ορισμό των μελών των συμβουλευτικών επιτροπών, των εξεταστικών επιτροπών, της συντονιστικής επιτροπής, την απονομή μεταπτυχιακών διπλωμάτων, τη συγκρότηση των επιτροπών επιλογής ή εξέτασης των υποψήφιων μεταπτυχιακών φοιτητών, καθώς και για κάθε άλλο θέμα που προβλέπεται από επί μέρους διατάξεις. Οι παραπάνω αρμοδιότητες της Κοσμητείας της Σχολής Καλών Τεχνών, για το Π.Μ.Σ., θα ασκούνται από τη  Γενική Συνέλευση Ειδικής Σύνθεσης (ΓΣΕΣ), όταν το Τμήμα Θεατρικών Σπουδών αποκτήσει αυτοδυναμία.</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t xml:space="preserve">γ. Η Συντονιστική Επιτροπή (Σ.Ε.) του Π.Μ.Σ., η οποία απαρτίζεται από μέλη Δ.Ε.Π. του Τμήματος, τα οποία έχουν αναλάβει μεταπτυχιακό έργο ή την επίβλεψη διδακτορικών διατριβών και τα οποία ορίζονται </w:t>
      </w:r>
      <w:r w:rsidRPr="00B130CD">
        <w:rPr>
          <w:rFonts w:ascii="Calibri" w:eastAsia="Calibri" w:hAnsi="Calibri"/>
          <w:i/>
          <w:iCs/>
          <w:lang w:eastAsia="en-US"/>
        </w:rPr>
        <w:t>από</w:t>
      </w:r>
      <w:r w:rsidRPr="00B130CD">
        <w:rPr>
          <w:rFonts w:ascii="Calibri" w:hAnsi="Calibri"/>
        </w:rPr>
        <w:t xml:space="preserve"> </w:t>
      </w:r>
      <w:r w:rsidRPr="00B130CD">
        <w:rPr>
          <w:rFonts w:ascii="Calibri" w:eastAsia="Calibri" w:hAnsi="Calibri"/>
          <w:i/>
          <w:iCs/>
          <w:lang w:eastAsia="en-US"/>
        </w:rPr>
        <w:t>την Κοσμητεία της Σχολής Καλών Τεχνών</w:t>
      </w:r>
      <w:r>
        <w:rPr>
          <w:rFonts w:ascii="Calibri" w:eastAsia="Calibri" w:hAnsi="Calibri"/>
          <w:i/>
          <w:iCs/>
          <w:lang w:eastAsia="en-US"/>
        </w:rPr>
        <w:t>*</w:t>
      </w:r>
      <w:r>
        <w:rPr>
          <w:rStyle w:val="a4"/>
          <w:rFonts w:ascii="Calibri" w:eastAsia="Calibri" w:hAnsi="Calibri"/>
          <w:i/>
          <w:iCs/>
          <w:lang w:eastAsia="en-US"/>
        </w:rPr>
        <w:footnoteReference w:id="1"/>
      </w:r>
      <w:r>
        <w:rPr>
          <w:rFonts w:ascii="Calibri" w:eastAsia="Calibri" w:hAnsi="Calibri"/>
          <w:i/>
          <w:iCs/>
          <w:lang w:eastAsia="en-US"/>
        </w:rPr>
        <w:t>.</w:t>
      </w:r>
      <w:r w:rsidRPr="00CE308D">
        <w:rPr>
          <w:rFonts w:ascii="Calibri" w:eastAsia="Calibri" w:hAnsi="Calibri"/>
          <w:i/>
          <w:iCs/>
          <w:lang w:eastAsia="en-US"/>
        </w:rPr>
        <w:t xml:space="preserve"> Η Συντονιστική Ε</w:t>
      </w:r>
      <w:r>
        <w:rPr>
          <w:rFonts w:ascii="Calibri" w:eastAsia="Calibri" w:hAnsi="Calibri"/>
          <w:i/>
          <w:iCs/>
          <w:lang w:eastAsia="en-US"/>
        </w:rPr>
        <w:t>πιτροπή (Σ.Ε.) εισηγείται στο ανωτέρω συλλογικό όργανο,</w:t>
      </w:r>
      <w:r w:rsidRPr="00CE308D">
        <w:rPr>
          <w:rFonts w:ascii="Calibri" w:eastAsia="Calibri" w:hAnsi="Calibri"/>
          <w:i/>
          <w:iCs/>
          <w:lang w:eastAsia="en-US"/>
        </w:rPr>
        <w:t xml:space="preserve"> την κατάρτιση και εισήγηση προτάσεων για το Π.Μ.Σ., τον ορισμό των μελών των συμβουλευτικών επιτροπών, των εξεταστικών επιτροπών, της συντονιστικής επιτροπής, την απονομή μεταπτυχιακών διπλωμάτων, τη συγκρότηση των επιτροπών επιλογής ή εξέτασης των υποψήφιων μεταπτυχιακών φοιτητών, καθώς και για κάθε άλλο θέμα που προβλέπεται από επί μέρους διατάξεις. Η ΣΕ έχει διετή θητεία, με δυνατότητα ανανέωσης, και είναι αρμόδια για την παρακολούθηση και τον συντονισμό της λειτουργίας του ΠΜΣ. Της ΣΕ προεδρεύει ο Διευθυντής του ΠΜΣ.</w:t>
      </w:r>
    </w:p>
    <w:p w:rsidR="009675B3" w:rsidRPr="00990D46" w:rsidRDefault="009675B3" w:rsidP="009675B3">
      <w:pPr>
        <w:jc w:val="both"/>
        <w:rPr>
          <w:rFonts w:ascii="Calibri" w:eastAsia="Calibri" w:hAnsi="Calibri"/>
          <w:i/>
          <w:iCs/>
          <w:lang w:eastAsia="en-US"/>
        </w:rPr>
      </w:pPr>
      <w:r w:rsidRPr="00CE308D">
        <w:rPr>
          <w:rFonts w:ascii="Calibri" w:eastAsia="Calibri" w:hAnsi="Calibri"/>
          <w:i/>
          <w:iCs/>
          <w:lang w:eastAsia="en-US"/>
        </w:rPr>
        <w:t xml:space="preserve">δ) Ο Διευθυντής </w:t>
      </w:r>
      <w:r>
        <w:rPr>
          <w:rFonts w:ascii="Calibri" w:eastAsia="Calibri" w:hAnsi="Calibri"/>
          <w:i/>
          <w:iCs/>
          <w:lang w:eastAsia="en-US"/>
        </w:rPr>
        <w:t>του</w:t>
      </w:r>
      <w:r w:rsidRPr="00CE308D">
        <w:rPr>
          <w:rFonts w:ascii="Calibri" w:eastAsia="Calibri" w:hAnsi="Calibri"/>
          <w:i/>
          <w:iCs/>
          <w:lang w:eastAsia="en-US"/>
        </w:rPr>
        <w:t xml:space="preserve"> Π.Μ.Σ. προεδρεύει της Σ.Ε., ορίζεται με απόφαση της  </w:t>
      </w:r>
      <w:r w:rsidRPr="00B130CD">
        <w:rPr>
          <w:rFonts w:ascii="Calibri" w:eastAsia="Calibri" w:hAnsi="Calibri"/>
          <w:i/>
          <w:iCs/>
          <w:lang w:eastAsia="en-US"/>
        </w:rPr>
        <w:t>Κοσμητείας της Σχολής Καλών Τεχνών</w:t>
      </w:r>
      <w:r>
        <w:rPr>
          <w:rFonts w:ascii="Calibri" w:eastAsia="Calibri" w:hAnsi="Calibri"/>
          <w:i/>
          <w:iCs/>
          <w:lang w:eastAsia="en-US"/>
        </w:rPr>
        <w:t xml:space="preserve">* </w:t>
      </w:r>
      <w:r w:rsidRPr="00CE308D">
        <w:rPr>
          <w:rFonts w:ascii="Calibri" w:eastAsia="Calibri" w:hAnsi="Calibri"/>
          <w:i/>
          <w:iCs/>
          <w:lang w:eastAsia="en-US"/>
        </w:rPr>
        <w:t xml:space="preserve">για διετή θητεία με δυνατότητα ανανέωσης και μπορεί να ασκεί τα καθήκοντά του με μερική απαλλαγή </w:t>
      </w:r>
      <w:r w:rsidRPr="00990D46">
        <w:rPr>
          <w:rFonts w:ascii="Calibri" w:eastAsia="Calibri" w:hAnsi="Calibri"/>
          <w:i/>
          <w:iCs/>
          <w:lang w:eastAsia="en-US"/>
        </w:rPr>
        <w:t>από τις διδακτικές του υποχρεώσεις. Ως Διευθυντής του ΠΜΣ ορίζεται μέλος Δ.Ε.Π. από τις δύο ανώτερες βαθμίδες (Καθηγητής ή Αναπληρωτής Καθηγητής), είναι του ιδίου ή συναφούς γνωστικού αντικειμένου με το γνωστικό αντικείμενο του Π.Μ.Σ και ασκεί τα καθήκοντα που ορίζει ο Κανονισμός Μεταπτυχιακών Σπουδών του Ιδρύματος. Με την ίδια απόφαση ορίζεται και ο Αναπληρωτής Διευθυντής ο οποίος δύναται να είναι μέλος Δ.Ε.Π. του Τμήματος οποιασδήποτε βαθμίδος.</w:t>
      </w:r>
    </w:p>
    <w:p w:rsidR="009675B3" w:rsidRPr="00CE308D" w:rsidRDefault="009675B3" w:rsidP="009675B3">
      <w:pPr>
        <w:spacing w:after="120"/>
        <w:jc w:val="both"/>
        <w:rPr>
          <w:rFonts w:ascii="Calibri" w:eastAsia="Calibri" w:hAnsi="Calibri"/>
          <w:b/>
          <w:bCs/>
          <w:i/>
          <w:iCs/>
          <w:lang w:eastAsia="en-US"/>
        </w:rPr>
      </w:pPr>
      <w:r w:rsidRPr="00990D46">
        <w:rPr>
          <w:rFonts w:ascii="Calibri" w:eastAsia="Calibri" w:hAnsi="Calibri"/>
          <w:i/>
          <w:iCs/>
          <w:lang w:eastAsia="en-US"/>
        </w:rPr>
        <w:t>ε) Η Επιτροπή Επιλογής Μεταπτυχιακών Φοιτητών (ΕΕΜΦ). Η ΕΕΜΦ είναι υπεύθυνη για</w:t>
      </w:r>
      <w:r w:rsidRPr="00CE308D">
        <w:rPr>
          <w:rFonts w:ascii="Calibri" w:eastAsia="Calibri" w:hAnsi="Calibri"/>
          <w:i/>
          <w:iCs/>
          <w:lang w:eastAsia="en-US"/>
        </w:rPr>
        <w:t xml:space="preserve"> την αξιολόγηση των υποψηφίων φοιτητών και την προετοιμασία και υποβολή της έκθεσης αξιολόγησης υποψηφίων </w:t>
      </w:r>
      <w:r w:rsidRPr="00B130CD">
        <w:rPr>
          <w:rFonts w:ascii="Calibri" w:eastAsia="Calibri" w:hAnsi="Calibri"/>
          <w:i/>
          <w:iCs/>
          <w:lang w:eastAsia="en-US"/>
        </w:rPr>
        <w:t>στην Κοσμητείας της Σχολής Καλών Τεχνών</w:t>
      </w:r>
      <w:r>
        <w:rPr>
          <w:rFonts w:ascii="Calibri" w:eastAsia="Calibri" w:hAnsi="Calibri"/>
          <w:i/>
          <w:iCs/>
          <w:lang w:eastAsia="en-US"/>
        </w:rPr>
        <w:t xml:space="preserve">* </w:t>
      </w:r>
      <w:r w:rsidRPr="00CE308D">
        <w:rPr>
          <w:rFonts w:ascii="Calibri" w:eastAsia="Calibri" w:hAnsi="Calibri"/>
          <w:i/>
          <w:iCs/>
          <w:lang w:eastAsia="en-US"/>
        </w:rPr>
        <w:t xml:space="preserve">σύμφωνα με τα κριτήρια που παρατίθενται στον Κανονισμό </w:t>
      </w:r>
      <w:r w:rsidRPr="00990D46">
        <w:rPr>
          <w:rFonts w:ascii="Calibri" w:eastAsia="Calibri" w:hAnsi="Calibri"/>
          <w:i/>
          <w:iCs/>
          <w:lang w:eastAsia="en-US"/>
        </w:rPr>
        <w:t>Μεταπτυχιακών Σπουδών. Η ΕΕΜΦ ορίζεται από την Κοσμητεία της Σχολής Καλών Τεχνών</w:t>
      </w:r>
      <w:r>
        <w:rPr>
          <w:rFonts w:ascii="Calibri" w:eastAsia="Calibri" w:hAnsi="Calibri"/>
          <w:i/>
          <w:iCs/>
          <w:lang w:eastAsia="en-US"/>
        </w:rPr>
        <w:t>*</w:t>
      </w:r>
      <w:r w:rsidRPr="00B130CD">
        <w:rPr>
          <w:rFonts w:ascii="Calibri" w:eastAsia="Calibri" w:hAnsi="Calibri"/>
          <w:i/>
          <w:iCs/>
          <w:lang w:eastAsia="en-US"/>
        </w:rPr>
        <w:t xml:space="preserve"> </w:t>
      </w:r>
      <w:r w:rsidRPr="00CE308D">
        <w:rPr>
          <w:rFonts w:ascii="Calibri" w:eastAsia="Calibri" w:hAnsi="Calibri"/>
          <w:i/>
          <w:iCs/>
          <w:lang w:eastAsia="en-US"/>
        </w:rPr>
        <w:t>και σε περίπτωση έλλειψης απόφασης ορισμού της ΕΕΜΦ, τα καθήκοντά της ασκούνται από τη Συντονιστική Επιτροπή (Σ.Ε.) του Π.Μ.Σ.</w:t>
      </w:r>
    </w:p>
    <w:p w:rsidR="009675B3" w:rsidRPr="00CE308D" w:rsidRDefault="009675B3" w:rsidP="009675B3">
      <w:pPr>
        <w:spacing w:after="480"/>
        <w:jc w:val="both"/>
        <w:rPr>
          <w:rFonts w:ascii="Calibri" w:eastAsia="Calibri" w:hAnsi="Calibri"/>
          <w:i/>
          <w:iCs/>
          <w:lang w:eastAsia="en-US"/>
        </w:rPr>
      </w:pPr>
      <w:r w:rsidRPr="00CE308D">
        <w:rPr>
          <w:rFonts w:ascii="Calibri" w:eastAsia="Calibri" w:hAnsi="Calibri"/>
          <w:i/>
          <w:iCs/>
          <w:lang w:eastAsia="en-US"/>
        </w:rPr>
        <w:t>Επίσης, αρμόδια όργανα για την οργάνωση και την εν γένει λειτουργία του Π.Μ.Σ. είναι αυτά που ορίζονται από την εκάστοτε κείμενη νομοθεσία, η οποία μπορεί να ορίζει και συμπληρωματικές αρμοδιότητες για τα προαναφερθέντα όργανα.</w:t>
      </w:r>
    </w:p>
    <w:p w:rsidR="009675B3" w:rsidRPr="00CE308D" w:rsidRDefault="009675B3" w:rsidP="009675B3">
      <w:pPr>
        <w:spacing w:after="120"/>
        <w:jc w:val="center"/>
        <w:rPr>
          <w:rFonts w:ascii="Calibri" w:eastAsia="Calibri" w:hAnsi="Calibri"/>
          <w:b/>
          <w:bCs/>
          <w:i/>
          <w:iCs/>
          <w:lang w:eastAsia="en-US"/>
        </w:rPr>
      </w:pPr>
      <w:r w:rsidRPr="00CE308D">
        <w:rPr>
          <w:rFonts w:ascii="Calibri" w:eastAsia="Calibri" w:hAnsi="Calibri"/>
          <w:b/>
          <w:bCs/>
          <w:i/>
          <w:iCs/>
          <w:lang w:eastAsia="en-US"/>
        </w:rPr>
        <w:t>ΑΡΘΡΟ 4</w:t>
      </w:r>
    </w:p>
    <w:p w:rsidR="009675B3" w:rsidRPr="00CE308D" w:rsidRDefault="009675B3" w:rsidP="009675B3">
      <w:pPr>
        <w:spacing w:after="240"/>
        <w:jc w:val="center"/>
        <w:rPr>
          <w:rFonts w:ascii="Calibri" w:eastAsia="Calibri" w:hAnsi="Calibri"/>
          <w:b/>
          <w:bCs/>
          <w:i/>
          <w:iCs/>
          <w:lang w:eastAsia="en-US"/>
        </w:rPr>
      </w:pPr>
      <w:r w:rsidRPr="00CE308D">
        <w:rPr>
          <w:rFonts w:ascii="Calibri" w:eastAsia="Calibri" w:hAnsi="Calibri"/>
          <w:b/>
          <w:bCs/>
          <w:i/>
          <w:iCs/>
          <w:lang w:eastAsia="en-US"/>
        </w:rPr>
        <w:t>Αρμοδιότητες Διευθυντή και Συντονιστικής Επιτροπής</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t xml:space="preserve">1. Ο Διευθυντής του ΠΜΣ έχει την ευθύνη οργάνωσης και λειτουργίας του ΠΜΣ και προεδρεύει της ΣΕ του ΠΜΣ. Ο Διευθυντής του ΠΜΣ είναι διαθέσιμος για ενημέρωση, αν ζητηθεί, από την Γ.Σ.Ε.Σ. για κάθε θέμα που αφορά στην αποτελεσματική λειτουργία του. Ο Διευθυντής του ΠΜΣ εισηγείται στη Συντονιστική Επιτροπή και την </w:t>
      </w:r>
      <w:r w:rsidRPr="00B130CD">
        <w:rPr>
          <w:rFonts w:ascii="Calibri" w:eastAsia="Calibri" w:hAnsi="Calibri"/>
          <w:i/>
          <w:iCs/>
          <w:lang w:eastAsia="en-US"/>
        </w:rPr>
        <w:t xml:space="preserve">Κοσμητεία της Σχολής </w:t>
      </w:r>
      <w:r w:rsidRPr="00B130CD">
        <w:rPr>
          <w:rFonts w:ascii="Calibri" w:eastAsia="Calibri" w:hAnsi="Calibri"/>
          <w:i/>
          <w:iCs/>
          <w:lang w:eastAsia="en-US"/>
        </w:rPr>
        <w:lastRenderedPageBreak/>
        <w:t>Καλών Τεχνών</w:t>
      </w:r>
      <w:r>
        <w:rPr>
          <w:rFonts w:ascii="Calibri" w:eastAsia="Calibri" w:hAnsi="Calibri"/>
          <w:i/>
          <w:iCs/>
          <w:lang w:eastAsia="en-US"/>
        </w:rPr>
        <w:t>*</w:t>
      </w:r>
      <w:r w:rsidRPr="00B130CD">
        <w:rPr>
          <w:rFonts w:ascii="Calibri" w:eastAsia="Calibri" w:hAnsi="Calibri"/>
          <w:i/>
          <w:iCs/>
          <w:lang w:eastAsia="en-US"/>
        </w:rPr>
        <w:t xml:space="preserve"> </w:t>
      </w:r>
      <w:r w:rsidRPr="00CE308D">
        <w:rPr>
          <w:rFonts w:ascii="Calibri" w:eastAsia="Calibri" w:hAnsi="Calibri"/>
          <w:i/>
          <w:iCs/>
          <w:lang w:eastAsia="en-US"/>
        </w:rPr>
        <w:t>κάθε θέμα που αφορά την αποτελεσματική εφαρμογή του ΠΜΣ και μεριμνά για την υλοποίηση των αποφάσεών της.</w:t>
      </w:r>
    </w:p>
    <w:p w:rsidR="009675B3" w:rsidRPr="00CE308D" w:rsidRDefault="009675B3" w:rsidP="009675B3">
      <w:pPr>
        <w:spacing w:after="120"/>
        <w:jc w:val="both"/>
        <w:rPr>
          <w:rFonts w:ascii="Calibri" w:eastAsia="Calibri" w:hAnsi="Calibri"/>
          <w:i/>
          <w:iCs/>
          <w:lang w:eastAsia="en-US"/>
        </w:rPr>
      </w:pPr>
      <w:r w:rsidRPr="00CE308D">
        <w:rPr>
          <w:rFonts w:ascii="Calibri" w:eastAsia="Calibri" w:hAnsi="Calibri"/>
          <w:i/>
          <w:iCs/>
          <w:lang w:eastAsia="en-US"/>
        </w:rPr>
        <w:t>2. Ο Διευθυντής του ΠΜΣ ή, σε περίπτωση κωλύματός του, ο Αναπληρωτής Διευθυντής του ΠΜΣ εκπροσωπεί το ΠΜΣ σε οποιαδήποτε εκδήλωση εντός ή εκτός του Πανεπιστημίου Πελοποννήσου που αφορά στο ΠΜΣ του Τμήματος. Ο Διευθυντής είναι υπεύθυνος για την κατάρτιση του προϋπολογισμού και απολογισμού του Προγράμματος</w:t>
      </w:r>
      <w:r>
        <w:rPr>
          <w:rFonts w:ascii="Calibri" w:eastAsia="Calibri" w:hAnsi="Calibri"/>
          <w:i/>
          <w:iCs/>
          <w:lang w:eastAsia="en-US"/>
        </w:rPr>
        <w:t>,</w:t>
      </w:r>
      <w:r w:rsidRPr="00CE308D">
        <w:rPr>
          <w:rFonts w:ascii="Calibri" w:eastAsia="Calibri" w:hAnsi="Calibri"/>
          <w:i/>
          <w:iCs/>
          <w:lang w:eastAsia="en-US"/>
        </w:rPr>
        <w:t xml:space="preserve"> με τη σύμφωνη γνώμη </w:t>
      </w:r>
      <w:r w:rsidRPr="00B130CD">
        <w:rPr>
          <w:rFonts w:ascii="Calibri" w:eastAsia="Calibri" w:hAnsi="Calibri"/>
          <w:i/>
          <w:iCs/>
          <w:lang w:eastAsia="en-US"/>
        </w:rPr>
        <w:t>της ΣΕ, τους οποίους υποβάλλει προς έγκριση στην Κοσμητεία της Σχολής Καλών Τεχνών</w:t>
      </w:r>
      <w:r>
        <w:rPr>
          <w:rFonts w:ascii="Calibri" w:eastAsia="Calibri" w:hAnsi="Calibri"/>
          <w:i/>
          <w:iCs/>
          <w:lang w:eastAsia="en-US"/>
        </w:rPr>
        <w:t>*</w:t>
      </w:r>
      <w:r w:rsidRPr="00B130CD">
        <w:rPr>
          <w:rFonts w:ascii="Calibri" w:eastAsia="Calibri" w:hAnsi="Calibri"/>
          <w:i/>
          <w:iCs/>
          <w:lang w:eastAsia="en-US"/>
        </w:rPr>
        <w:t>,</w:t>
      </w:r>
      <w:r w:rsidRPr="00CE308D">
        <w:rPr>
          <w:rFonts w:ascii="Calibri" w:eastAsia="Calibri" w:hAnsi="Calibri"/>
          <w:i/>
          <w:iCs/>
          <w:lang w:eastAsia="en-US"/>
        </w:rPr>
        <w:t xml:space="preserve"> την παρακολούθηση της εκτέλεσης του προϋπολογισμού και την έκδοση των εντολών πληρωμής των σχετικών δαπανών. Ο Διευθυντής του ΠΜΣ, ως Επιστημονικός Υπεύθυνος του αντίστοιχου έργου, εκδίδει και υπογράφει τις εντολές πληρωμής και συνυπογράφει τις συμβάσεις ανάθεσης έργου, σύμφωνα με τον εγκεκριμένο προϋπολογισμό.</w:t>
      </w:r>
    </w:p>
    <w:p w:rsidR="009675B3" w:rsidRPr="00CE308D" w:rsidRDefault="009675B3" w:rsidP="009675B3">
      <w:pPr>
        <w:spacing w:after="120"/>
        <w:rPr>
          <w:rFonts w:ascii="Calibri" w:eastAsia="Calibri" w:hAnsi="Calibri"/>
          <w:i/>
          <w:iCs/>
          <w:lang w:eastAsia="en-US"/>
        </w:rPr>
      </w:pPr>
      <w:r w:rsidRPr="00A14E1A">
        <w:rPr>
          <w:rFonts w:ascii="Calibri" w:eastAsia="Calibri" w:hAnsi="Calibri"/>
          <w:i/>
          <w:iCs/>
          <w:lang w:eastAsia="en-US"/>
        </w:rPr>
        <w:t>Ο Διευθυντής του Μεταπτυχιακού υποχρεούται να :</w:t>
      </w:r>
    </w:p>
    <w:p w:rsidR="009675B3" w:rsidRPr="00CE308D" w:rsidRDefault="009675B3" w:rsidP="009675B3">
      <w:pPr>
        <w:rPr>
          <w:rFonts w:ascii="Calibri" w:eastAsia="Calibri" w:hAnsi="Calibri"/>
          <w:i/>
          <w:iCs/>
          <w:lang w:eastAsia="en-US"/>
        </w:rPr>
      </w:pPr>
      <w:r w:rsidRPr="00CE308D">
        <w:rPr>
          <w:rFonts w:ascii="Calibri" w:eastAsia="Calibri" w:hAnsi="Calibri"/>
          <w:i/>
          <w:iCs/>
          <w:lang w:eastAsia="en-US"/>
        </w:rPr>
        <w:t>• καλεί σε συνεδρίαση τα μέλη της ΣΕ,</w:t>
      </w:r>
    </w:p>
    <w:p w:rsidR="009675B3" w:rsidRPr="00CE308D" w:rsidRDefault="009675B3" w:rsidP="009675B3">
      <w:pPr>
        <w:ind w:left="142" w:hanging="142"/>
        <w:jc w:val="both"/>
        <w:rPr>
          <w:rFonts w:ascii="Calibri" w:eastAsia="Calibri" w:hAnsi="Calibri"/>
          <w:i/>
          <w:iCs/>
          <w:lang w:eastAsia="en-US"/>
        </w:rPr>
      </w:pPr>
      <w:r w:rsidRPr="00CE308D">
        <w:rPr>
          <w:rFonts w:ascii="Calibri" w:eastAsia="Calibri" w:hAnsi="Calibri"/>
          <w:i/>
          <w:iCs/>
          <w:lang w:eastAsia="en-US"/>
        </w:rPr>
        <w:t>• ζητεί από τον Πρόεδρο του Τμήματος να συγκαλέσει ΓΣΕΣ για θέματα που αφορούν τη δομή και τη λειτουργία του ΠΜΣ,</w:t>
      </w:r>
    </w:p>
    <w:p w:rsidR="009675B3" w:rsidRPr="00CE308D" w:rsidRDefault="009675B3" w:rsidP="009675B3">
      <w:pPr>
        <w:ind w:left="142" w:hanging="142"/>
        <w:jc w:val="both"/>
        <w:rPr>
          <w:rFonts w:ascii="Calibri" w:eastAsia="Calibri" w:hAnsi="Calibri"/>
          <w:i/>
          <w:iCs/>
          <w:lang w:eastAsia="en-US"/>
        </w:rPr>
      </w:pPr>
      <w:r w:rsidRPr="00CE308D">
        <w:rPr>
          <w:rFonts w:ascii="Calibri" w:eastAsia="Calibri" w:hAnsi="Calibri"/>
          <w:i/>
          <w:iCs/>
          <w:lang w:eastAsia="en-US"/>
        </w:rPr>
        <w:t xml:space="preserve">• ενημερώνει </w:t>
      </w:r>
      <w:r>
        <w:rPr>
          <w:rFonts w:ascii="Calibri" w:eastAsia="Calibri" w:hAnsi="Calibri"/>
          <w:i/>
          <w:iCs/>
          <w:lang w:eastAsia="en-US"/>
        </w:rPr>
        <w:t>όποτε χρειάζεται</w:t>
      </w:r>
      <w:r w:rsidRPr="00CE308D">
        <w:rPr>
          <w:rFonts w:ascii="Calibri" w:eastAsia="Calibri" w:hAnsi="Calibri"/>
          <w:i/>
          <w:iCs/>
          <w:lang w:eastAsia="en-US"/>
        </w:rPr>
        <w:t xml:space="preserve"> </w:t>
      </w:r>
      <w:r w:rsidRPr="00B130CD">
        <w:rPr>
          <w:rFonts w:ascii="Calibri" w:eastAsia="Calibri" w:hAnsi="Calibri"/>
          <w:i/>
          <w:iCs/>
          <w:lang w:eastAsia="en-US"/>
        </w:rPr>
        <w:t>την Κοσμητεία της Σχολής Καλών Τεχνών</w:t>
      </w:r>
      <w:r>
        <w:rPr>
          <w:rFonts w:ascii="Calibri" w:eastAsia="Calibri" w:hAnsi="Calibri"/>
          <w:i/>
          <w:iCs/>
          <w:lang w:eastAsia="en-US"/>
        </w:rPr>
        <w:t>*</w:t>
      </w:r>
      <w:r w:rsidRPr="00B130CD">
        <w:rPr>
          <w:rFonts w:ascii="Calibri" w:eastAsia="Calibri" w:hAnsi="Calibri"/>
          <w:i/>
          <w:iCs/>
          <w:lang w:eastAsia="en-US"/>
        </w:rPr>
        <w:t xml:space="preserve"> </w:t>
      </w:r>
      <w:r w:rsidRPr="00CE308D">
        <w:rPr>
          <w:rFonts w:ascii="Calibri" w:eastAsia="Calibri" w:hAnsi="Calibri"/>
          <w:i/>
          <w:iCs/>
          <w:lang w:eastAsia="en-US"/>
        </w:rPr>
        <w:t>σχετικά με την πορεία του ΠΜΣ,</w:t>
      </w:r>
    </w:p>
    <w:p w:rsidR="009675B3" w:rsidRPr="00CE308D" w:rsidRDefault="009675B3" w:rsidP="009675B3">
      <w:pPr>
        <w:ind w:left="142" w:hanging="142"/>
        <w:jc w:val="both"/>
        <w:rPr>
          <w:rFonts w:ascii="Calibri" w:eastAsia="Calibri" w:hAnsi="Calibri"/>
          <w:i/>
          <w:iCs/>
          <w:lang w:eastAsia="en-US"/>
        </w:rPr>
      </w:pPr>
      <w:r w:rsidRPr="00CE308D">
        <w:rPr>
          <w:rFonts w:ascii="Calibri" w:eastAsia="Calibri" w:hAnsi="Calibri"/>
          <w:i/>
          <w:iCs/>
          <w:lang w:eastAsia="en-US"/>
        </w:rPr>
        <w:t>• δέχεται τους εκπροσώπους των μεταπτυχιακών φοιτητών και συζητά θέματα που τους αφορούν,</w:t>
      </w:r>
    </w:p>
    <w:p w:rsidR="009675B3" w:rsidRPr="00CE308D" w:rsidRDefault="009675B3" w:rsidP="009675B3">
      <w:pPr>
        <w:rPr>
          <w:rFonts w:ascii="Calibri" w:eastAsia="Calibri" w:hAnsi="Calibri"/>
          <w:i/>
          <w:iCs/>
          <w:lang w:eastAsia="en-US"/>
        </w:rPr>
      </w:pPr>
      <w:r w:rsidRPr="00CE308D">
        <w:rPr>
          <w:rFonts w:ascii="Calibri" w:eastAsia="Calibri" w:hAnsi="Calibri"/>
          <w:i/>
          <w:iCs/>
          <w:lang w:eastAsia="en-US"/>
        </w:rPr>
        <w:t>• συντονίζει και επιβλέπει τη διαδικασία εισαγωγής στο ΠΜΣ,</w:t>
      </w:r>
    </w:p>
    <w:p w:rsidR="009675B3" w:rsidRPr="00CE308D" w:rsidRDefault="009675B3" w:rsidP="009675B3">
      <w:pPr>
        <w:rPr>
          <w:rFonts w:ascii="Calibri" w:eastAsia="Calibri" w:hAnsi="Calibri"/>
          <w:i/>
          <w:iCs/>
          <w:lang w:eastAsia="en-US"/>
        </w:rPr>
      </w:pPr>
      <w:r w:rsidRPr="00CE308D">
        <w:rPr>
          <w:rFonts w:ascii="Calibri" w:eastAsia="Calibri" w:hAnsi="Calibri"/>
          <w:i/>
          <w:iCs/>
          <w:lang w:eastAsia="en-US"/>
        </w:rPr>
        <w:t>• συντονίζει και επιβλέπει τους διδάσκοντες στο ΠΜΣ,</w:t>
      </w:r>
    </w:p>
    <w:p w:rsidR="009675B3" w:rsidRPr="00CE308D" w:rsidRDefault="009675B3" w:rsidP="009675B3">
      <w:pPr>
        <w:rPr>
          <w:rFonts w:ascii="Calibri" w:eastAsia="Calibri" w:hAnsi="Calibri"/>
          <w:i/>
          <w:iCs/>
          <w:lang w:eastAsia="en-US"/>
        </w:rPr>
      </w:pPr>
      <w:r w:rsidRPr="00CE308D">
        <w:rPr>
          <w:rFonts w:ascii="Calibri" w:eastAsia="Calibri" w:hAnsi="Calibri"/>
          <w:i/>
          <w:iCs/>
          <w:lang w:eastAsia="en-US"/>
        </w:rPr>
        <w:t>• συμβάλλει με οποιοδήποτε τρόπο στην ομαλή λειτουργία του ΠΜΣ.</w:t>
      </w:r>
    </w:p>
    <w:p w:rsidR="009675B3" w:rsidRPr="00C0265D" w:rsidRDefault="009675B3" w:rsidP="009675B3">
      <w:pPr>
        <w:rPr>
          <w:rFonts w:ascii="Calibri" w:eastAsia="Calibri" w:hAnsi="Calibri"/>
          <w:i/>
          <w:iCs/>
          <w:lang w:eastAsia="en-US"/>
        </w:rPr>
      </w:pPr>
      <w:r w:rsidRPr="00C0265D">
        <w:rPr>
          <w:rFonts w:ascii="Calibri" w:eastAsia="Calibri" w:hAnsi="Calibri"/>
          <w:i/>
          <w:iCs/>
          <w:lang w:eastAsia="en-US"/>
        </w:rPr>
        <w:t>3. Η Συντονιστική Επιτροπή του Μεταπτυχιακού υποχρεούται να :</w:t>
      </w:r>
    </w:p>
    <w:p w:rsidR="009675B3" w:rsidRPr="00C0265D" w:rsidRDefault="009675B3" w:rsidP="009675B3">
      <w:pPr>
        <w:rPr>
          <w:rFonts w:ascii="Calibri" w:eastAsia="Calibri" w:hAnsi="Calibri"/>
          <w:i/>
          <w:iCs/>
          <w:lang w:eastAsia="en-US"/>
        </w:rPr>
      </w:pPr>
      <w:r w:rsidRPr="00C0265D">
        <w:rPr>
          <w:rFonts w:ascii="Calibri" w:eastAsia="Calibri" w:hAnsi="Calibri"/>
          <w:i/>
          <w:iCs/>
          <w:lang w:eastAsia="en-US"/>
        </w:rPr>
        <w:t>- Εισηγείται:</w:t>
      </w:r>
    </w:p>
    <w:p w:rsidR="009675B3" w:rsidRPr="00C0265D" w:rsidRDefault="009675B3" w:rsidP="009675B3">
      <w:pPr>
        <w:rPr>
          <w:rFonts w:ascii="Calibri" w:eastAsia="Calibri" w:hAnsi="Calibri"/>
          <w:i/>
          <w:iCs/>
          <w:lang w:eastAsia="en-US"/>
        </w:rPr>
      </w:pPr>
      <w:r w:rsidRPr="00C0265D">
        <w:rPr>
          <w:rFonts w:ascii="Calibri" w:eastAsia="Calibri" w:hAnsi="Calibri"/>
          <w:i/>
          <w:iCs/>
          <w:lang w:eastAsia="en-US"/>
        </w:rPr>
        <w:t>- προτάσεις για το Πρόγραμμα.</w:t>
      </w:r>
    </w:p>
    <w:p w:rsidR="009675B3" w:rsidRPr="00C0265D" w:rsidRDefault="009675B3" w:rsidP="009675B3">
      <w:pPr>
        <w:jc w:val="both"/>
        <w:rPr>
          <w:rFonts w:ascii="Calibri" w:eastAsia="Calibri" w:hAnsi="Calibri"/>
          <w:i/>
          <w:iCs/>
          <w:lang w:eastAsia="en-US"/>
        </w:rPr>
      </w:pPr>
      <w:r w:rsidRPr="00C0265D">
        <w:rPr>
          <w:rFonts w:ascii="Calibri" w:eastAsia="Calibri" w:hAnsi="Calibri"/>
          <w:i/>
          <w:iCs/>
          <w:lang w:eastAsia="en-US"/>
        </w:rPr>
        <w:t xml:space="preserve">- τον ορισμό των μελών των συμβουλευτικών επιτροπών και των εξεταστικών επιτροπών. Η Συντονιστική Επιτροπή του Μεταπτυχιακού Προγράμματος μπορεί να συγκροτεί ειδικές (ad hoc) συμβουλευτικές επιτροπές για την υποβοήθηση των σκοπών του Π.Μ.Σ. (π.χ. Συμβουλευτική Επιτροπή, Εξεταστική Επιτροπή, Επιτροπή Αξιολόγησης του Π.Μ.Σ., Επιτροπή Δημοσιότητας, κλπ.) στις οποίες μπορούν να συμμετέχουν και ειδικοί </w:t>
      </w:r>
      <w:proofErr w:type="spellStart"/>
      <w:r w:rsidRPr="00C0265D">
        <w:rPr>
          <w:rFonts w:ascii="Calibri" w:eastAsia="Calibri" w:hAnsi="Calibri"/>
          <w:i/>
          <w:iCs/>
          <w:lang w:eastAsia="en-US"/>
        </w:rPr>
        <w:t>εξωπανεπιστημιακοί</w:t>
      </w:r>
      <w:proofErr w:type="spellEnd"/>
      <w:r w:rsidRPr="00C0265D">
        <w:rPr>
          <w:rFonts w:ascii="Calibri" w:eastAsia="Calibri" w:hAnsi="Calibri"/>
          <w:i/>
          <w:iCs/>
          <w:lang w:eastAsia="en-US"/>
        </w:rPr>
        <w:t xml:space="preserve"> αναγνωρισμένου κύρους.</w:t>
      </w:r>
    </w:p>
    <w:p w:rsidR="009675B3" w:rsidRPr="00C0265D" w:rsidRDefault="009675B3" w:rsidP="009675B3">
      <w:pPr>
        <w:jc w:val="both"/>
        <w:rPr>
          <w:rFonts w:ascii="Calibri" w:eastAsia="Calibri" w:hAnsi="Calibri"/>
          <w:i/>
          <w:iCs/>
          <w:lang w:eastAsia="en-US"/>
        </w:rPr>
      </w:pPr>
      <w:r w:rsidRPr="00C0265D">
        <w:rPr>
          <w:rFonts w:ascii="Calibri" w:eastAsia="Calibri" w:hAnsi="Calibri"/>
          <w:i/>
          <w:iCs/>
          <w:lang w:eastAsia="en-US"/>
        </w:rPr>
        <w:t xml:space="preserve">- τη συγκρότηση των επιτροπών επιλογής και εξέτασης των υποψηφίων μεταπτυχιακών φοιτητών </w:t>
      </w:r>
      <w:r w:rsidRPr="00C0265D">
        <w:rPr>
          <w:rFonts w:ascii="Calibri" w:eastAsia="Calibri" w:hAnsi="Calibri"/>
          <w:lang w:eastAsia="en-US"/>
        </w:rPr>
        <w:t xml:space="preserve">(βλέπε </w:t>
      </w:r>
      <w:proofErr w:type="spellStart"/>
      <w:r w:rsidRPr="00C0265D">
        <w:rPr>
          <w:rFonts w:ascii="Calibri" w:eastAsia="Calibri" w:hAnsi="Calibri"/>
          <w:lang w:eastAsia="en-US"/>
        </w:rPr>
        <w:t>Αρ</w:t>
      </w:r>
      <w:proofErr w:type="spellEnd"/>
      <w:r w:rsidRPr="00C0265D">
        <w:rPr>
          <w:rFonts w:ascii="Calibri" w:eastAsia="Calibri" w:hAnsi="Calibri"/>
          <w:lang w:eastAsia="en-US"/>
        </w:rPr>
        <w:t xml:space="preserve">. 2 </w:t>
      </w:r>
      <w:proofErr w:type="spellStart"/>
      <w:r w:rsidRPr="00C0265D">
        <w:rPr>
          <w:rFonts w:ascii="Calibri" w:eastAsia="Calibri" w:hAnsi="Calibri"/>
          <w:lang w:eastAsia="en-US"/>
        </w:rPr>
        <w:t>εδ</w:t>
      </w:r>
      <w:proofErr w:type="spellEnd"/>
      <w:r w:rsidRPr="00C0265D">
        <w:rPr>
          <w:rFonts w:ascii="Calibri" w:eastAsia="Calibri" w:hAnsi="Calibri"/>
          <w:lang w:eastAsia="en-US"/>
        </w:rPr>
        <w:t>. β΄ του Ν. 3685/2008.)</w:t>
      </w:r>
      <w:r w:rsidRPr="00C0265D">
        <w:rPr>
          <w:rFonts w:ascii="Calibri" w:eastAsia="Calibri" w:hAnsi="Calibri"/>
          <w:i/>
          <w:iCs/>
          <w:lang w:eastAsia="en-US"/>
        </w:rPr>
        <w:t>.</w:t>
      </w:r>
    </w:p>
    <w:p w:rsidR="009675B3" w:rsidRPr="00C0265D" w:rsidRDefault="009675B3" w:rsidP="009675B3">
      <w:pPr>
        <w:jc w:val="both"/>
        <w:rPr>
          <w:rFonts w:ascii="Calibri" w:eastAsia="Calibri" w:hAnsi="Calibri"/>
          <w:i/>
          <w:iCs/>
          <w:lang w:eastAsia="en-US"/>
        </w:rPr>
      </w:pPr>
      <w:r w:rsidRPr="00C0265D">
        <w:rPr>
          <w:rFonts w:ascii="Calibri" w:eastAsia="Calibri" w:hAnsi="Calibri"/>
          <w:i/>
          <w:iCs/>
          <w:lang w:eastAsia="en-US"/>
        </w:rPr>
        <w:t xml:space="preserve">- Γνωμοδοτεί σχετικά με το ύψος των διδάκτρων για τους μεταπτυχιακούς φοιτητές </w:t>
      </w:r>
      <w:r w:rsidRPr="00C0265D">
        <w:rPr>
          <w:rFonts w:ascii="Calibri" w:eastAsia="Calibri" w:hAnsi="Calibri"/>
          <w:lang w:eastAsia="en-US"/>
        </w:rPr>
        <w:t xml:space="preserve">(βλέπε </w:t>
      </w:r>
      <w:proofErr w:type="spellStart"/>
      <w:r w:rsidRPr="00C0265D">
        <w:rPr>
          <w:rFonts w:ascii="Calibri" w:eastAsia="Calibri" w:hAnsi="Calibri"/>
          <w:lang w:eastAsia="en-US"/>
        </w:rPr>
        <w:t>Αρ</w:t>
      </w:r>
      <w:proofErr w:type="spellEnd"/>
      <w:r w:rsidRPr="00C0265D">
        <w:rPr>
          <w:rFonts w:ascii="Calibri" w:eastAsia="Calibri" w:hAnsi="Calibri"/>
          <w:lang w:eastAsia="en-US"/>
        </w:rPr>
        <w:t>. 3 παρ. 3 του Ν. 3685/2008.)</w:t>
      </w:r>
      <w:r w:rsidRPr="00C0265D">
        <w:rPr>
          <w:rFonts w:ascii="Calibri" w:eastAsia="Calibri" w:hAnsi="Calibri"/>
          <w:i/>
          <w:iCs/>
          <w:lang w:eastAsia="en-US"/>
        </w:rPr>
        <w:t>.</w:t>
      </w:r>
    </w:p>
    <w:p w:rsidR="009675B3" w:rsidRPr="00C0265D" w:rsidRDefault="009675B3" w:rsidP="009675B3">
      <w:pPr>
        <w:jc w:val="both"/>
        <w:rPr>
          <w:rFonts w:ascii="Calibri" w:eastAsia="Calibri" w:hAnsi="Calibri"/>
          <w:i/>
          <w:iCs/>
          <w:lang w:eastAsia="en-US"/>
        </w:rPr>
      </w:pPr>
      <w:r w:rsidRPr="00C0265D">
        <w:rPr>
          <w:rFonts w:ascii="Calibri" w:eastAsia="Calibri" w:hAnsi="Calibri"/>
          <w:i/>
          <w:iCs/>
          <w:lang w:eastAsia="en-US"/>
        </w:rPr>
        <w:t xml:space="preserve">- Εισηγείται τις λεπτομέρειες εφαρμογής των κριτηρίων επιλογής των μεταπτυχιακών φοιτητών, τον ορισμό συμπληρωματικών κριτηρίων ή τη διεξαγωγή εξετάσεων και συνεντεύξεων, τα αποτελέσματα των οποίων συνεκτιμώνται κατά την επιλογή </w:t>
      </w:r>
      <w:r w:rsidRPr="00C0265D">
        <w:rPr>
          <w:rFonts w:ascii="Calibri" w:eastAsia="Calibri" w:hAnsi="Calibri"/>
          <w:lang w:eastAsia="en-US"/>
        </w:rPr>
        <w:t xml:space="preserve">(βλέπε </w:t>
      </w:r>
      <w:proofErr w:type="spellStart"/>
      <w:r w:rsidRPr="00C0265D">
        <w:rPr>
          <w:rFonts w:ascii="Calibri" w:eastAsia="Calibri" w:hAnsi="Calibri"/>
          <w:lang w:eastAsia="en-US"/>
        </w:rPr>
        <w:t>Αρ</w:t>
      </w:r>
      <w:proofErr w:type="spellEnd"/>
      <w:r w:rsidRPr="00C0265D">
        <w:rPr>
          <w:rFonts w:ascii="Calibri" w:eastAsia="Calibri" w:hAnsi="Calibri"/>
          <w:lang w:eastAsia="en-US"/>
        </w:rPr>
        <w:t xml:space="preserve">. 4 παρ. 1 </w:t>
      </w:r>
      <w:proofErr w:type="spellStart"/>
      <w:r w:rsidRPr="00C0265D">
        <w:rPr>
          <w:rFonts w:ascii="Calibri" w:eastAsia="Calibri" w:hAnsi="Calibri"/>
          <w:lang w:eastAsia="en-US"/>
        </w:rPr>
        <w:t>εδ</w:t>
      </w:r>
      <w:proofErr w:type="spellEnd"/>
      <w:r w:rsidRPr="00C0265D">
        <w:rPr>
          <w:rFonts w:ascii="Calibri" w:eastAsia="Calibri" w:hAnsi="Calibri"/>
          <w:lang w:eastAsia="en-US"/>
        </w:rPr>
        <w:t>. β΄ του Ν. 3685/2008.)</w:t>
      </w:r>
      <w:r w:rsidRPr="00C0265D">
        <w:rPr>
          <w:rFonts w:ascii="Calibri" w:eastAsia="Calibri" w:hAnsi="Calibri"/>
          <w:i/>
          <w:iCs/>
          <w:lang w:eastAsia="en-US"/>
        </w:rPr>
        <w:t>.</w:t>
      </w:r>
    </w:p>
    <w:p w:rsidR="009675B3" w:rsidRPr="00C0265D" w:rsidRDefault="009675B3" w:rsidP="009675B3">
      <w:pPr>
        <w:jc w:val="both"/>
        <w:rPr>
          <w:rFonts w:ascii="Calibri" w:eastAsia="Calibri" w:hAnsi="Calibri"/>
          <w:i/>
          <w:iCs/>
          <w:lang w:eastAsia="en-US"/>
        </w:rPr>
      </w:pPr>
      <w:r w:rsidRPr="00C0265D">
        <w:rPr>
          <w:rFonts w:ascii="Calibri" w:eastAsia="Calibri" w:hAnsi="Calibri"/>
          <w:i/>
          <w:iCs/>
          <w:lang w:eastAsia="en-US"/>
        </w:rPr>
        <w:t xml:space="preserve">-  τον αριθμό των υποτρόφων </w:t>
      </w:r>
      <w:r w:rsidRPr="00C0265D">
        <w:rPr>
          <w:rFonts w:ascii="Calibri" w:eastAsia="Calibri" w:hAnsi="Calibri"/>
          <w:lang w:eastAsia="en-US"/>
        </w:rPr>
        <w:t xml:space="preserve">(βλέπε </w:t>
      </w:r>
      <w:proofErr w:type="spellStart"/>
      <w:r w:rsidRPr="00C0265D">
        <w:rPr>
          <w:rFonts w:ascii="Calibri" w:eastAsia="Calibri" w:hAnsi="Calibri"/>
          <w:lang w:eastAsia="en-US"/>
        </w:rPr>
        <w:t>Αρ</w:t>
      </w:r>
      <w:proofErr w:type="spellEnd"/>
      <w:r w:rsidRPr="00C0265D">
        <w:rPr>
          <w:rFonts w:ascii="Calibri" w:eastAsia="Calibri" w:hAnsi="Calibri"/>
          <w:lang w:eastAsia="en-US"/>
        </w:rPr>
        <w:t>. 4 παρ. 3 του Ν.3685/2008.)</w:t>
      </w:r>
      <w:r w:rsidRPr="00C0265D">
        <w:rPr>
          <w:rFonts w:ascii="Calibri" w:eastAsia="Calibri" w:hAnsi="Calibri"/>
          <w:i/>
          <w:iCs/>
          <w:lang w:eastAsia="en-US"/>
        </w:rPr>
        <w:t>.</w:t>
      </w:r>
    </w:p>
    <w:p w:rsidR="009675B3" w:rsidRPr="00C0265D" w:rsidRDefault="009675B3" w:rsidP="009675B3">
      <w:pPr>
        <w:jc w:val="both"/>
        <w:rPr>
          <w:rFonts w:ascii="Calibri" w:eastAsia="Calibri" w:hAnsi="Calibri"/>
          <w:i/>
          <w:iCs/>
          <w:lang w:eastAsia="en-US"/>
        </w:rPr>
      </w:pPr>
      <w:r w:rsidRPr="00C0265D">
        <w:rPr>
          <w:rFonts w:ascii="Calibri" w:eastAsia="Calibri" w:hAnsi="Calibri"/>
          <w:i/>
          <w:iCs/>
          <w:lang w:eastAsia="en-US"/>
        </w:rPr>
        <w:t xml:space="preserve">- την ανάθεση διδασκαλίας των μαθημάτων και των ασκήσεων του Προγράμματος Μεταπτυχιακών Σπουδών. </w:t>
      </w:r>
      <w:r w:rsidRPr="00C0265D">
        <w:rPr>
          <w:rFonts w:ascii="Calibri" w:eastAsia="Calibri" w:hAnsi="Calibri"/>
          <w:lang w:eastAsia="en-US"/>
        </w:rPr>
        <w:t xml:space="preserve">(βλέπε </w:t>
      </w:r>
      <w:proofErr w:type="spellStart"/>
      <w:r w:rsidRPr="00C0265D">
        <w:rPr>
          <w:rFonts w:ascii="Calibri" w:eastAsia="Calibri" w:hAnsi="Calibri"/>
          <w:lang w:eastAsia="en-US"/>
        </w:rPr>
        <w:t>Αρ</w:t>
      </w:r>
      <w:proofErr w:type="spellEnd"/>
      <w:r w:rsidRPr="00C0265D">
        <w:rPr>
          <w:rFonts w:ascii="Calibri" w:eastAsia="Calibri" w:hAnsi="Calibri"/>
          <w:lang w:eastAsia="en-US"/>
        </w:rPr>
        <w:t>. 5 παρ. 3 του Ν. 3685/2008.)</w:t>
      </w:r>
      <w:r w:rsidRPr="00C0265D">
        <w:rPr>
          <w:rFonts w:ascii="Calibri" w:eastAsia="Calibri" w:hAnsi="Calibri"/>
          <w:i/>
          <w:iCs/>
          <w:lang w:eastAsia="en-US"/>
        </w:rPr>
        <w:t>.</w:t>
      </w:r>
    </w:p>
    <w:p w:rsidR="009675B3" w:rsidRPr="00C0265D" w:rsidRDefault="009675B3" w:rsidP="009675B3">
      <w:pPr>
        <w:jc w:val="both"/>
        <w:rPr>
          <w:rFonts w:ascii="Calibri" w:eastAsia="Calibri" w:hAnsi="Calibri"/>
          <w:i/>
          <w:iCs/>
          <w:lang w:eastAsia="en-US"/>
        </w:rPr>
      </w:pPr>
      <w:r w:rsidRPr="00C0265D">
        <w:rPr>
          <w:rFonts w:ascii="Calibri" w:eastAsia="Calibri" w:hAnsi="Calibri"/>
          <w:i/>
          <w:iCs/>
          <w:lang w:eastAsia="en-US"/>
        </w:rPr>
        <w:t xml:space="preserve">- Προτείνει τροποποίηση του προγράμματος των μαθημάτων και ανακατανομή μεταξύ των εξαμήνων </w:t>
      </w:r>
      <w:r w:rsidRPr="00C0265D">
        <w:rPr>
          <w:rFonts w:ascii="Calibri" w:eastAsia="Calibri" w:hAnsi="Calibri"/>
          <w:lang w:eastAsia="en-US"/>
        </w:rPr>
        <w:t xml:space="preserve">(βλέπε </w:t>
      </w:r>
      <w:proofErr w:type="spellStart"/>
      <w:r w:rsidRPr="00C0265D">
        <w:rPr>
          <w:rFonts w:ascii="Calibri" w:eastAsia="Calibri" w:hAnsi="Calibri"/>
          <w:lang w:eastAsia="en-US"/>
        </w:rPr>
        <w:t>Αρ</w:t>
      </w:r>
      <w:proofErr w:type="spellEnd"/>
      <w:r w:rsidRPr="00C0265D">
        <w:rPr>
          <w:rFonts w:ascii="Calibri" w:eastAsia="Calibri" w:hAnsi="Calibri"/>
          <w:lang w:eastAsia="en-US"/>
        </w:rPr>
        <w:t>. 6 παρ. 3 του Ν.3685/2008.)</w:t>
      </w:r>
      <w:r w:rsidRPr="00C0265D">
        <w:rPr>
          <w:rFonts w:ascii="Calibri" w:eastAsia="Calibri" w:hAnsi="Calibri"/>
          <w:i/>
          <w:iCs/>
          <w:lang w:eastAsia="en-US"/>
        </w:rPr>
        <w:t>.</w:t>
      </w:r>
    </w:p>
    <w:p w:rsidR="009675B3" w:rsidRPr="00C0265D" w:rsidRDefault="009675B3" w:rsidP="009675B3">
      <w:pPr>
        <w:jc w:val="both"/>
        <w:rPr>
          <w:rFonts w:ascii="Calibri" w:eastAsia="Calibri" w:hAnsi="Calibri"/>
          <w:i/>
          <w:iCs/>
          <w:lang w:eastAsia="en-US"/>
        </w:rPr>
      </w:pPr>
      <w:r w:rsidRPr="00C0265D">
        <w:rPr>
          <w:rFonts w:ascii="Calibri" w:eastAsia="Calibri" w:hAnsi="Calibri"/>
          <w:i/>
          <w:iCs/>
          <w:lang w:eastAsia="en-US"/>
        </w:rPr>
        <w:t xml:space="preserve">- Προτείνει </w:t>
      </w:r>
      <w:r>
        <w:rPr>
          <w:rFonts w:ascii="Calibri" w:eastAsia="Calibri" w:hAnsi="Calibri"/>
          <w:i/>
          <w:iCs/>
          <w:lang w:eastAsia="en-US"/>
        </w:rPr>
        <w:t>ό</w:t>
      </w:r>
      <w:r w:rsidRPr="00C0265D">
        <w:rPr>
          <w:rFonts w:ascii="Calibri" w:eastAsia="Calibri" w:hAnsi="Calibri"/>
          <w:i/>
          <w:iCs/>
          <w:lang w:eastAsia="en-US"/>
        </w:rPr>
        <w:t xml:space="preserve">,τι αφορά στην αναστολή φοίτησης (βλέπε </w:t>
      </w:r>
      <w:proofErr w:type="spellStart"/>
      <w:r w:rsidRPr="00C0265D">
        <w:rPr>
          <w:rFonts w:ascii="Calibri" w:eastAsia="Calibri" w:hAnsi="Calibri"/>
          <w:i/>
          <w:iCs/>
          <w:lang w:eastAsia="en-US"/>
        </w:rPr>
        <w:t>Αρ</w:t>
      </w:r>
      <w:proofErr w:type="spellEnd"/>
      <w:r w:rsidRPr="00C0265D">
        <w:rPr>
          <w:rFonts w:ascii="Calibri" w:eastAsia="Calibri" w:hAnsi="Calibri"/>
          <w:i/>
          <w:iCs/>
          <w:lang w:eastAsia="en-US"/>
        </w:rPr>
        <w:t xml:space="preserve">. 6 παρ. 1 </w:t>
      </w:r>
      <w:proofErr w:type="spellStart"/>
      <w:r w:rsidRPr="00C0265D">
        <w:rPr>
          <w:rFonts w:ascii="Calibri" w:eastAsia="Calibri" w:hAnsi="Calibri"/>
          <w:i/>
          <w:iCs/>
          <w:lang w:eastAsia="en-US"/>
        </w:rPr>
        <w:t>εδ</w:t>
      </w:r>
      <w:proofErr w:type="spellEnd"/>
      <w:r w:rsidRPr="00C0265D">
        <w:rPr>
          <w:rFonts w:ascii="Calibri" w:eastAsia="Calibri" w:hAnsi="Calibri"/>
          <w:i/>
          <w:iCs/>
          <w:lang w:eastAsia="en-US"/>
        </w:rPr>
        <w:t>. δ΄ του Ν. 3685/2008.).</w:t>
      </w:r>
    </w:p>
    <w:p w:rsidR="009675B3" w:rsidRDefault="009675B3" w:rsidP="009675B3">
      <w:pPr>
        <w:spacing w:after="480"/>
        <w:jc w:val="both"/>
        <w:rPr>
          <w:rFonts w:ascii="Calibri" w:eastAsia="Calibri" w:hAnsi="Calibri"/>
          <w:lang w:eastAsia="en-US"/>
        </w:rPr>
      </w:pPr>
      <w:r w:rsidRPr="00C0265D">
        <w:rPr>
          <w:rFonts w:ascii="Calibri" w:eastAsia="Calibri" w:hAnsi="Calibri"/>
          <w:i/>
          <w:iCs/>
          <w:lang w:eastAsia="en-US"/>
        </w:rPr>
        <w:t xml:space="preserve">- Προτείνει την παράταση λειτουργίας του Προγράμματος Μεταπτυχιακών Σπουδών </w:t>
      </w:r>
      <w:r w:rsidRPr="00C0265D">
        <w:rPr>
          <w:rFonts w:ascii="Calibri" w:eastAsia="Calibri" w:hAnsi="Calibri"/>
          <w:lang w:eastAsia="en-US"/>
        </w:rPr>
        <w:t xml:space="preserve">(βλέπε </w:t>
      </w:r>
      <w:proofErr w:type="spellStart"/>
      <w:r w:rsidRPr="00C0265D">
        <w:rPr>
          <w:rFonts w:ascii="Calibri" w:eastAsia="Calibri" w:hAnsi="Calibri"/>
          <w:lang w:eastAsia="en-US"/>
        </w:rPr>
        <w:t>Αρ</w:t>
      </w:r>
      <w:proofErr w:type="spellEnd"/>
      <w:r w:rsidRPr="00C0265D">
        <w:rPr>
          <w:rFonts w:ascii="Calibri" w:eastAsia="Calibri" w:hAnsi="Calibri"/>
          <w:lang w:eastAsia="en-US"/>
        </w:rPr>
        <w:t xml:space="preserve">. 7 παρ. 1 </w:t>
      </w:r>
      <w:proofErr w:type="spellStart"/>
      <w:r w:rsidRPr="00C0265D">
        <w:rPr>
          <w:rFonts w:ascii="Calibri" w:eastAsia="Calibri" w:hAnsi="Calibri"/>
          <w:lang w:eastAsia="en-US"/>
        </w:rPr>
        <w:t>εδ</w:t>
      </w:r>
      <w:proofErr w:type="spellEnd"/>
      <w:r w:rsidRPr="00C0265D">
        <w:rPr>
          <w:rFonts w:ascii="Calibri" w:eastAsia="Calibri" w:hAnsi="Calibri"/>
          <w:lang w:eastAsia="en-US"/>
        </w:rPr>
        <w:t>. δ΄ του Ν. 3685/2008.).</w:t>
      </w:r>
    </w:p>
    <w:p w:rsidR="00EF44B6" w:rsidRPr="00CE308D" w:rsidRDefault="00EF44B6" w:rsidP="009675B3">
      <w:pPr>
        <w:spacing w:after="480"/>
        <w:jc w:val="both"/>
        <w:rPr>
          <w:rFonts w:ascii="Calibri" w:eastAsia="Calibri" w:hAnsi="Calibri"/>
          <w:lang w:eastAsia="en-US"/>
        </w:rPr>
      </w:pPr>
    </w:p>
    <w:p w:rsidR="009675B3" w:rsidRPr="00CE308D" w:rsidRDefault="009675B3" w:rsidP="009675B3">
      <w:pPr>
        <w:spacing w:after="120"/>
        <w:jc w:val="center"/>
        <w:rPr>
          <w:rFonts w:ascii="Calibri" w:eastAsia="Calibri" w:hAnsi="Calibri"/>
          <w:b/>
          <w:bCs/>
          <w:i/>
          <w:iCs/>
          <w:lang w:eastAsia="en-US"/>
        </w:rPr>
      </w:pPr>
      <w:r w:rsidRPr="00CE308D">
        <w:rPr>
          <w:rFonts w:ascii="Calibri" w:eastAsia="Calibri" w:hAnsi="Calibri"/>
          <w:b/>
          <w:bCs/>
          <w:i/>
          <w:iCs/>
          <w:lang w:eastAsia="en-US"/>
        </w:rPr>
        <w:lastRenderedPageBreak/>
        <w:t>ΑΡΘΡΟ 5</w:t>
      </w:r>
    </w:p>
    <w:p w:rsidR="009675B3" w:rsidRPr="00CE308D" w:rsidRDefault="009675B3" w:rsidP="009675B3">
      <w:pPr>
        <w:spacing w:after="240"/>
        <w:jc w:val="center"/>
        <w:rPr>
          <w:rFonts w:ascii="Calibri" w:eastAsia="Calibri" w:hAnsi="Calibri"/>
          <w:b/>
          <w:bCs/>
          <w:i/>
          <w:iCs/>
          <w:lang w:eastAsia="en-US"/>
        </w:rPr>
      </w:pPr>
      <w:r w:rsidRPr="00CE308D">
        <w:rPr>
          <w:rFonts w:ascii="Calibri" w:eastAsia="Calibri" w:hAnsi="Calibri"/>
          <w:b/>
          <w:bCs/>
          <w:i/>
          <w:iCs/>
          <w:lang w:eastAsia="en-US"/>
        </w:rPr>
        <w:t>Υλικοτεχνική Υποδομή και Οικονομικοί Πόροι του ΠΜΣ</w:t>
      </w:r>
    </w:p>
    <w:p w:rsidR="009675B3" w:rsidRPr="00FB019E" w:rsidRDefault="009675B3" w:rsidP="009675B3">
      <w:pPr>
        <w:jc w:val="both"/>
        <w:rPr>
          <w:rFonts w:ascii="Calibri" w:eastAsia="Calibri" w:hAnsi="Calibri"/>
          <w:i/>
          <w:iCs/>
          <w:lang w:eastAsia="en-US"/>
        </w:rPr>
      </w:pPr>
      <w:r w:rsidRPr="00CE308D">
        <w:rPr>
          <w:rFonts w:ascii="Calibri" w:eastAsia="Calibri" w:hAnsi="Calibri"/>
          <w:i/>
          <w:iCs/>
          <w:lang w:eastAsia="en-US"/>
        </w:rPr>
        <w:t>Το Πρόγραμμα θα λειτουργήσει στις εγκαταστάσεις του Τμήματος Θεατρικών Σπουδών, της Σχολής Καλών Τεχνών, του Πανεπιστημίου Πελοποννήσου</w:t>
      </w:r>
      <w:r>
        <w:rPr>
          <w:rFonts w:ascii="Calibri" w:eastAsia="Calibri" w:hAnsi="Calibri"/>
          <w:i/>
          <w:iCs/>
          <w:lang w:eastAsia="en-US"/>
        </w:rPr>
        <w:t xml:space="preserve"> κυρίως καθώς και σε άλλους πολιτιστικούς χώρους (Χάρβαρντ, </w:t>
      </w:r>
      <w:proofErr w:type="spellStart"/>
      <w:r>
        <w:rPr>
          <w:rFonts w:ascii="Calibri" w:eastAsia="Calibri" w:hAnsi="Calibri"/>
          <w:i/>
          <w:iCs/>
          <w:lang w:eastAsia="en-US"/>
        </w:rPr>
        <w:t>Τριανόν</w:t>
      </w:r>
      <w:proofErr w:type="spellEnd"/>
      <w:r>
        <w:rPr>
          <w:rFonts w:ascii="Calibri" w:eastAsia="Calibri" w:hAnsi="Calibri"/>
          <w:i/>
          <w:iCs/>
          <w:lang w:eastAsia="en-US"/>
        </w:rPr>
        <w:t xml:space="preserve">, Βουλευτικό, Φουγάρο) όταν  κρίνεται σωστό </w:t>
      </w:r>
      <w:r w:rsidRPr="00CE308D">
        <w:rPr>
          <w:rFonts w:ascii="Calibri" w:eastAsia="Calibri" w:hAnsi="Calibri"/>
          <w:i/>
          <w:iCs/>
          <w:lang w:eastAsia="en-US"/>
        </w:rPr>
        <w:t xml:space="preserve">. Το ετήσιο κόστος του Προγράμματος ανά σπουδαστή καθορίζεται με απόφαση </w:t>
      </w:r>
      <w:r w:rsidRPr="004D1A11">
        <w:rPr>
          <w:rFonts w:ascii="Calibri" w:eastAsia="Calibri" w:hAnsi="Calibri"/>
          <w:i/>
          <w:iCs/>
          <w:lang w:eastAsia="en-US"/>
        </w:rPr>
        <w:t>της Κοσμητείας της Σχολής Καλών Τεχνών</w:t>
      </w:r>
      <w:r>
        <w:rPr>
          <w:rFonts w:ascii="Calibri" w:eastAsia="Calibri" w:hAnsi="Calibri"/>
          <w:i/>
          <w:iCs/>
          <w:lang w:eastAsia="en-US"/>
        </w:rPr>
        <w:t>*</w:t>
      </w:r>
      <w:r w:rsidRPr="004D1A11">
        <w:rPr>
          <w:rFonts w:ascii="Calibri" w:eastAsia="Calibri" w:hAnsi="Calibri"/>
          <w:i/>
          <w:iCs/>
          <w:lang w:eastAsia="en-US"/>
        </w:rPr>
        <w:t xml:space="preserve"> </w:t>
      </w:r>
      <w:r w:rsidRPr="00CE308D">
        <w:rPr>
          <w:rFonts w:ascii="Calibri" w:eastAsia="Calibri" w:hAnsi="Calibri"/>
          <w:i/>
          <w:iCs/>
          <w:lang w:eastAsia="en-US"/>
        </w:rPr>
        <w:t xml:space="preserve">κατόπιν εισηγήσεως της Σ.Ε. Το κόστος λειτουργίας </w:t>
      </w:r>
      <w:r w:rsidRPr="00FB019E">
        <w:rPr>
          <w:rFonts w:ascii="Calibri" w:eastAsia="Calibri" w:hAnsi="Calibri"/>
          <w:i/>
          <w:iCs/>
          <w:lang w:eastAsia="en-US"/>
        </w:rPr>
        <w:t>αναλύεται ως εξής σε ετήσια βάση:</w:t>
      </w:r>
    </w:p>
    <w:p w:rsidR="009675B3" w:rsidRPr="00CE308D" w:rsidRDefault="009675B3" w:rsidP="009675B3">
      <w:pPr>
        <w:jc w:val="both"/>
        <w:rPr>
          <w:rFonts w:ascii="Calibri" w:eastAsia="Calibri" w:hAnsi="Calibri"/>
          <w:i/>
          <w:iCs/>
          <w:lang w:eastAsia="en-US"/>
        </w:rPr>
      </w:pPr>
      <w:r w:rsidRPr="00FB019E">
        <w:rPr>
          <w:rFonts w:ascii="Calibri" w:eastAsia="Calibri" w:hAnsi="Calibri"/>
          <w:i/>
          <w:iCs/>
          <w:lang w:eastAsia="en-US"/>
        </w:rPr>
        <w:t>α)</w:t>
      </w:r>
      <w:r>
        <w:rPr>
          <w:rFonts w:ascii="Calibri" w:eastAsia="Calibri" w:hAnsi="Calibri"/>
          <w:i/>
          <w:iCs/>
          <w:lang w:eastAsia="en-US"/>
        </w:rPr>
        <w:t xml:space="preserve">  </w:t>
      </w:r>
      <w:r w:rsidRPr="00FB019E">
        <w:rPr>
          <w:rFonts w:ascii="Calibri" w:eastAsia="Calibri" w:hAnsi="Calibri"/>
          <w:i/>
          <w:iCs/>
          <w:lang w:eastAsia="en-US"/>
        </w:rPr>
        <w:t>Αμοιβές - αποζημιώσεις του διδακτικού προσωπικού</w:t>
      </w:r>
      <w:r w:rsidRPr="00F6172B">
        <w:rPr>
          <w:rFonts w:ascii="Calibri" w:eastAsia="Calibri" w:hAnsi="Calibri"/>
          <w:i/>
          <w:iCs/>
          <w:lang w:eastAsia="en-US"/>
        </w:rPr>
        <w:t>:</w:t>
      </w:r>
      <w:r w:rsidRPr="00CE308D">
        <w:rPr>
          <w:rFonts w:ascii="Calibri" w:eastAsia="Calibri" w:hAnsi="Calibri"/>
          <w:i/>
          <w:iCs/>
          <w:lang w:eastAsia="en-US"/>
        </w:rPr>
        <w:t xml:space="preserve"> 60.000 €</w:t>
      </w:r>
    </w:p>
    <w:p w:rsidR="009675B3" w:rsidRPr="00CE308D" w:rsidRDefault="009675B3" w:rsidP="009675B3">
      <w:pPr>
        <w:rPr>
          <w:rFonts w:ascii="Calibri" w:eastAsia="Calibri" w:hAnsi="Calibri"/>
          <w:i/>
          <w:iCs/>
          <w:lang w:eastAsia="en-US"/>
        </w:rPr>
      </w:pPr>
      <w:r w:rsidRPr="00CE308D">
        <w:rPr>
          <w:rFonts w:ascii="Calibri" w:eastAsia="Calibri" w:hAnsi="Calibri"/>
          <w:i/>
          <w:iCs/>
          <w:lang w:eastAsia="en-US"/>
        </w:rPr>
        <w:t>β)</w:t>
      </w:r>
      <w:r>
        <w:rPr>
          <w:rFonts w:ascii="Calibri" w:eastAsia="Calibri" w:hAnsi="Calibri"/>
          <w:i/>
          <w:iCs/>
          <w:lang w:eastAsia="en-US"/>
        </w:rPr>
        <w:t xml:space="preserve">  </w:t>
      </w:r>
      <w:r w:rsidRPr="00CE308D">
        <w:rPr>
          <w:rFonts w:ascii="Calibri" w:eastAsia="Calibri" w:hAnsi="Calibri"/>
          <w:i/>
          <w:iCs/>
          <w:lang w:eastAsia="en-US"/>
        </w:rPr>
        <w:t>Γραμματειακή και τεχνική υποστήριξη</w:t>
      </w:r>
      <w:r w:rsidRPr="00AA2C5B">
        <w:rPr>
          <w:rFonts w:ascii="Calibri" w:eastAsia="Calibri" w:hAnsi="Calibri"/>
          <w:i/>
          <w:iCs/>
          <w:lang w:eastAsia="en-US"/>
        </w:rPr>
        <w:t>: 12.000 €</w:t>
      </w:r>
    </w:p>
    <w:p w:rsidR="009675B3" w:rsidRPr="00CE308D" w:rsidRDefault="009675B3" w:rsidP="009675B3">
      <w:pPr>
        <w:rPr>
          <w:rFonts w:ascii="Calibri" w:eastAsia="Calibri" w:hAnsi="Calibri"/>
          <w:i/>
          <w:iCs/>
          <w:lang w:eastAsia="en-US"/>
        </w:rPr>
      </w:pPr>
      <w:r w:rsidRPr="00CE308D">
        <w:rPr>
          <w:rFonts w:ascii="Calibri" w:eastAsia="Calibri" w:hAnsi="Calibri"/>
          <w:i/>
          <w:iCs/>
          <w:lang w:eastAsia="en-US"/>
        </w:rPr>
        <w:t>γ)</w:t>
      </w:r>
      <w:r>
        <w:rPr>
          <w:rFonts w:ascii="Calibri" w:eastAsia="Calibri" w:hAnsi="Calibri"/>
          <w:i/>
          <w:iCs/>
          <w:lang w:eastAsia="en-US"/>
        </w:rPr>
        <w:t xml:space="preserve">  </w:t>
      </w:r>
      <w:r w:rsidRPr="00CE308D">
        <w:rPr>
          <w:rFonts w:ascii="Calibri" w:eastAsia="Calibri" w:hAnsi="Calibri"/>
          <w:i/>
          <w:iCs/>
          <w:lang w:eastAsia="en-US"/>
        </w:rPr>
        <w:t>Δαπάνες μετακι</w:t>
      </w:r>
      <w:r>
        <w:rPr>
          <w:rFonts w:ascii="Calibri" w:eastAsia="Calibri" w:hAnsi="Calibri"/>
          <w:i/>
          <w:iCs/>
          <w:lang w:eastAsia="en-US"/>
        </w:rPr>
        <w:t>νήσεων και μεταφορικά έξοδα: 3.3</w:t>
      </w:r>
      <w:r w:rsidRPr="00CE308D">
        <w:rPr>
          <w:rFonts w:ascii="Calibri" w:eastAsia="Calibri" w:hAnsi="Calibri"/>
          <w:i/>
          <w:iCs/>
          <w:lang w:eastAsia="en-US"/>
        </w:rPr>
        <w:t>00 €</w:t>
      </w:r>
    </w:p>
    <w:p w:rsidR="009675B3" w:rsidRPr="00CE308D" w:rsidRDefault="009675B3" w:rsidP="009675B3">
      <w:pPr>
        <w:ind w:left="284" w:hanging="284"/>
        <w:jc w:val="both"/>
        <w:rPr>
          <w:rFonts w:ascii="Calibri" w:eastAsia="Calibri" w:hAnsi="Calibri"/>
          <w:i/>
          <w:iCs/>
          <w:lang w:eastAsia="en-US"/>
        </w:rPr>
      </w:pPr>
      <w:r w:rsidRPr="00CE308D">
        <w:rPr>
          <w:rFonts w:ascii="Calibri" w:eastAsia="Calibri" w:hAnsi="Calibri"/>
          <w:i/>
          <w:iCs/>
          <w:lang w:eastAsia="en-US"/>
        </w:rPr>
        <w:t xml:space="preserve">δ) Προμήθεια εκπαιδευτικού υλικού, ερευνητικών εργαλείων, ειδικού εξοπλισμού και </w:t>
      </w:r>
      <w:r>
        <w:rPr>
          <w:rFonts w:ascii="Calibri" w:eastAsia="Calibri" w:hAnsi="Calibri"/>
          <w:i/>
          <w:iCs/>
          <w:lang w:eastAsia="en-US"/>
        </w:rPr>
        <w:t xml:space="preserve">  </w:t>
      </w:r>
      <w:r w:rsidRPr="00CE308D">
        <w:rPr>
          <w:rFonts w:ascii="Calibri" w:eastAsia="Calibri" w:hAnsi="Calibri"/>
          <w:i/>
          <w:iCs/>
          <w:lang w:eastAsia="en-US"/>
        </w:rPr>
        <w:t>λογισμικών: 1.120 €</w:t>
      </w:r>
    </w:p>
    <w:p w:rsidR="009675B3" w:rsidRPr="00CE308D" w:rsidRDefault="009675B3" w:rsidP="009675B3">
      <w:pPr>
        <w:rPr>
          <w:rFonts w:ascii="Calibri" w:eastAsia="Calibri" w:hAnsi="Calibri"/>
          <w:i/>
          <w:iCs/>
          <w:lang w:eastAsia="en-US"/>
        </w:rPr>
      </w:pPr>
      <w:r w:rsidRPr="00CE308D">
        <w:rPr>
          <w:rFonts w:ascii="Calibri" w:eastAsia="Calibri" w:hAnsi="Calibri"/>
          <w:i/>
          <w:iCs/>
          <w:lang w:eastAsia="en-US"/>
        </w:rPr>
        <w:t>ε)</w:t>
      </w:r>
      <w:r>
        <w:rPr>
          <w:rFonts w:ascii="Calibri" w:eastAsia="Calibri" w:hAnsi="Calibri"/>
          <w:i/>
          <w:iCs/>
          <w:lang w:eastAsia="en-US"/>
        </w:rPr>
        <w:t xml:space="preserve">  </w:t>
      </w:r>
      <w:r w:rsidRPr="00CE308D">
        <w:rPr>
          <w:rFonts w:ascii="Calibri" w:eastAsia="Calibri" w:hAnsi="Calibri"/>
          <w:i/>
          <w:iCs/>
          <w:lang w:eastAsia="en-US"/>
        </w:rPr>
        <w:t xml:space="preserve"> Έξοδα δημοσιότητας, διάχυση: 1.200 €</w:t>
      </w:r>
    </w:p>
    <w:p w:rsidR="009675B3" w:rsidRPr="00CE308D" w:rsidRDefault="009675B3" w:rsidP="009675B3">
      <w:pPr>
        <w:rPr>
          <w:rFonts w:ascii="Calibri" w:eastAsia="Calibri" w:hAnsi="Calibri"/>
          <w:i/>
          <w:iCs/>
          <w:lang w:eastAsia="en-US"/>
        </w:rPr>
      </w:pPr>
      <w:proofErr w:type="spellStart"/>
      <w:r w:rsidRPr="00CE308D">
        <w:rPr>
          <w:rFonts w:ascii="Calibri" w:eastAsia="Calibri" w:hAnsi="Calibri"/>
          <w:i/>
          <w:iCs/>
          <w:lang w:eastAsia="en-US"/>
        </w:rPr>
        <w:t>στ</w:t>
      </w:r>
      <w:proofErr w:type="spellEnd"/>
      <w:r w:rsidRPr="00CE308D">
        <w:rPr>
          <w:rFonts w:ascii="Calibri" w:eastAsia="Calibri" w:hAnsi="Calibri"/>
          <w:i/>
          <w:iCs/>
          <w:lang w:eastAsia="en-US"/>
        </w:rPr>
        <w:t>) Συνέδρια, εκθέσ</w:t>
      </w:r>
      <w:r>
        <w:rPr>
          <w:rFonts w:ascii="Calibri" w:eastAsia="Calibri" w:hAnsi="Calibri"/>
          <w:i/>
          <w:iCs/>
          <w:lang w:eastAsia="en-US"/>
        </w:rPr>
        <w:t>εις και εκδηλώσεις πολιτισμού: 2.5</w:t>
      </w:r>
      <w:r w:rsidRPr="00CE308D">
        <w:rPr>
          <w:rFonts w:ascii="Calibri" w:eastAsia="Calibri" w:hAnsi="Calibri"/>
          <w:i/>
          <w:iCs/>
          <w:lang w:eastAsia="en-US"/>
        </w:rPr>
        <w:t>00 €</w:t>
      </w:r>
    </w:p>
    <w:p w:rsidR="009675B3" w:rsidRDefault="009675B3" w:rsidP="009675B3">
      <w:pPr>
        <w:rPr>
          <w:rFonts w:ascii="Calibri" w:eastAsia="Calibri" w:hAnsi="Calibri"/>
          <w:i/>
          <w:iCs/>
          <w:lang w:eastAsia="en-US"/>
        </w:rPr>
      </w:pPr>
      <w:r w:rsidRPr="00CE308D">
        <w:rPr>
          <w:rFonts w:ascii="Calibri" w:eastAsia="Calibri" w:hAnsi="Calibri"/>
          <w:i/>
          <w:iCs/>
          <w:lang w:eastAsia="en-US"/>
        </w:rPr>
        <w:t xml:space="preserve">ζ) </w:t>
      </w:r>
      <w:r>
        <w:rPr>
          <w:rFonts w:ascii="Calibri" w:eastAsia="Calibri" w:hAnsi="Calibri"/>
          <w:i/>
          <w:iCs/>
          <w:lang w:eastAsia="en-US"/>
        </w:rPr>
        <w:t xml:space="preserve">  </w:t>
      </w:r>
      <w:r w:rsidRPr="00CE308D">
        <w:rPr>
          <w:rFonts w:ascii="Calibri" w:eastAsia="Calibri" w:hAnsi="Calibri"/>
          <w:i/>
          <w:iCs/>
          <w:lang w:eastAsia="en-US"/>
        </w:rPr>
        <w:t>Λοιπά έξοδα</w:t>
      </w:r>
      <w:r>
        <w:rPr>
          <w:rFonts w:ascii="Calibri" w:eastAsia="Calibri" w:hAnsi="Calibri"/>
          <w:i/>
          <w:iCs/>
          <w:lang w:eastAsia="en-US"/>
        </w:rPr>
        <w:t>: 200€</w:t>
      </w:r>
    </w:p>
    <w:p w:rsidR="009675B3" w:rsidRPr="00CE308D" w:rsidRDefault="009675B3" w:rsidP="009675B3">
      <w:pPr>
        <w:rPr>
          <w:rFonts w:ascii="Calibri" w:eastAsia="Calibri" w:hAnsi="Calibri"/>
          <w:i/>
          <w:iCs/>
          <w:lang w:eastAsia="en-US"/>
        </w:rPr>
      </w:pPr>
      <w:r>
        <w:rPr>
          <w:rFonts w:ascii="Calibri" w:eastAsia="Calibri" w:hAnsi="Calibri"/>
          <w:i/>
          <w:iCs/>
          <w:lang w:eastAsia="en-US"/>
        </w:rPr>
        <w:t>η)  Αναλώσιμα: 8</w:t>
      </w:r>
      <w:r w:rsidRPr="00CE308D">
        <w:rPr>
          <w:rFonts w:ascii="Calibri" w:eastAsia="Calibri" w:hAnsi="Calibri"/>
          <w:i/>
          <w:iCs/>
          <w:lang w:eastAsia="en-US"/>
        </w:rPr>
        <w:t>00 €</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t>Η λειτουργία του Προγράμματος είναι αυτοχρηματοδοτούμενη. Οι σχετικές δαπάνες καλύπτονται από τις παρακάτω πηγές:</w:t>
      </w:r>
    </w:p>
    <w:p w:rsidR="009675B3" w:rsidRPr="00CE308D" w:rsidRDefault="009675B3" w:rsidP="009675B3">
      <w:pPr>
        <w:rPr>
          <w:rFonts w:ascii="Calibri" w:eastAsia="Calibri" w:hAnsi="Calibri"/>
          <w:i/>
          <w:iCs/>
          <w:lang w:eastAsia="en-US"/>
        </w:rPr>
      </w:pPr>
      <w:r w:rsidRPr="00CE308D">
        <w:rPr>
          <w:rFonts w:ascii="Calibri" w:eastAsia="Calibri" w:hAnsi="Calibri"/>
          <w:i/>
          <w:iCs/>
          <w:lang w:eastAsia="en-US"/>
        </w:rPr>
        <w:t>(α) δίδακτρα των φοιτητών</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t>(β) αξιοποίηση δυνατοτήτων χρηματοδότησης από ευρωπαϊκούς πόρους</w:t>
      </w:r>
    </w:p>
    <w:p w:rsidR="009675B3" w:rsidRPr="00CE308D" w:rsidRDefault="009675B3" w:rsidP="009675B3">
      <w:pPr>
        <w:spacing w:after="120"/>
        <w:jc w:val="both"/>
        <w:rPr>
          <w:rFonts w:ascii="Calibri" w:eastAsia="Calibri" w:hAnsi="Calibri"/>
          <w:i/>
          <w:iCs/>
          <w:lang w:eastAsia="en-US"/>
        </w:rPr>
      </w:pPr>
      <w:r w:rsidRPr="00CE308D">
        <w:rPr>
          <w:rFonts w:ascii="Calibri" w:eastAsia="Calibri" w:hAnsi="Calibri"/>
          <w:i/>
          <w:iCs/>
          <w:lang w:eastAsia="en-US"/>
        </w:rPr>
        <w:t>(γ) εισφορές, χορηγίες, υποτροφίες και δωρεές από ιδιωτικούς και δημόσιους φορείς.</w:t>
      </w:r>
    </w:p>
    <w:p w:rsidR="009675B3" w:rsidRPr="00CE308D" w:rsidRDefault="009675B3" w:rsidP="009675B3">
      <w:pPr>
        <w:spacing w:after="480"/>
        <w:jc w:val="both"/>
        <w:rPr>
          <w:rFonts w:ascii="Calibri" w:eastAsia="Calibri" w:hAnsi="Calibri"/>
          <w:i/>
          <w:iCs/>
          <w:lang w:eastAsia="en-US"/>
        </w:rPr>
      </w:pPr>
      <w:r w:rsidRPr="00CE308D">
        <w:rPr>
          <w:rFonts w:ascii="Calibri" w:eastAsia="Calibri" w:hAnsi="Calibri"/>
          <w:i/>
          <w:iCs/>
          <w:lang w:eastAsia="en-US"/>
        </w:rPr>
        <w:t>Η διαχείριση των οικονομικών πόρων του Προγράμματος θα γίνεται μέσω του Ειδικού Λογαριασμού Κονδυλίων Έρευνας (ΕΛΚΕ) του Πανεπιστημίου Πελοποννήσου.</w:t>
      </w:r>
    </w:p>
    <w:p w:rsidR="009675B3" w:rsidRPr="00CE308D" w:rsidRDefault="009675B3" w:rsidP="009675B3">
      <w:pPr>
        <w:spacing w:after="120"/>
        <w:jc w:val="center"/>
        <w:rPr>
          <w:rFonts w:ascii="Calibri" w:eastAsia="Calibri" w:hAnsi="Calibri"/>
          <w:b/>
          <w:bCs/>
          <w:i/>
          <w:iCs/>
          <w:lang w:eastAsia="en-US"/>
        </w:rPr>
      </w:pPr>
      <w:r w:rsidRPr="00CE308D">
        <w:rPr>
          <w:rFonts w:ascii="Calibri" w:eastAsia="Calibri" w:hAnsi="Calibri"/>
          <w:b/>
          <w:bCs/>
          <w:i/>
          <w:iCs/>
          <w:lang w:eastAsia="en-US"/>
        </w:rPr>
        <w:t>ΑΡΘΡΟ 6</w:t>
      </w:r>
    </w:p>
    <w:p w:rsidR="009675B3" w:rsidRPr="00CE308D" w:rsidRDefault="009675B3" w:rsidP="009675B3">
      <w:pPr>
        <w:spacing w:after="240"/>
        <w:jc w:val="center"/>
        <w:rPr>
          <w:rFonts w:ascii="Calibri" w:eastAsia="Calibri" w:hAnsi="Calibri"/>
          <w:b/>
          <w:bCs/>
          <w:i/>
          <w:iCs/>
          <w:lang w:eastAsia="en-US"/>
        </w:rPr>
      </w:pPr>
      <w:r w:rsidRPr="00CE308D">
        <w:rPr>
          <w:rFonts w:ascii="Calibri" w:eastAsia="Calibri" w:hAnsi="Calibri"/>
          <w:b/>
          <w:bCs/>
          <w:i/>
          <w:iCs/>
          <w:lang w:eastAsia="en-US"/>
        </w:rPr>
        <w:t>Οικονομική Διαχείριση του ΠΜΣ</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t>1. Ο Διευθυντής του ΠΜΣ είναι ο Επιστημονικός Υπεύθυνος των έργων του ΠΜΣ που υλοποιούνται στον Ειδικό Λογαριασμό Κονδυλίων Έρευνας (ΕΛΚΕ) του Πανεπιστημίου Πελοποννήσου και έχει τα καθήκοντα και τις αρμοδιότητες που ορίζονται στον εκάστοτε εγκεκριμένο από τη Σύγκλητο, Οδηγό Διαχείρισης &amp; Χρηματοδότησης του ΕΛΚΕ.</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t xml:space="preserve">2. Η οικονομική διαχείριση του ΠΜΣ από τον ΕΛΚΕ γίνεται με βάση τον προϋπολογισμό που συντάσσεται από τον Διευθυντή του ΠΜΣ και υπόκειται σε εγκριτικό, κατά σειρά, </w:t>
      </w:r>
      <w:r w:rsidRPr="00A14E1A">
        <w:rPr>
          <w:rFonts w:ascii="Calibri" w:eastAsia="Calibri" w:hAnsi="Calibri"/>
          <w:i/>
          <w:iCs/>
          <w:lang w:eastAsia="en-US"/>
        </w:rPr>
        <w:t>έλεγχο από την ΣΕ και την Κοσμητεία</w:t>
      </w:r>
      <w:r>
        <w:rPr>
          <w:rFonts w:ascii="Calibri" w:eastAsia="Calibri" w:hAnsi="Calibri"/>
          <w:i/>
          <w:iCs/>
          <w:lang w:eastAsia="en-US"/>
        </w:rPr>
        <w:t>*.</w:t>
      </w:r>
    </w:p>
    <w:p w:rsidR="009675B3" w:rsidRDefault="009675B3" w:rsidP="009675B3">
      <w:pPr>
        <w:jc w:val="both"/>
        <w:rPr>
          <w:rFonts w:ascii="Calibri" w:eastAsia="Calibri" w:hAnsi="Calibri"/>
          <w:i/>
          <w:iCs/>
          <w:lang w:eastAsia="en-US"/>
        </w:rPr>
      </w:pPr>
      <w:r w:rsidRPr="00CE308D">
        <w:rPr>
          <w:rFonts w:ascii="Calibri" w:eastAsia="Calibri" w:hAnsi="Calibri"/>
          <w:i/>
          <w:iCs/>
          <w:lang w:eastAsia="en-US"/>
        </w:rPr>
        <w:t>3. Κάθε προϋπολογισμός περιλαμβάνει ειδική κατηγορία δαπανών για αμοιβές διδασκόντων, μελών του διοικητικού και τεχνικού προσωπικού του Πανεπιστημίου Πελοποννήσου που απασχολούνται στο Π.Μ.Σ. (συμπεριλαμβανομένων των μελών ΕΤΕΠ και ΕΕΠ) και εξωτερικών συνεργατών. Οι αμοιβές αυτές αναγράφονται ονομαστικά. Τα μέλη ΔΕΠ του Τμήματος που πληρούν τις υποχρεώσεις τους στα προπτυχιακά προγράμματα σπουδών του Πανεπιστημίου Πελοποννήσου δύνανται να αμείβονται όταν παρέχουν τις υπηρεσίες τους (διδασκαλία και άλλες) στο ΠΜΣ. Μέλη του διοικητικού/τεχνικού προσωπικού του Πανεπιστημίου, μέλη ΕΤΕΠ και μέλη ΕΕΠ που υποστηρίζουν το ΠΜΣ εκτός ωραρίου εργασίας τους, καθώς και εξωτερικοί συνεργάτες στους οποίους έχει ανατεθεί έργο σχετικό με το ΠΜΣ, δύνανται να αμείβονται για τις υπηρεσίες που παρέχουν. Επίσης, δύνανται να αμείβονται μέλη διαφόρων επιτροπών και ομάδων εργασίας, σχετικών με το ΠΜΣ, που συγκροτούνται από τη ΣΕ και εγκρίνονται από την  Κοσμητεία της Σχολής Καλών Τεχνών</w:t>
      </w:r>
      <w:r>
        <w:rPr>
          <w:rFonts w:ascii="Calibri" w:eastAsia="Calibri" w:hAnsi="Calibri"/>
          <w:i/>
          <w:iCs/>
          <w:lang w:eastAsia="en-US"/>
        </w:rPr>
        <w:t>*.</w:t>
      </w:r>
      <w:r w:rsidRPr="00CE308D">
        <w:rPr>
          <w:rFonts w:ascii="Calibri" w:eastAsia="Calibri" w:hAnsi="Calibri"/>
          <w:i/>
          <w:iCs/>
          <w:lang w:eastAsia="en-US"/>
        </w:rPr>
        <w:t xml:space="preserve"> </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lastRenderedPageBreak/>
        <w:t>4. Μετά το πέρας κάθε έργου του ΠΜΣ ο Διευθυντής του ΠΜΣ καταρτίζει τον απολογισμό του, τον οποίο, με τη σύμφωνη γνώμη της ΣΕ, υποβάλλει προς έγκριση στην  Κοσμητεία της Σχολής Καλών Τεχνών</w:t>
      </w:r>
      <w:r>
        <w:rPr>
          <w:rFonts w:ascii="Calibri" w:eastAsia="Calibri" w:hAnsi="Calibri"/>
          <w:i/>
          <w:iCs/>
          <w:lang w:eastAsia="en-US"/>
        </w:rPr>
        <w:t>*.</w:t>
      </w:r>
      <w:r w:rsidRPr="00CE308D">
        <w:rPr>
          <w:rFonts w:ascii="Calibri" w:eastAsia="Calibri" w:hAnsi="Calibri"/>
          <w:i/>
          <w:iCs/>
          <w:lang w:eastAsia="en-US"/>
        </w:rPr>
        <w:t xml:space="preserve"> </w:t>
      </w:r>
    </w:p>
    <w:p w:rsidR="009675B3" w:rsidRPr="00CE308D" w:rsidRDefault="009675B3" w:rsidP="009675B3">
      <w:pPr>
        <w:spacing w:after="480"/>
        <w:jc w:val="both"/>
        <w:rPr>
          <w:rFonts w:ascii="Calibri" w:eastAsia="Calibri" w:hAnsi="Calibri"/>
          <w:i/>
          <w:iCs/>
          <w:lang w:eastAsia="en-US"/>
        </w:rPr>
      </w:pPr>
      <w:r w:rsidRPr="00CE308D">
        <w:rPr>
          <w:rFonts w:ascii="Calibri" w:eastAsia="Calibri" w:hAnsi="Calibri"/>
          <w:i/>
          <w:iCs/>
          <w:lang w:eastAsia="en-US"/>
        </w:rPr>
        <w:t>5. Για την κατάρτιση και υλοποίηση των προϋπολογισμών και των απολογισμών, ο Διευθυντής του ΠΜΣ επικουρείται από το</w:t>
      </w:r>
      <w:r>
        <w:rPr>
          <w:rFonts w:ascii="Calibri" w:eastAsia="Calibri" w:hAnsi="Calibri"/>
          <w:i/>
          <w:iCs/>
          <w:lang w:eastAsia="en-US"/>
        </w:rPr>
        <w:t>ν</w:t>
      </w:r>
      <w:r w:rsidRPr="00CE308D">
        <w:rPr>
          <w:rFonts w:ascii="Calibri" w:eastAsia="Calibri" w:hAnsi="Calibri"/>
          <w:i/>
          <w:iCs/>
          <w:lang w:eastAsia="en-US"/>
        </w:rPr>
        <w:t xml:space="preserve"> διαχειριστή του συγκεκριμένου ΠΜΣ</w:t>
      </w:r>
      <w:r>
        <w:rPr>
          <w:rFonts w:ascii="Calibri" w:eastAsia="Calibri" w:hAnsi="Calibri"/>
          <w:i/>
          <w:iCs/>
          <w:lang w:eastAsia="en-US"/>
        </w:rPr>
        <w:t>,</w:t>
      </w:r>
      <w:r w:rsidRPr="00CE308D">
        <w:rPr>
          <w:rFonts w:ascii="Calibri" w:eastAsia="Calibri" w:hAnsi="Calibri"/>
          <w:i/>
          <w:iCs/>
          <w:lang w:eastAsia="en-US"/>
        </w:rPr>
        <w:t xml:space="preserve"> ο οποίος έχει οριστεί από τον ΕΛΚΕ και είναι αρμόδιος για το ΠΜΣ, καθώς και από διοικητικό προσωπικό ή μέλη </w:t>
      </w:r>
      <w:r w:rsidRPr="004D1A11">
        <w:rPr>
          <w:rFonts w:ascii="Calibri" w:eastAsia="Calibri" w:hAnsi="Calibri"/>
          <w:i/>
          <w:iCs/>
          <w:lang w:eastAsia="en-US"/>
        </w:rPr>
        <w:t>ΕΤΕΠ ή μέλη ΕΕΠ</w:t>
      </w:r>
      <w:r w:rsidRPr="00CE308D">
        <w:rPr>
          <w:rFonts w:ascii="Calibri" w:eastAsia="Calibri" w:hAnsi="Calibri"/>
          <w:i/>
          <w:iCs/>
          <w:lang w:eastAsia="en-US"/>
        </w:rPr>
        <w:t xml:space="preserve"> του Πανεπιστημίου Πελοποννήσου ή εξωτερικούς συνεργάτες. Ο Διευθυντής του ΠΜΣ, ως επιστημονικός υπεύθυνος του αντίστοιχου έργου, εκδίδει και υπογράφει τις εντολές πληρωμής και συνυπογράφει τις συμβάσεις ανάθεσης έργου, σύμφωνα με τον εκάστοτε εγκεκριμένο προϋπολογισμό από την ΣΕ και την  Κοσμητεία </w:t>
      </w:r>
      <w:r w:rsidRPr="004D1A11">
        <w:rPr>
          <w:rFonts w:ascii="Calibri" w:eastAsia="Calibri" w:hAnsi="Calibri"/>
          <w:i/>
          <w:iCs/>
          <w:lang w:eastAsia="en-US"/>
        </w:rPr>
        <w:t>της Σχολής Καλών Τεχνών</w:t>
      </w:r>
      <w:r>
        <w:rPr>
          <w:rFonts w:ascii="Calibri" w:eastAsia="Calibri" w:hAnsi="Calibri"/>
          <w:i/>
          <w:iCs/>
          <w:lang w:eastAsia="en-US"/>
        </w:rPr>
        <w:t>*.</w:t>
      </w:r>
    </w:p>
    <w:p w:rsidR="009675B3" w:rsidRPr="00CE308D" w:rsidRDefault="009675B3" w:rsidP="009675B3">
      <w:pPr>
        <w:spacing w:after="120"/>
        <w:jc w:val="center"/>
        <w:rPr>
          <w:rFonts w:ascii="Calibri" w:eastAsia="Calibri" w:hAnsi="Calibri"/>
          <w:b/>
          <w:bCs/>
          <w:i/>
          <w:iCs/>
          <w:lang w:eastAsia="en-US"/>
        </w:rPr>
      </w:pPr>
      <w:r w:rsidRPr="00CE308D">
        <w:rPr>
          <w:rFonts w:ascii="Calibri" w:eastAsia="Calibri" w:hAnsi="Calibri"/>
          <w:b/>
          <w:bCs/>
          <w:i/>
          <w:iCs/>
          <w:lang w:eastAsia="en-US"/>
        </w:rPr>
        <w:t>ΑΡΘΡΟ 7</w:t>
      </w:r>
    </w:p>
    <w:p w:rsidR="009675B3" w:rsidRPr="00CE308D" w:rsidRDefault="009675B3" w:rsidP="009675B3">
      <w:pPr>
        <w:spacing w:after="120"/>
        <w:jc w:val="center"/>
        <w:rPr>
          <w:rFonts w:ascii="Calibri" w:eastAsia="Calibri" w:hAnsi="Calibri"/>
          <w:b/>
          <w:bCs/>
          <w:i/>
          <w:iCs/>
          <w:lang w:eastAsia="en-US"/>
        </w:rPr>
      </w:pPr>
      <w:r w:rsidRPr="00CE308D">
        <w:rPr>
          <w:rFonts w:ascii="Calibri" w:eastAsia="Calibri" w:hAnsi="Calibri"/>
          <w:b/>
          <w:bCs/>
          <w:i/>
          <w:iCs/>
          <w:lang w:eastAsia="en-US"/>
        </w:rPr>
        <w:t>Λειτουργική Διαχείριση και Συντονισμός</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t>1. Η λειτουργική διαχείριση του ΠΜΣ είναι αρμοδιότητα της ΣΕ που ορίζεται σύμφωνα με τις διατάξεις προηγούμενου άρθρου.</w:t>
      </w:r>
    </w:p>
    <w:p w:rsidR="009675B3" w:rsidRPr="00CE308D" w:rsidRDefault="009675B3" w:rsidP="009675B3">
      <w:pPr>
        <w:spacing w:after="480"/>
        <w:jc w:val="both"/>
        <w:rPr>
          <w:rFonts w:ascii="Calibri" w:eastAsia="Calibri" w:hAnsi="Calibri"/>
          <w:i/>
          <w:iCs/>
          <w:lang w:eastAsia="en-US"/>
        </w:rPr>
      </w:pPr>
      <w:r w:rsidRPr="00CE308D">
        <w:rPr>
          <w:rFonts w:ascii="Calibri" w:eastAsia="Calibri" w:hAnsi="Calibri"/>
          <w:i/>
          <w:iCs/>
          <w:lang w:eastAsia="en-US"/>
        </w:rPr>
        <w:t>2. Επιπλέον, συνιστάται Γραμματεία της ΣΕ του ΠΜΣ η οποία επιλαμβάνεται των θεμάτων λειτουργίας της ΣΕ του ΠΜΣ</w:t>
      </w:r>
      <w:r>
        <w:rPr>
          <w:rFonts w:ascii="Calibri" w:eastAsia="Calibri" w:hAnsi="Calibri"/>
          <w:i/>
          <w:iCs/>
          <w:lang w:eastAsia="en-US"/>
        </w:rPr>
        <w:t>. Ειδικότερα,</w:t>
      </w:r>
      <w:r w:rsidRPr="00CE308D">
        <w:rPr>
          <w:rFonts w:ascii="Calibri" w:eastAsia="Calibri" w:hAnsi="Calibri"/>
          <w:i/>
          <w:iCs/>
          <w:lang w:eastAsia="en-US"/>
        </w:rPr>
        <w:t xml:space="preserve"> διεκπεραιώνει θέματα που αφορούν στο διδακτικό προσωπικό, στους υποψηφίους, στους μεταπτυχιακούς φοιτητές και στο ωρολόγιο πρόγραμμα διδασκαλίας</w:t>
      </w:r>
      <w:r>
        <w:rPr>
          <w:rFonts w:ascii="Calibri" w:eastAsia="Calibri" w:hAnsi="Calibri"/>
          <w:i/>
          <w:iCs/>
          <w:lang w:eastAsia="en-US"/>
        </w:rPr>
        <w:t>. Επίσης,</w:t>
      </w:r>
      <w:r w:rsidRPr="00CE308D">
        <w:rPr>
          <w:rFonts w:ascii="Calibri" w:eastAsia="Calibri" w:hAnsi="Calibri"/>
          <w:i/>
          <w:iCs/>
          <w:lang w:eastAsia="en-US"/>
        </w:rPr>
        <w:t xml:space="preserve"> αρχειοθετεί τα απουσιολόγια που της παραδίδονται από τους διδάσκοντες</w:t>
      </w:r>
      <w:r>
        <w:rPr>
          <w:rFonts w:ascii="Calibri" w:eastAsia="Calibri" w:hAnsi="Calibri"/>
          <w:i/>
          <w:iCs/>
          <w:lang w:eastAsia="en-US"/>
        </w:rPr>
        <w:t>,</w:t>
      </w:r>
      <w:r w:rsidRPr="00CE308D">
        <w:rPr>
          <w:rFonts w:ascii="Calibri" w:eastAsia="Calibri" w:hAnsi="Calibri"/>
          <w:i/>
          <w:iCs/>
          <w:lang w:eastAsia="en-US"/>
        </w:rPr>
        <w:t xml:space="preserve"> τηρεί στατιστικά στοιχεία σχετικά με το ΠΜΣ</w:t>
      </w:r>
      <w:r>
        <w:rPr>
          <w:rFonts w:ascii="Calibri" w:eastAsia="Calibri" w:hAnsi="Calibri"/>
          <w:i/>
          <w:iCs/>
          <w:lang w:eastAsia="en-US"/>
        </w:rPr>
        <w:t xml:space="preserve"> και</w:t>
      </w:r>
      <w:r w:rsidRPr="00CE308D">
        <w:rPr>
          <w:rFonts w:ascii="Calibri" w:eastAsia="Calibri" w:hAnsi="Calibri"/>
          <w:i/>
          <w:iCs/>
          <w:lang w:eastAsia="en-US"/>
        </w:rPr>
        <w:t xml:space="preserve"> επιλαμβάνεται των διαφόρων θεμάτων λειτουργίας του ΠΜΣ επιπέδου ΜΔΕ (εγγραφές μεταπτυχιακών φοιτητών, τήρηση φακέλων βαθμολογίας και </w:t>
      </w:r>
      <w:r>
        <w:rPr>
          <w:rFonts w:ascii="Calibri" w:eastAsia="Calibri" w:hAnsi="Calibri"/>
          <w:i/>
          <w:iCs/>
          <w:lang w:eastAsia="en-US"/>
        </w:rPr>
        <w:t>μεταπτυχιακών</w:t>
      </w:r>
      <w:r w:rsidRPr="00CE308D">
        <w:rPr>
          <w:rFonts w:ascii="Calibri" w:eastAsia="Calibri" w:hAnsi="Calibri"/>
          <w:i/>
          <w:iCs/>
          <w:lang w:eastAsia="en-US"/>
        </w:rPr>
        <w:t xml:space="preserve"> εργασιών των μεταπτυχιακών φοιτητών, χορήγηση πιστοποιητικών σπουδών και βεβαιώσεων).</w:t>
      </w:r>
    </w:p>
    <w:p w:rsidR="009675B3" w:rsidRPr="00CE308D" w:rsidRDefault="009675B3" w:rsidP="009675B3">
      <w:pPr>
        <w:spacing w:after="120"/>
        <w:jc w:val="center"/>
        <w:rPr>
          <w:rFonts w:ascii="Calibri" w:eastAsia="Calibri" w:hAnsi="Calibri"/>
          <w:b/>
          <w:bCs/>
          <w:i/>
          <w:iCs/>
          <w:lang w:eastAsia="en-US"/>
        </w:rPr>
      </w:pPr>
      <w:r w:rsidRPr="00CE308D">
        <w:rPr>
          <w:rFonts w:ascii="Calibri" w:eastAsia="Calibri" w:hAnsi="Calibri"/>
          <w:b/>
          <w:bCs/>
          <w:i/>
          <w:iCs/>
          <w:lang w:eastAsia="en-US"/>
        </w:rPr>
        <w:t>ΑΡΘΡΟ 8</w:t>
      </w:r>
    </w:p>
    <w:p w:rsidR="009675B3" w:rsidRPr="00CE308D" w:rsidRDefault="009675B3" w:rsidP="009675B3">
      <w:pPr>
        <w:spacing w:after="240"/>
        <w:jc w:val="center"/>
        <w:rPr>
          <w:rFonts w:ascii="Calibri" w:eastAsia="Calibri" w:hAnsi="Calibri"/>
          <w:b/>
          <w:bCs/>
          <w:i/>
          <w:iCs/>
          <w:lang w:eastAsia="en-US"/>
        </w:rPr>
      </w:pPr>
      <w:r w:rsidRPr="00CE308D">
        <w:rPr>
          <w:rFonts w:ascii="Calibri" w:eastAsia="Calibri" w:hAnsi="Calibri"/>
          <w:b/>
          <w:bCs/>
          <w:i/>
          <w:iCs/>
          <w:lang w:eastAsia="en-US"/>
        </w:rPr>
        <w:t>Διδακτικό Προσωπικό</w:t>
      </w:r>
    </w:p>
    <w:p w:rsidR="009675B3" w:rsidRPr="00CE308D" w:rsidRDefault="009675B3" w:rsidP="009675B3">
      <w:pPr>
        <w:spacing w:after="120"/>
        <w:jc w:val="both"/>
        <w:rPr>
          <w:rFonts w:ascii="Calibri" w:eastAsia="Calibri" w:hAnsi="Calibri"/>
          <w:i/>
          <w:iCs/>
          <w:lang w:eastAsia="en-US"/>
        </w:rPr>
      </w:pPr>
      <w:r w:rsidRPr="00CE308D">
        <w:rPr>
          <w:rFonts w:ascii="Calibri" w:eastAsia="Calibri" w:hAnsi="Calibri"/>
          <w:i/>
          <w:iCs/>
          <w:lang w:eastAsia="en-US"/>
        </w:rPr>
        <w:t>Στο Π.Μ.Σ. διδάσκουν μέλη Δ.Ε.Π. του οικείου Τμήματος ή άλλων Τμημάτων του Πανεπιστημί</w:t>
      </w:r>
      <w:r>
        <w:rPr>
          <w:rFonts w:ascii="Calibri" w:eastAsia="Calibri" w:hAnsi="Calibri"/>
          <w:i/>
          <w:iCs/>
          <w:lang w:eastAsia="en-US"/>
        </w:rPr>
        <w:t>ου Πελοποννήσου, προσκεκλημένοι</w:t>
      </w:r>
      <w:r w:rsidRPr="00CE308D">
        <w:rPr>
          <w:rFonts w:ascii="Calibri" w:eastAsia="Calibri" w:hAnsi="Calibri"/>
          <w:i/>
          <w:iCs/>
          <w:lang w:eastAsia="en-US"/>
        </w:rPr>
        <w:t xml:space="preserve"> καθηγητές από άλλα </w:t>
      </w:r>
      <w:r>
        <w:rPr>
          <w:rFonts w:ascii="Calibri" w:eastAsia="Calibri" w:hAnsi="Calibri"/>
          <w:i/>
          <w:iCs/>
          <w:lang w:eastAsia="en-US"/>
        </w:rPr>
        <w:t>Πανεπιστήμια της χώρας, ειδικοί</w:t>
      </w:r>
      <w:r w:rsidRPr="00CE308D">
        <w:rPr>
          <w:rFonts w:ascii="Calibri" w:eastAsia="Calibri" w:hAnsi="Calibri"/>
          <w:i/>
          <w:iCs/>
          <w:lang w:eastAsia="en-US"/>
        </w:rPr>
        <w:t xml:space="preserve"> ερευνητές,</w:t>
      </w:r>
      <w:r>
        <w:rPr>
          <w:rFonts w:ascii="Calibri" w:eastAsia="Calibri" w:hAnsi="Calibri"/>
          <w:i/>
          <w:iCs/>
          <w:lang w:eastAsia="en-US"/>
        </w:rPr>
        <w:t xml:space="preserve"> </w:t>
      </w:r>
      <w:r w:rsidRPr="00CE308D">
        <w:rPr>
          <w:rFonts w:ascii="Calibri" w:eastAsia="Calibri" w:hAnsi="Calibri"/>
          <w:i/>
          <w:iCs/>
          <w:lang w:eastAsia="en-US"/>
        </w:rPr>
        <w:t xml:space="preserve"> καθώς και καθηγητές Πανεπιστημίων της αλλοδαπής, που έχουν συναφ</w:t>
      </w:r>
      <w:r>
        <w:rPr>
          <w:rFonts w:ascii="Calibri" w:eastAsia="Calibri" w:hAnsi="Calibri"/>
          <w:i/>
          <w:iCs/>
          <w:lang w:eastAsia="en-US"/>
        </w:rPr>
        <w:t>είς με το ΠΜΣ ειδικότητες, καταξιωμένοι καλλιτέχνες</w:t>
      </w:r>
      <w:r w:rsidRPr="00CE308D">
        <w:rPr>
          <w:rFonts w:ascii="Calibri" w:eastAsia="Calibri" w:hAnsi="Calibri"/>
          <w:i/>
          <w:iCs/>
          <w:lang w:eastAsia="en-US"/>
        </w:rPr>
        <w:t xml:space="preserve"> και άλλες κατηγορίες διδακτικού προσωπικού όπως ορίζονται από τις διατάξεις του άρθρου 5 του νόμου 3685/2008.</w:t>
      </w:r>
    </w:p>
    <w:p w:rsidR="009675B3" w:rsidRPr="00CE308D" w:rsidRDefault="009675B3" w:rsidP="009675B3">
      <w:pPr>
        <w:spacing w:after="120"/>
        <w:jc w:val="both"/>
        <w:rPr>
          <w:rFonts w:ascii="Calibri" w:eastAsia="Calibri" w:hAnsi="Calibri"/>
          <w:i/>
          <w:iCs/>
          <w:lang w:eastAsia="en-US"/>
        </w:rPr>
      </w:pPr>
      <w:r w:rsidRPr="00CE308D">
        <w:rPr>
          <w:rFonts w:ascii="Calibri" w:eastAsia="Calibri" w:hAnsi="Calibri"/>
          <w:i/>
          <w:iCs/>
          <w:lang w:eastAsia="en-US"/>
        </w:rPr>
        <w:t>Τα κριτήρια επιλογής των διδασκόντων στο ΠΜΣ είναι η συνάφεια της ειδικότητας, της εμπειρίας και του διδακτικού, ερευνητικού</w:t>
      </w:r>
      <w:r>
        <w:rPr>
          <w:rFonts w:ascii="Calibri" w:eastAsia="Calibri" w:hAnsi="Calibri"/>
          <w:i/>
          <w:iCs/>
          <w:lang w:eastAsia="en-US"/>
        </w:rPr>
        <w:t xml:space="preserve"> </w:t>
      </w:r>
      <w:r w:rsidRPr="00CE308D">
        <w:rPr>
          <w:rFonts w:ascii="Calibri" w:eastAsia="Calibri" w:hAnsi="Calibri"/>
          <w:i/>
          <w:iCs/>
          <w:lang w:eastAsia="en-US"/>
        </w:rPr>
        <w:t xml:space="preserve"> και συγγραφικού τους κυρίως έργου όπως και η αναγνώριση του συγγραφικού και επιστημονικού τους κύρους σε διεθνές επίπεδο, στο αντικείμενο και τα μαθήματα του ΠΜΣ. Στην επιλογή μελών ΔΕΠ ως διδασκόντων στο ΠΜΣ ή μελών της ΣΕ λαμβάνονται υπόψη τα κριτήρια του επιστημονικού κύρους και της αποτελεσματικής και αρμονικής συνεργασίας. Εφόσον ικανοποιούνται τα αναγκαία προαναφερθέντα κριτήρια η επιλογή διδασκόντων γίνεται δίνοντας προτεραιότητα στα μέλη Δ.Ε.Π. του Τμήματος Θεατρικών Σπουδών του Πανεπιστημίου Πελοποννήσου και στη συνέχεια στα μέλη Δ.Ε.Π. άλλων Τμημάτων του Πανεπιστημίου Πελοποννήσου ή άλλου ΑΕΙ της ημεδαπής ή της αλλοδαπής.</w:t>
      </w:r>
    </w:p>
    <w:p w:rsidR="009675B3" w:rsidRPr="00CE308D" w:rsidRDefault="009675B3" w:rsidP="009675B3">
      <w:pPr>
        <w:spacing w:after="120"/>
        <w:jc w:val="both"/>
        <w:rPr>
          <w:rFonts w:ascii="Calibri" w:eastAsia="Calibri" w:hAnsi="Calibri"/>
          <w:i/>
          <w:iCs/>
          <w:lang w:eastAsia="en-US"/>
        </w:rPr>
      </w:pPr>
      <w:r w:rsidRPr="00CE308D">
        <w:rPr>
          <w:rFonts w:ascii="Calibri" w:eastAsia="Calibri" w:hAnsi="Calibri"/>
          <w:i/>
          <w:iCs/>
          <w:lang w:eastAsia="en-US"/>
        </w:rPr>
        <w:t xml:space="preserve">Επιπλέον, η Συντονιστική Επιτροπή μπορεί να αναθέσει τη διδασκαλία μαθημάτων του ΠΜΣ σε: (α) Ερευνητές αναγνωρισμένων ερευνητικών Ιδρυμάτων της ημεδαπής ή της αλλοδαπής, που είναι κάτοχοι διδακτορικού διπλώματος και έχουν επαρκή επιστημονική ή ερευνητική ή συγγραφική δραστηριότητα, β) Εξειδικευμένους καλλιτέχνες με ή χωρίς μεταπτυχιακό τίτλο σπουδών. (γ) Επιστήμονες οι οποίοι διαθέτουν εξειδικευμένες γνώσεις ή σχετική εμπειρία σε </w:t>
      </w:r>
      <w:r w:rsidRPr="00CE308D">
        <w:rPr>
          <w:rFonts w:ascii="Calibri" w:eastAsia="Calibri" w:hAnsi="Calibri"/>
          <w:i/>
          <w:iCs/>
          <w:lang w:eastAsia="en-US"/>
        </w:rPr>
        <w:lastRenderedPageBreak/>
        <w:t>διδακτέα αντικείμ</w:t>
      </w:r>
      <w:r>
        <w:rPr>
          <w:rFonts w:ascii="Calibri" w:eastAsia="Calibri" w:hAnsi="Calibri"/>
          <w:i/>
          <w:iCs/>
          <w:lang w:eastAsia="en-US"/>
        </w:rPr>
        <w:t>ενα του ΠΜΣ. Επίσης</w:t>
      </w:r>
      <w:r w:rsidRPr="00DD10A8">
        <w:rPr>
          <w:rFonts w:ascii="Calibri" w:eastAsia="Calibri" w:hAnsi="Calibri"/>
          <w:i/>
          <w:iCs/>
          <w:lang w:eastAsia="en-US"/>
        </w:rPr>
        <w:t xml:space="preserve"> </w:t>
      </w:r>
      <w:r w:rsidRPr="00CE308D">
        <w:rPr>
          <w:rFonts w:ascii="Calibri" w:eastAsia="Calibri" w:hAnsi="Calibri"/>
          <w:i/>
          <w:iCs/>
          <w:lang w:eastAsia="en-US"/>
        </w:rPr>
        <w:t>στα πλαίσια μαθημάτων</w:t>
      </w:r>
      <w:r>
        <w:rPr>
          <w:rFonts w:ascii="Calibri" w:eastAsia="Calibri" w:hAnsi="Calibri"/>
          <w:i/>
          <w:iCs/>
          <w:lang w:eastAsia="en-US"/>
        </w:rPr>
        <w:t xml:space="preserve"> του ΠΜΣ μπορούν να ανατίθενται</w:t>
      </w:r>
      <w:r w:rsidRPr="00CE308D">
        <w:rPr>
          <w:rFonts w:ascii="Calibri" w:eastAsia="Calibri" w:hAnsi="Calibri"/>
          <w:i/>
          <w:iCs/>
          <w:lang w:eastAsia="en-US"/>
        </w:rPr>
        <w:t xml:space="preserve"> </w:t>
      </w:r>
      <w:r>
        <w:rPr>
          <w:rFonts w:ascii="Calibri" w:eastAsia="Calibri" w:hAnsi="Calibri"/>
          <w:i/>
          <w:iCs/>
          <w:lang w:eastAsia="en-US"/>
        </w:rPr>
        <w:t>φ</w:t>
      </w:r>
      <w:r w:rsidRPr="00CE308D">
        <w:rPr>
          <w:rFonts w:ascii="Calibri" w:eastAsia="Calibri" w:hAnsi="Calibri"/>
          <w:i/>
          <w:iCs/>
          <w:lang w:eastAsia="en-US"/>
        </w:rPr>
        <w:t>ροντιστηριακές και εργαστηριακές ασκήσεις εκτός των ανωτέρω, σε άλλα μέλη του διδακτικού προσωπικού και σε υποψήφιους διδάκτορες του Τμήματος ή άλλων Τμημάτων του Πανεπιστημίου Πελοποννήσου ή άλλου ΑΕΙ.</w:t>
      </w:r>
    </w:p>
    <w:p w:rsidR="009675B3" w:rsidRPr="00CE308D" w:rsidRDefault="009675B3" w:rsidP="009675B3">
      <w:pPr>
        <w:spacing w:after="480"/>
        <w:jc w:val="both"/>
        <w:rPr>
          <w:rFonts w:ascii="Calibri" w:eastAsia="Calibri" w:hAnsi="Calibri"/>
          <w:i/>
          <w:iCs/>
          <w:lang w:eastAsia="en-US"/>
        </w:rPr>
      </w:pPr>
      <w:r w:rsidRPr="00CE308D">
        <w:rPr>
          <w:rFonts w:ascii="Calibri" w:eastAsia="Calibri" w:hAnsi="Calibri"/>
          <w:i/>
          <w:iCs/>
          <w:lang w:eastAsia="en-US"/>
        </w:rPr>
        <w:t>Η επιλογή των διδασκόντων και οι αναθέσεις διδασκαλίας μαθημάτων, φροντιστηριακών και εργαστηριακών ασκήσεων γίνονται με απόφαση της  Κοσμητείας της Σχολής Καλών Τεχνών</w:t>
      </w:r>
      <w:r>
        <w:rPr>
          <w:rFonts w:ascii="Calibri" w:eastAsia="Calibri" w:hAnsi="Calibri"/>
          <w:i/>
          <w:iCs/>
          <w:lang w:eastAsia="en-US"/>
        </w:rPr>
        <w:t>*.</w:t>
      </w:r>
      <w:r w:rsidRPr="00CE308D">
        <w:rPr>
          <w:rFonts w:ascii="Calibri" w:eastAsia="Calibri" w:hAnsi="Calibri"/>
          <w:i/>
          <w:iCs/>
          <w:lang w:eastAsia="en-US"/>
        </w:rPr>
        <w:t xml:space="preserve"> </w:t>
      </w:r>
    </w:p>
    <w:p w:rsidR="009675B3" w:rsidRPr="00CE308D" w:rsidRDefault="009675B3" w:rsidP="009675B3">
      <w:pPr>
        <w:spacing w:after="120"/>
        <w:jc w:val="center"/>
        <w:rPr>
          <w:rFonts w:ascii="Calibri" w:eastAsia="Calibri" w:hAnsi="Calibri"/>
          <w:b/>
          <w:bCs/>
          <w:i/>
          <w:iCs/>
          <w:highlight w:val="yellow"/>
          <w:lang w:eastAsia="en-US"/>
        </w:rPr>
      </w:pPr>
      <w:r w:rsidRPr="00CE308D">
        <w:rPr>
          <w:rFonts w:ascii="Calibri" w:eastAsia="Calibri" w:hAnsi="Calibri"/>
          <w:b/>
          <w:bCs/>
          <w:i/>
          <w:iCs/>
          <w:lang w:eastAsia="en-US"/>
        </w:rPr>
        <w:t>ΑΡΘΡΟ 9</w:t>
      </w:r>
    </w:p>
    <w:p w:rsidR="009675B3" w:rsidRPr="00CE308D" w:rsidRDefault="009675B3" w:rsidP="009675B3">
      <w:pPr>
        <w:spacing w:after="240"/>
        <w:jc w:val="center"/>
        <w:rPr>
          <w:rFonts w:ascii="Calibri" w:eastAsia="Calibri" w:hAnsi="Calibri"/>
          <w:b/>
          <w:bCs/>
          <w:i/>
          <w:iCs/>
          <w:lang w:eastAsia="en-US"/>
        </w:rPr>
      </w:pPr>
      <w:r w:rsidRPr="00CE308D">
        <w:rPr>
          <w:rFonts w:ascii="Calibri" w:eastAsia="Calibri" w:hAnsi="Calibri"/>
          <w:b/>
          <w:bCs/>
          <w:i/>
          <w:iCs/>
          <w:lang w:eastAsia="en-US"/>
        </w:rPr>
        <w:t>Μεταπτυχιακοί τίτλοι</w:t>
      </w:r>
    </w:p>
    <w:p w:rsidR="009675B3" w:rsidRPr="00CE308D" w:rsidRDefault="009675B3" w:rsidP="009675B3">
      <w:pPr>
        <w:spacing w:after="480"/>
        <w:jc w:val="both"/>
        <w:rPr>
          <w:rFonts w:ascii="Calibri" w:eastAsia="Calibri" w:hAnsi="Calibri"/>
          <w:b/>
          <w:bCs/>
          <w:i/>
          <w:iCs/>
          <w:lang w:eastAsia="en-US"/>
        </w:rPr>
      </w:pPr>
      <w:r w:rsidRPr="00CE308D">
        <w:rPr>
          <w:rFonts w:ascii="Calibri" w:eastAsia="Calibri" w:hAnsi="Calibri"/>
          <w:i/>
          <w:iCs/>
          <w:lang w:eastAsia="en-US"/>
        </w:rPr>
        <w:t xml:space="preserve">Το ΠΜΣ απονέμει Μεταπτυχιακό Δίπλωμα Ειδίκευσης στη «Δραματική Τέχνη και τις Παραστατικές Τέχνες στην Εκπαίδευση και τη Δια Βίου Μάθηση - </w:t>
      </w:r>
      <w:proofErr w:type="spellStart"/>
      <w:r w:rsidRPr="00CE308D">
        <w:rPr>
          <w:rFonts w:ascii="Calibri" w:eastAsia="Calibri" w:hAnsi="Calibri"/>
          <w:i/>
          <w:iCs/>
          <w:lang w:eastAsia="en-US"/>
        </w:rPr>
        <w:t>Master</w:t>
      </w:r>
      <w:proofErr w:type="spellEnd"/>
      <w:r w:rsidRPr="00CE308D">
        <w:rPr>
          <w:rFonts w:ascii="Calibri" w:eastAsia="Calibri" w:hAnsi="Calibri"/>
          <w:i/>
          <w:iCs/>
          <w:lang w:eastAsia="en-US"/>
        </w:rPr>
        <w:t xml:space="preserve"> in </w:t>
      </w:r>
      <w:proofErr w:type="spellStart"/>
      <w:r w:rsidRPr="00CE308D">
        <w:rPr>
          <w:rFonts w:ascii="Calibri" w:eastAsia="Calibri" w:hAnsi="Calibri"/>
          <w:i/>
          <w:iCs/>
          <w:lang w:eastAsia="en-US"/>
        </w:rPr>
        <w:t>Drama</w:t>
      </w:r>
      <w:proofErr w:type="spellEnd"/>
      <w:r w:rsidRPr="00CE308D">
        <w:rPr>
          <w:rFonts w:ascii="Calibri" w:eastAsia="Calibri" w:hAnsi="Calibri"/>
          <w:i/>
          <w:iCs/>
          <w:lang w:eastAsia="en-US"/>
        </w:rPr>
        <w:t xml:space="preserve">  and </w:t>
      </w:r>
      <w:proofErr w:type="spellStart"/>
      <w:r w:rsidRPr="00CE308D">
        <w:rPr>
          <w:rFonts w:ascii="Calibri" w:eastAsia="Calibri" w:hAnsi="Calibri"/>
          <w:i/>
          <w:iCs/>
          <w:lang w:eastAsia="en-US"/>
        </w:rPr>
        <w:t>Performing</w:t>
      </w:r>
      <w:proofErr w:type="spellEnd"/>
      <w:r w:rsidRPr="00CE308D">
        <w:rPr>
          <w:rFonts w:ascii="Calibri" w:eastAsia="Calibri" w:hAnsi="Calibri"/>
          <w:i/>
          <w:iCs/>
          <w:lang w:eastAsia="en-US"/>
        </w:rPr>
        <w:t xml:space="preserve"> </w:t>
      </w:r>
      <w:proofErr w:type="spellStart"/>
      <w:r w:rsidRPr="00CE308D">
        <w:rPr>
          <w:rFonts w:ascii="Calibri" w:eastAsia="Calibri" w:hAnsi="Calibri"/>
          <w:i/>
          <w:iCs/>
          <w:lang w:eastAsia="en-US"/>
        </w:rPr>
        <w:t>Arts</w:t>
      </w:r>
      <w:proofErr w:type="spellEnd"/>
      <w:r w:rsidRPr="00CE308D">
        <w:rPr>
          <w:rFonts w:ascii="Calibri" w:eastAsia="Calibri" w:hAnsi="Calibri"/>
          <w:i/>
          <w:iCs/>
          <w:lang w:eastAsia="en-US"/>
        </w:rPr>
        <w:t xml:space="preserve"> in </w:t>
      </w:r>
      <w:proofErr w:type="spellStart"/>
      <w:r w:rsidRPr="00CE308D">
        <w:rPr>
          <w:rFonts w:ascii="Calibri" w:eastAsia="Calibri" w:hAnsi="Calibri"/>
          <w:i/>
          <w:iCs/>
          <w:lang w:eastAsia="en-US"/>
        </w:rPr>
        <w:t>Education</w:t>
      </w:r>
      <w:proofErr w:type="spellEnd"/>
      <w:r w:rsidRPr="00CE308D">
        <w:rPr>
          <w:rFonts w:ascii="Calibri" w:eastAsia="Calibri" w:hAnsi="Calibri"/>
          <w:i/>
          <w:iCs/>
          <w:lang w:eastAsia="en-US"/>
        </w:rPr>
        <w:t xml:space="preserve"> and </w:t>
      </w:r>
      <w:r w:rsidRPr="00DA52DE">
        <w:rPr>
          <w:rFonts w:ascii="Calibri" w:eastAsia="Calibri" w:hAnsi="Calibri"/>
          <w:i/>
          <w:iCs/>
          <w:lang w:val="en-GB" w:eastAsia="en-US"/>
        </w:rPr>
        <w:t>L</w:t>
      </w:r>
      <w:proofErr w:type="spellStart"/>
      <w:r w:rsidRPr="00CE308D">
        <w:rPr>
          <w:rFonts w:ascii="Calibri" w:eastAsia="Calibri" w:hAnsi="Calibri"/>
          <w:i/>
          <w:iCs/>
          <w:lang w:eastAsia="en-US"/>
        </w:rPr>
        <w:t>ifelong</w:t>
      </w:r>
      <w:proofErr w:type="spellEnd"/>
      <w:r w:rsidRPr="00CE308D">
        <w:rPr>
          <w:rFonts w:ascii="Calibri" w:eastAsia="Calibri" w:hAnsi="Calibri"/>
          <w:i/>
          <w:iCs/>
          <w:lang w:eastAsia="en-US"/>
        </w:rPr>
        <w:t xml:space="preserve"> </w:t>
      </w:r>
      <w:r w:rsidRPr="00DA52DE">
        <w:rPr>
          <w:rFonts w:ascii="Calibri" w:eastAsia="Calibri" w:hAnsi="Calibri"/>
          <w:i/>
          <w:iCs/>
          <w:lang w:val="en-GB" w:eastAsia="en-US"/>
        </w:rPr>
        <w:t>L</w:t>
      </w:r>
      <w:proofErr w:type="spellStart"/>
      <w:r w:rsidRPr="00CE308D">
        <w:rPr>
          <w:rFonts w:ascii="Calibri" w:eastAsia="Calibri" w:hAnsi="Calibri"/>
          <w:i/>
          <w:iCs/>
          <w:lang w:eastAsia="en-US"/>
        </w:rPr>
        <w:t>earning</w:t>
      </w:r>
      <w:proofErr w:type="spellEnd"/>
      <w:r w:rsidRPr="00CE308D">
        <w:rPr>
          <w:rFonts w:ascii="Calibri" w:eastAsia="Calibri" w:hAnsi="Calibri"/>
          <w:i/>
          <w:iCs/>
          <w:lang w:eastAsia="en-US"/>
        </w:rPr>
        <w:t xml:space="preserve">». </w:t>
      </w:r>
    </w:p>
    <w:p w:rsidR="009675B3" w:rsidRPr="00CE308D" w:rsidRDefault="009675B3" w:rsidP="009675B3">
      <w:pPr>
        <w:spacing w:after="120"/>
        <w:jc w:val="center"/>
        <w:rPr>
          <w:rFonts w:ascii="Calibri" w:eastAsia="Calibri" w:hAnsi="Calibri"/>
          <w:b/>
          <w:bCs/>
          <w:i/>
          <w:iCs/>
          <w:lang w:eastAsia="en-US"/>
        </w:rPr>
      </w:pPr>
      <w:r w:rsidRPr="00CE308D">
        <w:rPr>
          <w:rFonts w:ascii="Calibri" w:eastAsia="Calibri" w:hAnsi="Calibri"/>
          <w:b/>
          <w:bCs/>
          <w:i/>
          <w:iCs/>
          <w:lang w:eastAsia="en-US"/>
        </w:rPr>
        <w:t>ΑΡΘΡΟ 1</w:t>
      </w:r>
      <w:r>
        <w:rPr>
          <w:rFonts w:ascii="Calibri" w:eastAsia="Calibri" w:hAnsi="Calibri"/>
          <w:b/>
          <w:bCs/>
          <w:i/>
          <w:iCs/>
          <w:lang w:eastAsia="en-US"/>
        </w:rPr>
        <w:t>0</w:t>
      </w:r>
    </w:p>
    <w:p w:rsidR="009675B3" w:rsidRPr="00CE308D" w:rsidRDefault="009675B3" w:rsidP="009675B3">
      <w:pPr>
        <w:spacing w:after="240"/>
        <w:jc w:val="center"/>
        <w:rPr>
          <w:rFonts w:ascii="Calibri" w:eastAsia="Calibri" w:hAnsi="Calibri"/>
          <w:b/>
          <w:bCs/>
          <w:i/>
          <w:iCs/>
          <w:lang w:eastAsia="en-US"/>
        </w:rPr>
      </w:pPr>
      <w:r w:rsidRPr="00CE308D">
        <w:rPr>
          <w:rFonts w:ascii="Calibri" w:eastAsia="Calibri" w:hAnsi="Calibri"/>
          <w:b/>
          <w:bCs/>
          <w:i/>
          <w:iCs/>
          <w:lang w:eastAsia="en-US"/>
        </w:rPr>
        <w:t>Διαδικασία Εισαγωγής για το Μ.Π.Σ</w:t>
      </w:r>
    </w:p>
    <w:p w:rsidR="009675B3" w:rsidRPr="00CE308D" w:rsidRDefault="009675B3" w:rsidP="009675B3">
      <w:pPr>
        <w:spacing w:after="120"/>
        <w:jc w:val="both"/>
        <w:rPr>
          <w:rFonts w:ascii="Calibri" w:eastAsia="Calibri" w:hAnsi="Calibri"/>
          <w:b/>
          <w:bCs/>
          <w:iCs/>
          <w:lang w:eastAsia="en-US"/>
        </w:rPr>
      </w:pPr>
      <w:r w:rsidRPr="00CE308D">
        <w:rPr>
          <w:rFonts w:ascii="Calibri" w:eastAsia="Calibri" w:hAnsi="Calibri"/>
          <w:b/>
          <w:bCs/>
          <w:i/>
          <w:iCs/>
          <w:lang w:eastAsia="en-US"/>
        </w:rPr>
        <w:t xml:space="preserve">10.1 </w:t>
      </w:r>
      <w:r w:rsidRPr="00CE308D">
        <w:rPr>
          <w:rFonts w:ascii="Calibri" w:eastAsia="Calibri" w:hAnsi="Calibri"/>
          <w:b/>
          <w:bCs/>
          <w:iCs/>
          <w:lang w:eastAsia="en-US"/>
        </w:rPr>
        <w:t>Υποψήφιοι</w:t>
      </w:r>
    </w:p>
    <w:p w:rsidR="009675B3" w:rsidRPr="00CE308D" w:rsidRDefault="009675B3" w:rsidP="009675B3">
      <w:pPr>
        <w:spacing w:after="240"/>
        <w:jc w:val="both"/>
        <w:rPr>
          <w:rFonts w:ascii="Calibri" w:eastAsia="Calibri" w:hAnsi="Calibri"/>
          <w:bCs/>
          <w:i/>
          <w:iCs/>
          <w:lang w:eastAsia="en-US"/>
        </w:rPr>
      </w:pPr>
      <w:r w:rsidRPr="00CE308D">
        <w:rPr>
          <w:rFonts w:ascii="Calibri" w:eastAsia="Calibri" w:hAnsi="Calibri"/>
          <w:bCs/>
          <w:i/>
          <w:iCs/>
          <w:lang w:eastAsia="en-US"/>
        </w:rPr>
        <w:t>Στο Μεταπτυχιακό Δίπλωμα Ειδίκευσης γίνονται δεκτοί πτυχιούχοι τμημάτων Πανεπιστημίων της ημεδαπής και ομοταγών αναγνωρισμένων Ιδρυμάτων της αλλοδαπής, καθώς και πτυχιούχοι Τμημάτων ΤΕΙ.</w:t>
      </w:r>
    </w:p>
    <w:p w:rsidR="009675B3" w:rsidRPr="00CE308D" w:rsidRDefault="009675B3" w:rsidP="009675B3">
      <w:pPr>
        <w:spacing w:after="120"/>
        <w:jc w:val="both"/>
        <w:rPr>
          <w:rFonts w:ascii="Calibri" w:eastAsia="Calibri" w:hAnsi="Calibri"/>
          <w:b/>
          <w:bCs/>
          <w:iCs/>
          <w:lang w:eastAsia="en-US"/>
        </w:rPr>
      </w:pPr>
      <w:r w:rsidRPr="00CE308D">
        <w:rPr>
          <w:rFonts w:ascii="Calibri" w:eastAsia="Calibri" w:hAnsi="Calibri"/>
          <w:b/>
          <w:bCs/>
          <w:i/>
          <w:iCs/>
          <w:lang w:eastAsia="en-US"/>
        </w:rPr>
        <w:t>10.2</w:t>
      </w:r>
      <w:r w:rsidRPr="00CE308D">
        <w:rPr>
          <w:rFonts w:ascii="Calibri" w:eastAsia="Calibri" w:hAnsi="Calibri"/>
          <w:bCs/>
          <w:i/>
          <w:iCs/>
          <w:lang w:eastAsia="en-US"/>
        </w:rPr>
        <w:t xml:space="preserve"> </w:t>
      </w:r>
      <w:r w:rsidRPr="00CE308D">
        <w:rPr>
          <w:rFonts w:ascii="Calibri" w:eastAsia="Calibri" w:hAnsi="Calibri"/>
          <w:b/>
          <w:bCs/>
          <w:iCs/>
          <w:lang w:eastAsia="en-US"/>
        </w:rPr>
        <w:t>Δικαιολογητικά</w:t>
      </w:r>
    </w:p>
    <w:p w:rsidR="009675B3" w:rsidRPr="00CE308D" w:rsidRDefault="009675B3" w:rsidP="009675B3">
      <w:pPr>
        <w:spacing w:after="120"/>
        <w:jc w:val="both"/>
        <w:rPr>
          <w:rFonts w:ascii="Calibri" w:eastAsia="Calibri" w:hAnsi="Calibri"/>
          <w:bCs/>
          <w:i/>
          <w:iCs/>
          <w:lang w:eastAsia="en-US"/>
        </w:rPr>
      </w:pPr>
      <w:r w:rsidRPr="00CE308D">
        <w:rPr>
          <w:rFonts w:ascii="Calibri" w:eastAsia="Calibri" w:hAnsi="Calibri"/>
          <w:bCs/>
          <w:i/>
          <w:iCs/>
          <w:lang w:eastAsia="en-US"/>
        </w:rPr>
        <w:t>Οι ενδιαφερόμενοι υποψήφιοι πρέπει να υποβάλουν στη Γραμματεία του Τμήματος τα παρακάτω δικαιολογητικά:</w:t>
      </w:r>
    </w:p>
    <w:p w:rsidR="009675B3" w:rsidRDefault="009675B3" w:rsidP="009675B3">
      <w:pPr>
        <w:numPr>
          <w:ilvl w:val="0"/>
          <w:numId w:val="39"/>
        </w:numPr>
        <w:autoSpaceDN w:val="0"/>
        <w:ind w:left="714" w:hanging="357"/>
        <w:contextualSpacing/>
        <w:jc w:val="both"/>
        <w:rPr>
          <w:rFonts w:ascii="Calibri" w:eastAsia="Calibri" w:hAnsi="Calibri"/>
          <w:bCs/>
          <w:i/>
          <w:iCs/>
        </w:rPr>
      </w:pPr>
      <w:r>
        <w:rPr>
          <w:rFonts w:ascii="Calibri" w:eastAsia="Calibri" w:hAnsi="Calibri"/>
          <w:bCs/>
        </w:rPr>
        <w:t>Αίτηση υποψηφιότητας (θα είναι διαθέσιμη από τη Γραμματεία και το δικτυακό τόπο του Τμήματος- πρότυπο στο Παράρτημα Α).</w:t>
      </w:r>
    </w:p>
    <w:p w:rsidR="009675B3" w:rsidRDefault="009675B3" w:rsidP="009675B3">
      <w:pPr>
        <w:numPr>
          <w:ilvl w:val="0"/>
          <w:numId w:val="39"/>
        </w:numPr>
        <w:autoSpaceDN w:val="0"/>
        <w:ind w:left="714" w:hanging="357"/>
        <w:contextualSpacing/>
        <w:jc w:val="both"/>
        <w:rPr>
          <w:rFonts w:ascii="Calibri" w:eastAsia="Calibri" w:hAnsi="Calibri"/>
          <w:bCs/>
          <w:i/>
          <w:iCs/>
        </w:rPr>
      </w:pPr>
      <w:r>
        <w:rPr>
          <w:rFonts w:ascii="Calibri" w:eastAsia="Calibri" w:hAnsi="Calibri"/>
          <w:bCs/>
        </w:rPr>
        <w:t>Αναλυτικό βιογραφικό σημείωμα,</w:t>
      </w:r>
      <w:r>
        <w:rPr>
          <w:rFonts w:ascii="Calibri" w:eastAsia="Calibri" w:hAnsi="Calibri"/>
        </w:rPr>
        <w:t xml:space="preserve"> </w:t>
      </w:r>
      <w:r>
        <w:rPr>
          <w:rFonts w:ascii="Calibri" w:eastAsia="Calibri" w:hAnsi="Calibri"/>
          <w:bCs/>
        </w:rPr>
        <w:t>το οποίο θα περιλαμβάνει α) την εκπαιδευτική, επαγγελματική, ερευνητική και συγγραφική δραστηριότητα του υποψήφιου-</w:t>
      </w:r>
      <w:proofErr w:type="spellStart"/>
      <w:r>
        <w:rPr>
          <w:rFonts w:ascii="Calibri" w:eastAsia="Calibri" w:hAnsi="Calibri"/>
          <w:bCs/>
        </w:rPr>
        <w:t>ιας</w:t>
      </w:r>
      <w:proofErr w:type="spellEnd"/>
      <w:r>
        <w:rPr>
          <w:rFonts w:ascii="Calibri" w:eastAsia="Calibri" w:hAnsi="Calibri"/>
        </w:rPr>
        <w:t xml:space="preserve"> </w:t>
      </w:r>
      <w:r>
        <w:rPr>
          <w:rFonts w:ascii="Calibri" w:eastAsia="Calibri" w:hAnsi="Calibri"/>
          <w:bCs/>
        </w:rPr>
        <w:t>και β) σύντομη έκθεση γνωστικών και ερευνητικών ενδιαφερόντων στην οποία να αναφέρονται και οι λόγοι για τους οποίους ο υποψήφιος-α ενδιαφέρεται για μεταπτυχιακές σπουδές στο Τμήμα (έκτασης μιας σελίδας).</w:t>
      </w:r>
    </w:p>
    <w:p w:rsidR="009675B3" w:rsidRDefault="009675B3" w:rsidP="009675B3">
      <w:pPr>
        <w:numPr>
          <w:ilvl w:val="0"/>
          <w:numId w:val="39"/>
        </w:numPr>
        <w:autoSpaceDN w:val="0"/>
        <w:ind w:left="714" w:hanging="357"/>
        <w:contextualSpacing/>
        <w:jc w:val="both"/>
        <w:rPr>
          <w:rFonts w:ascii="Calibri" w:eastAsia="Calibri" w:hAnsi="Calibri"/>
          <w:bCs/>
          <w:i/>
          <w:iCs/>
        </w:rPr>
      </w:pPr>
      <w:r>
        <w:rPr>
          <w:rFonts w:ascii="Calibri" w:eastAsia="Calibri" w:hAnsi="Calibri"/>
          <w:bCs/>
        </w:rPr>
        <w:t>Επικυρωμένα αντίγραφα τίτλων σπουδών (οι πτυχιούχοι). Τελειόφοιτοι μπορούν να υποβάλουν υποψηφιότητα και να αξιολογηθούν, αλλά γίνονται τελικώς δεκτοί μόνον εφόσον αποκτήσουν το πτυχίο τους πριν την έναρξη των εγγραφών στο ΠΜΣ. Επίσης απαιτείται βεβαίωση ισοτιμίας από τον ΔΟΑΤΑΠ (πρώην ΔΙΚΑΤΣΑ) για όσους έχουν πτυχίο Πανεπιστημίου της αλλοδαπής (Επικυρωμένο φωτοαντίγραφο).</w:t>
      </w:r>
    </w:p>
    <w:p w:rsidR="009675B3" w:rsidRDefault="009675B3" w:rsidP="009675B3">
      <w:pPr>
        <w:numPr>
          <w:ilvl w:val="0"/>
          <w:numId w:val="39"/>
        </w:numPr>
        <w:autoSpaceDN w:val="0"/>
        <w:spacing w:after="200" w:line="276" w:lineRule="auto"/>
        <w:ind w:hanging="294"/>
        <w:contextualSpacing/>
        <w:jc w:val="both"/>
        <w:textAlignment w:val="baseline"/>
        <w:rPr>
          <w:rFonts w:ascii="Calibri" w:eastAsia="Calibri" w:hAnsi="Calibri"/>
          <w:bCs/>
          <w:i/>
        </w:rPr>
      </w:pPr>
      <w:r>
        <w:rPr>
          <w:rFonts w:ascii="Calibri" w:hAnsi="Calibri"/>
        </w:rPr>
        <w:t>Επικυρωμένη φωτοτυπία δύο όψεων, της αστυνομικής ταυτότητας του υποψηφίου.</w:t>
      </w:r>
    </w:p>
    <w:p w:rsidR="009675B3" w:rsidRDefault="009675B3" w:rsidP="009675B3">
      <w:pPr>
        <w:numPr>
          <w:ilvl w:val="0"/>
          <w:numId w:val="39"/>
        </w:numPr>
        <w:autoSpaceDN w:val="0"/>
        <w:spacing w:after="200" w:line="276" w:lineRule="auto"/>
        <w:ind w:hanging="294"/>
        <w:contextualSpacing/>
        <w:jc w:val="both"/>
        <w:textAlignment w:val="baseline"/>
        <w:rPr>
          <w:rFonts w:ascii="Calibri" w:eastAsia="Calibri" w:hAnsi="Calibri"/>
          <w:bCs/>
          <w:i/>
          <w:iCs/>
        </w:rPr>
      </w:pPr>
      <w:r>
        <w:rPr>
          <w:rFonts w:ascii="Calibri" w:eastAsia="Calibri" w:hAnsi="Calibri"/>
          <w:bCs/>
        </w:rPr>
        <w:t>Βεβαίωση εκπόνησης πτυχιακής εργασίας (από τη γραμματεία του Τμήματος) όπου θα αναγράφονται το θέμα της εργασίας, ο βαθμός και οι επιβλέποντες καθηγητές (Επικυρωμένο φωτοαντίγραφο).</w:t>
      </w:r>
    </w:p>
    <w:p w:rsidR="009675B3" w:rsidRDefault="009675B3" w:rsidP="009675B3">
      <w:pPr>
        <w:numPr>
          <w:ilvl w:val="0"/>
          <w:numId w:val="39"/>
        </w:numPr>
        <w:autoSpaceDN w:val="0"/>
        <w:spacing w:after="200" w:line="276" w:lineRule="auto"/>
        <w:contextualSpacing/>
        <w:jc w:val="both"/>
        <w:rPr>
          <w:rFonts w:ascii="Calibri" w:eastAsia="Calibri" w:hAnsi="Calibri"/>
          <w:bCs/>
          <w:i/>
          <w:iCs/>
        </w:rPr>
      </w:pPr>
      <w:r>
        <w:rPr>
          <w:rFonts w:ascii="Calibri" w:eastAsia="Calibri" w:hAnsi="Calibri"/>
          <w:bCs/>
        </w:rPr>
        <w:t>Βε</w:t>
      </w:r>
      <w:r>
        <w:rPr>
          <w:rFonts w:ascii="Calibri" w:eastAsia="Calibri" w:hAnsi="Calibri"/>
          <w:bCs/>
          <w:i/>
          <w:iCs/>
        </w:rPr>
        <w:t xml:space="preserve">βαιώσεις συμμετοχής σε συνέδρια και </w:t>
      </w:r>
      <w:r>
        <w:rPr>
          <w:rFonts w:ascii="Calibri" w:eastAsia="Calibri" w:hAnsi="Calibri"/>
          <w:bCs/>
        </w:rPr>
        <w:t>ερε</w:t>
      </w:r>
      <w:r>
        <w:rPr>
          <w:rFonts w:ascii="Calibri" w:eastAsia="Calibri" w:hAnsi="Calibri"/>
          <w:bCs/>
          <w:i/>
          <w:iCs/>
        </w:rPr>
        <w:t>υνητικά προγράμματα,</w:t>
      </w:r>
      <w:r>
        <w:rPr>
          <w:rFonts w:ascii="Calibri" w:eastAsia="Calibri" w:hAnsi="Calibri"/>
          <w:bCs/>
        </w:rPr>
        <w:t xml:space="preserve"> (Επικυρωμένα φωτοαντίγραφα).</w:t>
      </w:r>
    </w:p>
    <w:p w:rsidR="009675B3" w:rsidRDefault="009675B3" w:rsidP="009675B3">
      <w:pPr>
        <w:numPr>
          <w:ilvl w:val="0"/>
          <w:numId w:val="39"/>
        </w:numPr>
        <w:autoSpaceDN w:val="0"/>
        <w:spacing w:after="200" w:line="276" w:lineRule="auto"/>
        <w:contextualSpacing/>
        <w:jc w:val="both"/>
        <w:rPr>
          <w:rFonts w:ascii="Calibri" w:eastAsia="Calibri" w:hAnsi="Calibri"/>
          <w:bCs/>
          <w:i/>
          <w:iCs/>
        </w:rPr>
      </w:pPr>
      <w:r>
        <w:rPr>
          <w:rFonts w:ascii="Calibri" w:eastAsia="Calibri" w:hAnsi="Calibri"/>
          <w:bCs/>
        </w:rPr>
        <w:t>Αντίγραφα επιστημονικών δημοσιεύσεων και ανακοινώσεων σε ελληνικά ή ξένα περιοδικά, ή και πρακτικά επιστημονικών συνεδρίων της Ελλάδας και του εξωτερικού.</w:t>
      </w:r>
    </w:p>
    <w:p w:rsidR="009675B3" w:rsidRDefault="009675B3" w:rsidP="009675B3">
      <w:pPr>
        <w:numPr>
          <w:ilvl w:val="0"/>
          <w:numId w:val="39"/>
        </w:numPr>
        <w:autoSpaceDN w:val="0"/>
        <w:spacing w:after="200" w:line="276" w:lineRule="auto"/>
        <w:contextualSpacing/>
        <w:rPr>
          <w:rFonts w:ascii="Calibri" w:eastAsia="Calibri" w:hAnsi="Calibri"/>
          <w:bCs/>
          <w:i/>
          <w:iCs/>
        </w:rPr>
      </w:pPr>
      <w:r>
        <w:rPr>
          <w:rFonts w:ascii="Calibri" w:eastAsia="Calibri" w:hAnsi="Calibri"/>
          <w:bCs/>
        </w:rPr>
        <w:lastRenderedPageBreak/>
        <w:t>Αντίγραφο άλλου μεταπτυχιακού τίτλου (Επικυρωμένο φωτοαντίγραφο).</w:t>
      </w:r>
    </w:p>
    <w:p w:rsidR="009675B3" w:rsidRDefault="009675B3" w:rsidP="009675B3">
      <w:pPr>
        <w:numPr>
          <w:ilvl w:val="0"/>
          <w:numId w:val="39"/>
        </w:numPr>
        <w:autoSpaceDN w:val="0"/>
        <w:spacing w:after="200" w:line="276" w:lineRule="auto"/>
        <w:contextualSpacing/>
        <w:jc w:val="both"/>
        <w:rPr>
          <w:rFonts w:ascii="Calibri" w:eastAsia="Calibri" w:hAnsi="Calibri"/>
          <w:bCs/>
          <w:i/>
          <w:iCs/>
        </w:rPr>
      </w:pPr>
      <w:r>
        <w:rPr>
          <w:rFonts w:ascii="Calibri" w:eastAsia="Calibri" w:hAnsi="Calibri"/>
          <w:bCs/>
        </w:rPr>
        <w:t>Αντίγραφο πτυχίου άλλου Τμήματος ΑΕΙ ή ΤΕΙ (Επικυρωμένο φωτοαντίγραφο).</w:t>
      </w:r>
    </w:p>
    <w:p w:rsidR="009675B3" w:rsidRDefault="009675B3" w:rsidP="009675B3">
      <w:pPr>
        <w:numPr>
          <w:ilvl w:val="0"/>
          <w:numId w:val="39"/>
        </w:numPr>
        <w:autoSpaceDN w:val="0"/>
        <w:spacing w:after="200" w:line="276" w:lineRule="auto"/>
        <w:contextualSpacing/>
        <w:jc w:val="both"/>
        <w:rPr>
          <w:rFonts w:ascii="Calibri" w:eastAsia="Calibri" w:hAnsi="Calibri"/>
          <w:bCs/>
          <w:i/>
          <w:iCs/>
        </w:rPr>
      </w:pPr>
      <w:r>
        <w:rPr>
          <w:rFonts w:ascii="Calibri" w:eastAsia="Calibri" w:hAnsi="Calibri"/>
          <w:bCs/>
        </w:rPr>
        <w:t xml:space="preserve">Επάρκεια Αγγλικής ή </w:t>
      </w:r>
      <w:r w:rsidRPr="00D35FFE">
        <w:rPr>
          <w:rFonts w:ascii="Calibri" w:eastAsia="Calibri" w:hAnsi="Calibri"/>
          <w:bCs/>
        </w:rPr>
        <w:t>άλλης</w:t>
      </w:r>
      <w:r>
        <w:rPr>
          <w:rFonts w:ascii="Calibri" w:eastAsia="Calibri" w:hAnsi="Calibri"/>
          <w:bCs/>
        </w:rPr>
        <w:t xml:space="preserve"> γλώσσας που τεκμηριώνει ο υποψήφιος με σχετικά πιστοποιητικά (επιπέδου τουλάχιστον Β2, π.χ. First </w:t>
      </w:r>
      <w:proofErr w:type="spellStart"/>
      <w:r>
        <w:rPr>
          <w:rFonts w:ascii="Calibri" w:eastAsia="Calibri" w:hAnsi="Calibri"/>
          <w:bCs/>
        </w:rPr>
        <w:t>Certificate</w:t>
      </w:r>
      <w:proofErr w:type="spellEnd"/>
      <w:r>
        <w:rPr>
          <w:rFonts w:ascii="Calibri" w:eastAsia="Calibri" w:hAnsi="Calibri"/>
          <w:bCs/>
        </w:rPr>
        <w:t xml:space="preserve"> in </w:t>
      </w:r>
      <w:proofErr w:type="spellStart"/>
      <w:r>
        <w:rPr>
          <w:rFonts w:ascii="Calibri" w:eastAsia="Calibri" w:hAnsi="Calibri"/>
          <w:bCs/>
        </w:rPr>
        <w:t>English</w:t>
      </w:r>
      <w:proofErr w:type="spellEnd"/>
      <w:r>
        <w:rPr>
          <w:rFonts w:ascii="Calibri" w:eastAsia="Calibri" w:hAnsi="Calibri"/>
          <w:bCs/>
        </w:rPr>
        <w:t xml:space="preserve">, TOEFL) ή με άλλα σχετικά στοιχεία, όπως προηγούμενη φοίτηση σε Αγγλόφωνο </w:t>
      </w:r>
      <w:r w:rsidRPr="00D35FFE">
        <w:rPr>
          <w:rFonts w:ascii="Calibri" w:eastAsia="Calibri" w:hAnsi="Calibri"/>
          <w:bCs/>
        </w:rPr>
        <w:t>ή άλλης</w:t>
      </w:r>
      <w:r>
        <w:rPr>
          <w:rFonts w:ascii="Calibri" w:eastAsia="Calibri" w:hAnsi="Calibri"/>
          <w:bCs/>
        </w:rPr>
        <w:t xml:space="preserve"> γλώσσας  Εκπαιδευτικό Ίδρυμα. Σε περίπτωση που ο υποψήφιος δεν διαθέτει αποδεικτικό, η καλή γνώση της ξένης γλώσσας θα διαπιστωθεί με εξετάσεις</w:t>
      </w:r>
      <w:r>
        <w:rPr>
          <w:rFonts w:ascii="Calibri" w:eastAsia="Calibri" w:hAnsi="Calibri"/>
          <w:bCs/>
          <w:i/>
          <w:iCs/>
        </w:rPr>
        <w:t xml:space="preserve"> στην Αγγλική</w:t>
      </w:r>
      <w:r>
        <w:rPr>
          <w:rFonts w:ascii="Calibri" w:eastAsia="Calibri" w:hAnsi="Calibri"/>
          <w:bCs/>
        </w:rPr>
        <w:t>.</w:t>
      </w:r>
    </w:p>
    <w:p w:rsidR="009675B3" w:rsidRDefault="009675B3" w:rsidP="009675B3">
      <w:pPr>
        <w:numPr>
          <w:ilvl w:val="0"/>
          <w:numId w:val="39"/>
        </w:numPr>
        <w:autoSpaceDN w:val="0"/>
        <w:spacing w:after="200" w:line="276" w:lineRule="auto"/>
        <w:contextualSpacing/>
        <w:rPr>
          <w:rFonts w:ascii="Calibri" w:eastAsia="Calibri" w:hAnsi="Calibri"/>
          <w:bCs/>
          <w:i/>
          <w:iCs/>
        </w:rPr>
      </w:pPr>
      <w:r>
        <w:rPr>
          <w:rFonts w:ascii="Calibri" w:eastAsia="Calibri" w:hAnsi="Calibri"/>
          <w:bCs/>
        </w:rPr>
        <w:t>Πιστοποίηση γνώσης Η/Υ.</w:t>
      </w:r>
    </w:p>
    <w:p w:rsidR="009675B3" w:rsidRDefault="009675B3" w:rsidP="009675B3">
      <w:pPr>
        <w:numPr>
          <w:ilvl w:val="0"/>
          <w:numId w:val="39"/>
        </w:numPr>
        <w:autoSpaceDN w:val="0"/>
        <w:spacing w:after="480" w:line="276" w:lineRule="auto"/>
        <w:ind w:left="714" w:hanging="357"/>
        <w:contextualSpacing/>
        <w:rPr>
          <w:rFonts w:ascii="Calibri" w:eastAsia="Calibri" w:hAnsi="Calibri"/>
          <w:bCs/>
          <w:i/>
          <w:iCs/>
        </w:rPr>
      </w:pPr>
      <w:r>
        <w:rPr>
          <w:rFonts w:ascii="Calibri" w:eastAsia="Calibri" w:hAnsi="Calibri"/>
          <w:bCs/>
        </w:rPr>
        <w:t>Βεβαιώσεις επαγγελματικής εμπειρίας.</w:t>
      </w:r>
    </w:p>
    <w:p w:rsidR="009675B3" w:rsidRDefault="009675B3" w:rsidP="009675B3">
      <w:pPr>
        <w:spacing w:after="480"/>
        <w:ind w:left="714"/>
        <w:contextualSpacing/>
        <w:rPr>
          <w:rFonts w:ascii="Calibri" w:eastAsia="Calibri" w:hAnsi="Calibri"/>
          <w:bCs/>
          <w:i/>
          <w:iCs/>
        </w:rPr>
      </w:pPr>
    </w:p>
    <w:p w:rsidR="009675B3" w:rsidRPr="00CE308D" w:rsidRDefault="009675B3" w:rsidP="009675B3">
      <w:pPr>
        <w:spacing w:after="240"/>
        <w:contextualSpacing/>
        <w:jc w:val="both"/>
        <w:rPr>
          <w:rFonts w:ascii="Calibri" w:eastAsia="Calibri" w:hAnsi="Calibri"/>
          <w:b/>
          <w:bCs/>
          <w:iCs/>
          <w:lang w:eastAsia="en-US"/>
        </w:rPr>
      </w:pPr>
      <w:r w:rsidRPr="00CE308D">
        <w:rPr>
          <w:rFonts w:ascii="Calibri" w:eastAsia="Calibri" w:hAnsi="Calibri"/>
          <w:b/>
          <w:bCs/>
          <w:i/>
          <w:iCs/>
          <w:lang w:eastAsia="en-US"/>
        </w:rPr>
        <w:t xml:space="preserve">11.3 </w:t>
      </w:r>
      <w:r w:rsidRPr="00CE308D">
        <w:rPr>
          <w:rFonts w:ascii="Calibri" w:eastAsia="Calibri" w:hAnsi="Calibri"/>
          <w:b/>
          <w:bCs/>
          <w:iCs/>
          <w:lang w:eastAsia="en-US"/>
        </w:rPr>
        <w:t>Προθεσμίες</w:t>
      </w:r>
    </w:p>
    <w:p w:rsidR="009675B3" w:rsidRDefault="009675B3" w:rsidP="009675B3">
      <w:pPr>
        <w:contextualSpacing/>
        <w:jc w:val="both"/>
        <w:rPr>
          <w:rFonts w:ascii="Calibri" w:eastAsia="Calibri" w:hAnsi="Calibri"/>
          <w:bCs/>
          <w:i/>
          <w:iCs/>
          <w:lang w:eastAsia="en-US"/>
        </w:rPr>
      </w:pPr>
    </w:p>
    <w:p w:rsidR="009675B3" w:rsidRPr="00CE308D" w:rsidRDefault="009675B3" w:rsidP="009675B3">
      <w:pPr>
        <w:contextualSpacing/>
        <w:jc w:val="both"/>
        <w:rPr>
          <w:rFonts w:ascii="Calibri" w:eastAsia="Calibri" w:hAnsi="Calibri"/>
          <w:bCs/>
          <w:i/>
          <w:iCs/>
          <w:lang w:eastAsia="en-US"/>
        </w:rPr>
      </w:pPr>
      <w:r w:rsidRPr="00CE308D">
        <w:rPr>
          <w:rFonts w:ascii="Calibri" w:eastAsia="Calibri" w:hAnsi="Calibri"/>
          <w:bCs/>
          <w:i/>
          <w:iCs/>
          <w:lang w:eastAsia="en-US"/>
        </w:rPr>
        <w:t>Εντός του εαρινού εξαμήνου η Κοσμητεία της Σχολής Καλών Τεχνών</w:t>
      </w:r>
      <w:r>
        <w:rPr>
          <w:rFonts w:ascii="Calibri" w:eastAsia="Calibri" w:hAnsi="Calibri"/>
          <w:bCs/>
          <w:i/>
          <w:iCs/>
          <w:lang w:eastAsia="en-US"/>
        </w:rPr>
        <w:t>*</w:t>
      </w:r>
      <w:r w:rsidRPr="00CE308D">
        <w:rPr>
          <w:rFonts w:ascii="Calibri" w:eastAsia="Calibri" w:hAnsi="Calibri"/>
          <w:bCs/>
          <w:i/>
          <w:iCs/>
          <w:lang w:eastAsia="en-US"/>
        </w:rPr>
        <w:t xml:space="preserve"> προσκαλεί την εκδήλωση ενδιαφέροντος για το επόμενο ακαδημαϊκό έτος λειτουργίας του Μ.Π.Σ. στην οποία αναφέρονται:</w:t>
      </w:r>
    </w:p>
    <w:p w:rsidR="009675B3" w:rsidRPr="00CE308D" w:rsidRDefault="009675B3" w:rsidP="009675B3">
      <w:pPr>
        <w:numPr>
          <w:ilvl w:val="0"/>
          <w:numId w:val="40"/>
        </w:numPr>
        <w:spacing w:before="120" w:after="120" w:line="276" w:lineRule="auto"/>
        <w:contextualSpacing/>
        <w:jc w:val="both"/>
        <w:rPr>
          <w:rFonts w:ascii="Calibri" w:eastAsia="Calibri" w:hAnsi="Calibri"/>
          <w:bCs/>
          <w:i/>
          <w:iCs/>
          <w:lang w:eastAsia="en-US"/>
        </w:rPr>
      </w:pPr>
      <w:r w:rsidRPr="00CE308D">
        <w:rPr>
          <w:rFonts w:ascii="Calibri" w:eastAsia="Calibri" w:hAnsi="Calibri"/>
          <w:bCs/>
          <w:i/>
          <w:iCs/>
          <w:lang w:eastAsia="en-US"/>
        </w:rPr>
        <w:t>Οι προϋποθέσεις συμμετοχής υποψηφίων μεταπτυχιακών φοιτητών στη διαδικασία επιλογής.</w:t>
      </w:r>
    </w:p>
    <w:p w:rsidR="009675B3" w:rsidRPr="00CE308D" w:rsidRDefault="009675B3" w:rsidP="009675B3">
      <w:pPr>
        <w:numPr>
          <w:ilvl w:val="0"/>
          <w:numId w:val="40"/>
        </w:numPr>
        <w:spacing w:before="120" w:after="120" w:line="276" w:lineRule="auto"/>
        <w:contextualSpacing/>
        <w:jc w:val="both"/>
        <w:rPr>
          <w:rFonts w:ascii="Calibri" w:eastAsia="Calibri" w:hAnsi="Calibri"/>
          <w:bCs/>
          <w:i/>
          <w:iCs/>
          <w:lang w:eastAsia="en-US"/>
        </w:rPr>
      </w:pPr>
      <w:r w:rsidRPr="00CE308D">
        <w:rPr>
          <w:rFonts w:ascii="Calibri" w:eastAsia="Calibri" w:hAnsi="Calibri"/>
          <w:bCs/>
          <w:i/>
          <w:iCs/>
          <w:lang w:eastAsia="en-US"/>
        </w:rPr>
        <w:t>Τα απαραίτητα δικαιολογητικά που πρέπει να υποβληθούν.</w:t>
      </w:r>
    </w:p>
    <w:p w:rsidR="009675B3" w:rsidRPr="00CE308D" w:rsidRDefault="009675B3" w:rsidP="009675B3">
      <w:pPr>
        <w:numPr>
          <w:ilvl w:val="0"/>
          <w:numId w:val="40"/>
        </w:numPr>
        <w:spacing w:before="120" w:after="120" w:line="276" w:lineRule="auto"/>
        <w:contextualSpacing/>
        <w:jc w:val="both"/>
        <w:rPr>
          <w:rFonts w:ascii="Calibri" w:eastAsia="Calibri" w:hAnsi="Calibri"/>
          <w:bCs/>
          <w:i/>
          <w:iCs/>
          <w:lang w:eastAsia="en-US"/>
        </w:rPr>
      </w:pPr>
      <w:r w:rsidRPr="00CE308D">
        <w:rPr>
          <w:rFonts w:ascii="Calibri" w:eastAsia="Calibri" w:hAnsi="Calibri"/>
          <w:bCs/>
          <w:i/>
          <w:iCs/>
          <w:lang w:eastAsia="en-US"/>
        </w:rPr>
        <w:t>Οι προθεσμίες υποβολής των δικαιολογητικών και η ακριβής διεύθυνση στην οποία πρέπει αυτά να υποβληθούν.</w:t>
      </w:r>
    </w:p>
    <w:p w:rsidR="009675B3" w:rsidRPr="003C0996" w:rsidRDefault="009675B3" w:rsidP="009675B3">
      <w:pPr>
        <w:numPr>
          <w:ilvl w:val="0"/>
          <w:numId w:val="40"/>
        </w:numPr>
        <w:spacing w:before="120" w:after="120" w:line="276" w:lineRule="auto"/>
        <w:contextualSpacing/>
        <w:jc w:val="both"/>
        <w:rPr>
          <w:rFonts w:ascii="Calibri" w:eastAsia="Calibri" w:hAnsi="Calibri"/>
          <w:bCs/>
          <w:i/>
          <w:iCs/>
          <w:lang w:eastAsia="en-US"/>
        </w:rPr>
      </w:pPr>
      <w:r w:rsidRPr="003C0996">
        <w:rPr>
          <w:rFonts w:ascii="Calibri" w:eastAsia="Calibri" w:hAnsi="Calibri"/>
          <w:bCs/>
          <w:i/>
          <w:iCs/>
          <w:lang w:eastAsia="en-US"/>
        </w:rPr>
        <w:t>Οι διαδικασίες καθώς και τα κριτήρια επιλογής των μεταπτυχιακών φοιτητών.</w:t>
      </w:r>
    </w:p>
    <w:p w:rsidR="009675B3" w:rsidRPr="00CE308D" w:rsidRDefault="009675B3" w:rsidP="009675B3">
      <w:pPr>
        <w:spacing w:before="120" w:after="240"/>
        <w:jc w:val="both"/>
        <w:rPr>
          <w:rFonts w:ascii="Calibri" w:eastAsia="Calibri" w:hAnsi="Calibri"/>
          <w:bCs/>
          <w:i/>
          <w:iCs/>
          <w:lang w:eastAsia="en-US"/>
        </w:rPr>
      </w:pPr>
      <w:r w:rsidRPr="003C0996">
        <w:rPr>
          <w:rFonts w:ascii="Calibri" w:eastAsia="Calibri" w:hAnsi="Calibri"/>
          <w:bCs/>
          <w:i/>
          <w:iCs/>
          <w:lang w:eastAsia="en-US"/>
        </w:rPr>
        <w:t>Η αρχική επιλογή υποψηφίων και ο πίνακας επιλαχόντων ολοκληρώνεται και ανακοινώνεται στους υποψηφίους μέχρι το τέλος Σεπτεμβρίου του επόμενου ακαδημαϊκού έτους μέσω του δικτυακού τόπου του Τμήματος. Όλοι οι υποψήφιοι που θα επιλεγούν θα πρέπει σε επτά (7) εργάσιμες ημέρες από την ανακοίνωση των αποτελεσμάτων να απευθυνθούν στη Γραμματεία του ΠΜΣ, για να εγγραφούν.</w:t>
      </w:r>
    </w:p>
    <w:p w:rsidR="009675B3" w:rsidRPr="00CE308D" w:rsidRDefault="009675B3" w:rsidP="009675B3">
      <w:pPr>
        <w:spacing w:before="120" w:after="240"/>
        <w:jc w:val="both"/>
        <w:rPr>
          <w:rFonts w:ascii="Calibri" w:eastAsia="Calibri" w:hAnsi="Calibri"/>
          <w:b/>
          <w:bCs/>
          <w:iCs/>
          <w:lang w:eastAsia="en-US"/>
        </w:rPr>
      </w:pPr>
      <w:r w:rsidRPr="00CE308D">
        <w:rPr>
          <w:rFonts w:ascii="Calibri" w:eastAsia="Calibri" w:hAnsi="Calibri"/>
          <w:b/>
          <w:bCs/>
          <w:i/>
          <w:iCs/>
          <w:lang w:eastAsia="en-US"/>
        </w:rPr>
        <w:t>11.4</w:t>
      </w:r>
      <w:r w:rsidRPr="00CE308D">
        <w:rPr>
          <w:rFonts w:ascii="Calibri" w:eastAsia="Calibri" w:hAnsi="Calibri"/>
          <w:bCs/>
          <w:i/>
          <w:iCs/>
          <w:lang w:eastAsia="en-US"/>
        </w:rPr>
        <w:t xml:space="preserve"> </w:t>
      </w:r>
      <w:r w:rsidRPr="00CE308D">
        <w:rPr>
          <w:rFonts w:ascii="Calibri" w:eastAsia="Calibri" w:hAnsi="Calibri"/>
          <w:b/>
          <w:bCs/>
          <w:iCs/>
          <w:lang w:eastAsia="en-US"/>
        </w:rPr>
        <w:t>Κριτήρια και Διαδικασίες Επιλογής</w:t>
      </w:r>
    </w:p>
    <w:p w:rsidR="009675B3" w:rsidRPr="00CE308D" w:rsidRDefault="009675B3" w:rsidP="009675B3">
      <w:pPr>
        <w:spacing w:before="120" w:after="120"/>
        <w:jc w:val="both"/>
        <w:rPr>
          <w:rFonts w:ascii="Calibri" w:eastAsia="Calibri" w:hAnsi="Calibri"/>
          <w:bCs/>
          <w:i/>
          <w:iCs/>
          <w:lang w:eastAsia="en-US"/>
        </w:rPr>
      </w:pPr>
      <w:r w:rsidRPr="00CE308D">
        <w:rPr>
          <w:rFonts w:ascii="Calibri" w:eastAsia="Calibri" w:hAnsi="Calibri"/>
          <w:bCs/>
          <w:i/>
          <w:iCs/>
          <w:lang w:eastAsia="en-US"/>
        </w:rPr>
        <w:t>Το ΠΜΣ απευθύνεται σε φοιτητές υψηλού επιπέδου</w:t>
      </w:r>
      <w:r>
        <w:rPr>
          <w:rFonts w:ascii="Calibri" w:eastAsia="Calibri" w:hAnsi="Calibri"/>
          <w:bCs/>
          <w:i/>
          <w:iCs/>
          <w:lang w:eastAsia="en-US"/>
        </w:rPr>
        <w:t>,</w:t>
      </w:r>
      <w:r w:rsidRPr="00CE308D">
        <w:rPr>
          <w:rFonts w:ascii="Calibri" w:eastAsia="Calibri" w:hAnsi="Calibri"/>
          <w:bCs/>
          <w:i/>
          <w:iCs/>
          <w:lang w:eastAsia="en-US"/>
        </w:rPr>
        <w:t xml:space="preserve"> η επιλογή των οποίων γίνεται με συνεκτίμηση των εξής κυρίως κριτηρίων:</w:t>
      </w:r>
    </w:p>
    <w:p w:rsidR="009675B3" w:rsidRDefault="009675B3" w:rsidP="009675B3">
      <w:pPr>
        <w:numPr>
          <w:ilvl w:val="0"/>
          <w:numId w:val="41"/>
        </w:numPr>
        <w:spacing w:before="120" w:after="120" w:line="276" w:lineRule="auto"/>
        <w:contextualSpacing/>
        <w:jc w:val="both"/>
        <w:rPr>
          <w:rFonts w:ascii="Calibri" w:eastAsia="Calibri" w:hAnsi="Calibri"/>
          <w:bCs/>
          <w:i/>
          <w:iCs/>
          <w:lang w:eastAsia="en-US"/>
        </w:rPr>
      </w:pPr>
      <w:r w:rsidRPr="00CE308D">
        <w:rPr>
          <w:rFonts w:ascii="Calibri" w:eastAsia="Calibri" w:hAnsi="Calibri"/>
          <w:bCs/>
          <w:i/>
          <w:iCs/>
          <w:lang w:eastAsia="en-US"/>
        </w:rPr>
        <w:t xml:space="preserve">Τον γενικό βαθμό στις γραπτές εξετάσεις σε δύο Θεματικές Περιοχές: (α) Παιδαγωγική και Δραματική Τέχνη στην Εκπαίδευση  (β) Μεθοδολογία της έρευνας με εστίαση στη Δραματική Τέχνη στην Εκπαίδευση.  </w:t>
      </w:r>
    </w:p>
    <w:p w:rsidR="009675B3" w:rsidRPr="00DD6119" w:rsidRDefault="009675B3" w:rsidP="009675B3">
      <w:pPr>
        <w:numPr>
          <w:ilvl w:val="0"/>
          <w:numId w:val="47"/>
        </w:numPr>
        <w:spacing w:before="120" w:after="120" w:line="276" w:lineRule="auto"/>
        <w:contextualSpacing/>
        <w:jc w:val="both"/>
        <w:rPr>
          <w:rFonts w:ascii="Calibri" w:eastAsia="Calibri" w:hAnsi="Calibri"/>
          <w:bCs/>
          <w:i/>
          <w:iCs/>
          <w:lang w:eastAsia="en-US"/>
        </w:rPr>
      </w:pPr>
      <w:r w:rsidRPr="00FB019E">
        <w:rPr>
          <w:rFonts w:ascii="Calibri" w:eastAsia="Calibri" w:hAnsi="Calibri"/>
          <w:bCs/>
          <w:i/>
          <w:iCs/>
          <w:lang w:eastAsia="en-US"/>
        </w:rPr>
        <w:t>Τον γενικό βαθμό πτυχίου του υποψηφίου. Σε περίπτωση που</w:t>
      </w:r>
      <w:r w:rsidRPr="00DD6119">
        <w:rPr>
          <w:rFonts w:ascii="Calibri" w:eastAsia="Calibri" w:hAnsi="Calibri"/>
          <w:bCs/>
          <w:i/>
          <w:iCs/>
          <w:lang w:eastAsia="en-US"/>
        </w:rPr>
        <w:t xml:space="preserve"> δεν έχει ακόμα αποφοιτήσει, τον γενικό βαθμό στα μαθήματα που έχει συμπληρώσει επιτυχώς και τον αριθμό τους.</w:t>
      </w:r>
    </w:p>
    <w:p w:rsidR="009675B3" w:rsidRDefault="009675B3" w:rsidP="009675B3">
      <w:pPr>
        <w:numPr>
          <w:ilvl w:val="0"/>
          <w:numId w:val="47"/>
        </w:numPr>
        <w:spacing w:before="120" w:after="120" w:line="276" w:lineRule="auto"/>
        <w:contextualSpacing/>
        <w:jc w:val="both"/>
        <w:rPr>
          <w:rFonts w:ascii="Calibri" w:eastAsia="Calibri" w:hAnsi="Calibri"/>
          <w:bCs/>
          <w:i/>
          <w:iCs/>
          <w:lang w:eastAsia="en-US"/>
        </w:rPr>
      </w:pPr>
      <w:r w:rsidRPr="0026636C">
        <w:rPr>
          <w:rFonts w:ascii="Calibri" w:eastAsia="Calibri" w:hAnsi="Calibri"/>
          <w:bCs/>
          <w:i/>
          <w:iCs/>
          <w:lang w:eastAsia="en-US"/>
        </w:rPr>
        <w:t>Την επίδοση σε διπλωματική εργασία</w:t>
      </w:r>
      <w:r>
        <w:rPr>
          <w:rFonts w:ascii="Calibri" w:eastAsia="Calibri" w:hAnsi="Calibri"/>
          <w:bCs/>
          <w:i/>
          <w:iCs/>
          <w:lang w:eastAsia="en-US"/>
        </w:rPr>
        <w:t>, αν έχει γίνει.</w:t>
      </w:r>
    </w:p>
    <w:p w:rsidR="009675B3" w:rsidRPr="00312476" w:rsidRDefault="009675B3" w:rsidP="009675B3">
      <w:pPr>
        <w:widowControl w:val="0"/>
        <w:numPr>
          <w:ilvl w:val="0"/>
          <w:numId w:val="47"/>
        </w:numPr>
        <w:autoSpaceDE w:val="0"/>
        <w:autoSpaceDN w:val="0"/>
        <w:adjustRightInd w:val="0"/>
        <w:spacing w:before="120" w:after="120"/>
        <w:contextualSpacing/>
        <w:jc w:val="both"/>
        <w:rPr>
          <w:rFonts w:ascii="Calibri" w:eastAsia="Calibri" w:hAnsi="Calibri"/>
          <w:bCs/>
          <w:i/>
        </w:rPr>
      </w:pPr>
      <w:r w:rsidRPr="0026636C">
        <w:rPr>
          <w:rFonts w:ascii="Calibri" w:eastAsia="Calibri" w:hAnsi="Calibri"/>
          <w:bCs/>
          <w:i/>
          <w:iCs/>
          <w:lang w:eastAsia="en-US"/>
        </w:rPr>
        <w:t xml:space="preserve">Τη βαθμολογία του υποψηφίου στα πιστοποιητικά που τεκμηριώνουν την επάρκεια του υποψηφίου στην </w:t>
      </w:r>
      <w:r w:rsidRPr="00D21924">
        <w:rPr>
          <w:rFonts w:ascii="Calibri" w:eastAsia="Calibri" w:hAnsi="Calibri"/>
          <w:bCs/>
        </w:rPr>
        <w:t xml:space="preserve"> Αγγλική γλώσσα</w:t>
      </w:r>
      <w:r w:rsidRPr="00D21924">
        <w:rPr>
          <w:rFonts w:ascii="Calibri" w:eastAsia="Calibri" w:hAnsi="Calibri"/>
          <w:bCs/>
          <w:i/>
        </w:rPr>
        <w:t xml:space="preserve"> ή</w:t>
      </w:r>
      <w:r>
        <w:rPr>
          <w:rFonts w:ascii="Calibri" w:eastAsia="Calibri" w:hAnsi="Calibri"/>
          <w:bCs/>
          <w:i/>
        </w:rPr>
        <w:t xml:space="preserve"> σε άλλη ξένη γλώσσα</w:t>
      </w:r>
      <w:r w:rsidRPr="005D5164">
        <w:rPr>
          <w:rFonts w:ascii="Calibri" w:eastAsia="Calibri" w:hAnsi="Calibri"/>
          <w:bCs/>
        </w:rPr>
        <w:t>.</w:t>
      </w:r>
    </w:p>
    <w:p w:rsidR="009675B3" w:rsidRPr="00485B57" w:rsidRDefault="009675B3" w:rsidP="009675B3">
      <w:pPr>
        <w:numPr>
          <w:ilvl w:val="0"/>
          <w:numId w:val="47"/>
        </w:numPr>
        <w:spacing w:after="200" w:line="276" w:lineRule="auto"/>
        <w:contextualSpacing/>
        <w:rPr>
          <w:rFonts w:ascii="Calibri" w:eastAsia="Calibri" w:hAnsi="Calibri"/>
          <w:bCs/>
          <w:i/>
          <w:iCs/>
          <w:lang w:eastAsia="en-US"/>
        </w:rPr>
      </w:pPr>
      <w:r w:rsidRPr="00485B57">
        <w:rPr>
          <w:rFonts w:ascii="Calibri" w:eastAsia="Calibri" w:hAnsi="Calibri"/>
          <w:bCs/>
          <w:i/>
          <w:iCs/>
          <w:lang w:eastAsia="en-US"/>
        </w:rPr>
        <w:t>Την πιστοποίηση γνώσης Η/Υ.</w:t>
      </w:r>
    </w:p>
    <w:p w:rsidR="009675B3" w:rsidRPr="00485B57" w:rsidRDefault="009675B3" w:rsidP="009675B3">
      <w:pPr>
        <w:numPr>
          <w:ilvl w:val="0"/>
          <w:numId w:val="47"/>
        </w:numPr>
        <w:spacing w:before="120" w:after="120" w:line="276" w:lineRule="auto"/>
        <w:contextualSpacing/>
        <w:jc w:val="both"/>
        <w:rPr>
          <w:rFonts w:ascii="Calibri" w:eastAsia="Calibri" w:hAnsi="Calibri"/>
          <w:bCs/>
          <w:i/>
          <w:iCs/>
          <w:lang w:eastAsia="en-US"/>
        </w:rPr>
      </w:pPr>
      <w:r w:rsidRPr="00485B57">
        <w:rPr>
          <w:rFonts w:ascii="Calibri" w:eastAsia="Calibri" w:hAnsi="Calibri"/>
          <w:bCs/>
          <w:i/>
          <w:iCs/>
          <w:lang w:eastAsia="en-US"/>
        </w:rPr>
        <w:t>Άλλο πτυχίο ή μεταπτυχιακό τίτλο.</w:t>
      </w:r>
    </w:p>
    <w:p w:rsidR="009675B3" w:rsidRPr="00485B57" w:rsidRDefault="009675B3" w:rsidP="009675B3">
      <w:pPr>
        <w:numPr>
          <w:ilvl w:val="0"/>
          <w:numId w:val="47"/>
        </w:numPr>
        <w:spacing w:before="120" w:after="120" w:line="276" w:lineRule="auto"/>
        <w:contextualSpacing/>
        <w:jc w:val="both"/>
        <w:rPr>
          <w:rFonts w:ascii="Calibri" w:eastAsia="Calibri" w:hAnsi="Calibri"/>
          <w:bCs/>
          <w:i/>
          <w:iCs/>
          <w:lang w:eastAsia="en-US"/>
        </w:rPr>
      </w:pPr>
      <w:r w:rsidRPr="00485B57">
        <w:rPr>
          <w:rFonts w:ascii="Calibri" w:eastAsia="Calibri" w:hAnsi="Calibri"/>
          <w:bCs/>
          <w:i/>
          <w:iCs/>
          <w:lang w:eastAsia="en-US"/>
        </w:rPr>
        <w:t>Την ερευνητική δραστηριότητα του υποψηφίου, όπου αυτή υπάρχει.</w:t>
      </w:r>
    </w:p>
    <w:p w:rsidR="009675B3" w:rsidRDefault="009675B3" w:rsidP="009675B3">
      <w:pPr>
        <w:numPr>
          <w:ilvl w:val="0"/>
          <w:numId w:val="47"/>
        </w:numPr>
        <w:spacing w:before="120" w:after="120" w:line="276" w:lineRule="auto"/>
        <w:contextualSpacing/>
        <w:jc w:val="both"/>
        <w:rPr>
          <w:rFonts w:ascii="Calibri" w:eastAsia="Calibri" w:hAnsi="Calibri"/>
          <w:bCs/>
          <w:i/>
          <w:iCs/>
          <w:lang w:eastAsia="en-US"/>
        </w:rPr>
      </w:pPr>
      <w:r w:rsidRPr="00485B57">
        <w:rPr>
          <w:rFonts w:ascii="Calibri" w:eastAsia="Calibri" w:hAnsi="Calibri"/>
          <w:bCs/>
          <w:i/>
          <w:iCs/>
          <w:lang w:eastAsia="en-US"/>
        </w:rPr>
        <w:t xml:space="preserve">Τις επιστημονικές του δημοσιεύσεις. </w:t>
      </w:r>
    </w:p>
    <w:p w:rsidR="009675B3" w:rsidRPr="00FB019E" w:rsidRDefault="009675B3" w:rsidP="009675B3">
      <w:pPr>
        <w:numPr>
          <w:ilvl w:val="0"/>
          <w:numId w:val="47"/>
        </w:numPr>
        <w:spacing w:after="360" w:line="276" w:lineRule="auto"/>
        <w:contextualSpacing/>
        <w:rPr>
          <w:rFonts w:ascii="Calibri" w:eastAsia="Calibri" w:hAnsi="Calibri"/>
          <w:bCs/>
          <w:i/>
          <w:iCs/>
          <w:lang w:eastAsia="en-US"/>
        </w:rPr>
      </w:pPr>
      <w:r w:rsidRPr="00FB019E">
        <w:rPr>
          <w:rFonts w:ascii="Calibri" w:eastAsia="Calibri" w:hAnsi="Calibri"/>
          <w:bCs/>
          <w:i/>
          <w:iCs/>
          <w:lang w:eastAsia="en-US"/>
        </w:rPr>
        <w:t>Βεβαιώσεις επαγγελματικής εμπειρίας.</w:t>
      </w:r>
    </w:p>
    <w:p w:rsidR="009675B3" w:rsidRPr="00485B57" w:rsidRDefault="009675B3" w:rsidP="009675B3">
      <w:pPr>
        <w:numPr>
          <w:ilvl w:val="0"/>
          <w:numId w:val="47"/>
        </w:numPr>
        <w:spacing w:before="120" w:after="120" w:line="276" w:lineRule="auto"/>
        <w:contextualSpacing/>
        <w:jc w:val="both"/>
        <w:rPr>
          <w:rFonts w:ascii="Calibri" w:eastAsia="Calibri" w:hAnsi="Calibri"/>
          <w:bCs/>
          <w:i/>
          <w:iCs/>
          <w:lang w:eastAsia="en-US"/>
        </w:rPr>
      </w:pPr>
      <w:r w:rsidRPr="00485B57">
        <w:rPr>
          <w:rFonts w:ascii="Calibri" w:eastAsia="Calibri" w:hAnsi="Calibri"/>
          <w:bCs/>
          <w:i/>
          <w:iCs/>
          <w:lang w:eastAsia="en-US"/>
        </w:rPr>
        <w:lastRenderedPageBreak/>
        <w:t>Την εν γένει ικανότητα των υποψηφίων να παρακολουθήσουν το ΠΜΣ καθώς και τη δυνατότητά τους για ανεξάρτητη εργασία σε προχωρημένα θέματα έρευνας.</w:t>
      </w:r>
    </w:p>
    <w:p w:rsidR="009675B3" w:rsidRDefault="009675B3" w:rsidP="009675B3">
      <w:pPr>
        <w:spacing w:before="240"/>
        <w:jc w:val="both"/>
        <w:rPr>
          <w:rFonts w:ascii="Calibri" w:eastAsia="Calibri" w:hAnsi="Calibri"/>
          <w:bCs/>
          <w:i/>
          <w:iCs/>
          <w:lang w:eastAsia="en-US"/>
        </w:rPr>
      </w:pPr>
      <w:r>
        <w:rPr>
          <w:rFonts w:ascii="Calibri" w:eastAsia="Calibri" w:hAnsi="Calibri"/>
          <w:bCs/>
          <w:i/>
          <w:iCs/>
          <w:lang w:eastAsia="en-US"/>
        </w:rPr>
        <w:t>Ο συντελεστής βαρύτητας των γραπτών εξετάσεων είναι 60% και των υπόλοιπων τυπικών προσόντων είναι 40 %.</w:t>
      </w:r>
    </w:p>
    <w:p w:rsidR="009675B3" w:rsidRPr="00CE308D" w:rsidRDefault="009675B3" w:rsidP="009675B3">
      <w:pPr>
        <w:spacing w:before="120" w:after="120"/>
        <w:jc w:val="both"/>
        <w:rPr>
          <w:rFonts w:ascii="Calibri" w:eastAsia="Calibri" w:hAnsi="Calibri"/>
          <w:bCs/>
          <w:i/>
          <w:iCs/>
          <w:lang w:eastAsia="en-US"/>
        </w:rPr>
      </w:pPr>
      <w:r w:rsidRPr="00CE308D">
        <w:rPr>
          <w:rFonts w:ascii="Calibri" w:eastAsia="Calibri" w:hAnsi="Calibri"/>
          <w:bCs/>
          <w:i/>
          <w:iCs/>
          <w:lang w:eastAsia="en-US"/>
        </w:rPr>
        <w:t>Βάσει των διατάξεων του νόμου 3685/2008, για κάθε μεταπτυχιακό φοιτητή ορίζεται από την</w:t>
      </w:r>
      <w:r>
        <w:rPr>
          <w:rFonts w:ascii="Calibri" w:eastAsia="Calibri" w:hAnsi="Calibri"/>
          <w:bCs/>
          <w:i/>
          <w:iCs/>
          <w:lang w:eastAsia="en-US"/>
        </w:rPr>
        <w:t xml:space="preserve"> Κοσμητεία</w:t>
      </w:r>
      <w:r w:rsidRPr="00485B57">
        <w:rPr>
          <w:rFonts w:ascii="Calibri" w:eastAsia="Calibri" w:hAnsi="Calibri"/>
          <w:bCs/>
          <w:i/>
          <w:iCs/>
          <w:lang w:eastAsia="en-US"/>
        </w:rPr>
        <w:t xml:space="preserve"> της Σχολής Καλών Τεχνών</w:t>
      </w:r>
      <w:r>
        <w:rPr>
          <w:rFonts w:ascii="Calibri" w:eastAsia="Calibri" w:hAnsi="Calibri"/>
          <w:bCs/>
          <w:i/>
          <w:iCs/>
          <w:lang w:eastAsia="en-US"/>
        </w:rPr>
        <w:t>*</w:t>
      </w:r>
      <w:r w:rsidRPr="00485B57">
        <w:rPr>
          <w:rFonts w:ascii="Calibri" w:eastAsia="Calibri" w:hAnsi="Calibri"/>
          <w:bCs/>
          <w:i/>
          <w:iCs/>
          <w:lang w:eastAsia="en-US"/>
        </w:rPr>
        <w:t xml:space="preserve"> </w:t>
      </w:r>
      <w:r w:rsidRPr="00CE308D">
        <w:rPr>
          <w:rFonts w:ascii="Calibri" w:eastAsia="Calibri" w:hAnsi="Calibri"/>
          <w:bCs/>
          <w:i/>
          <w:iCs/>
          <w:lang w:eastAsia="en-US"/>
        </w:rPr>
        <w:t>ύστερα από πρόταση της Σ.Ε., ένα μόνιμο μέλος Δ.Ε.Π. ως επιβλέπων. Η Σ.Ε. και ο επιβλέπων έχουν την ευθύνη της παρακολούθησης και του ελέγχου της πορείας των σπουδών του μεταπτυχιακού φοιτητή. Κάθε μέλος ΔΕΠ μπορεί να επιβλέπει κατά μέγιστον 5 (πέντε) φοιτητές/</w:t>
      </w:r>
      <w:proofErr w:type="spellStart"/>
      <w:r w:rsidRPr="00CE308D">
        <w:rPr>
          <w:rFonts w:ascii="Calibri" w:eastAsia="Calibri" w:hAnsi="Calibri"/>
          <w:bCs/>
          <w:i/>
          <w:iCs/>
          <w:lang w:eastAsia="en-US"/>
        </w:rPr>
        <w:t>τριες</w:t>
      </w:r>
      <w:proofErr w:type="spellEnd"/>
      <w:r w:rsidRPr="00CE308D">
        <w:rPr>
          <w:rFonts w:ascii="Calibri" w:eastAsia="Calibri" w:hAnsi="Calibri"/>
          <w:bCs/>
          <w:i/>
          <w:iCs/>
          <w:lang w:eastAsia="en-US"/>
        </w:rPr>
        <w:t xml:space="preserve"> κατ</w:t>
      </w:r>
      <w:r>
        <w:rPr>
          <w:rFonts w:ascii="Calibri" w:eastAsia="Calibri" w:hAnsi="Calibri"/>
          <w:bCs/>
          <w:i/>
          <w:iCs/>
          <w:lang w:eastAsia="en-US"/>
        </w:rPr>
        <w:t>’</w:t>
      </w:r>
      <w:r w:rsidRPr="00CE308D">
        <w:rPr>
          <w:rFonts w:ascii="Calibri" w:eastAsia="Calibri" w:hAnsi="Calibri"/>
          <w:bCs/>
          <w:i/>
          <w:iCs/>
          <w:lang w:eastAsia="en-US"/>
        </w:rPr>
        <w:t xml:space="preserve"> έτος.</w:t>
      </w:r>
    </w:p>
    <w:p w:rsidR="009675B3" w:rsidRPr="00CE308D" w:rsidRDefault="009675B3" w:rsidP="009675B3">
      <w:pPr>
        <w:spacing w:before="120" w:after="480"/>
        <w:jc w:val="both"/>
        <w:rPr>
          <w:rFonts w:ascii="Calibri" w:eastAsia="Calibri" w:hAnsi="Calibri"/>
          <w:bCs/>
          <w:i/>
          <w:iCs/>
          <w:lang w:eastAsia="en-US"/>
        </w:rPr>
      </w:pPr>
      <w:r w:rsidRPr="00CE308D">
        <w:rPr>
          <w:rFonts w:ascii="Calibri" w:eastAsia="Calibri" w:hAnsi="Calibri"/>
          <w:bCs/>
          <w:i/>
          <w:iCs/>
          <w:lang w:eastAsia="en-US"/>
        </w:rPr>
        <w:t>Ο αριθμός των κατ’ έτος εισακτέων στο Πρόγραμμα ορίζεται κατ’ ανώτατο όριο σε τριάντα δύο (32).</w:t>
      </w:r>
      <w:r w:rsidRPr="00CE308D">
        <w:rPr>
          <w:rFonts w:ascii="Calibri" w:hAnsi="Calibri"/>
        </w:rPr>
        <w:t xml:space="preserve"> </w:t>
      </w:r>
      <w:r w:rsidRPr="00CE308D">
        <w:rPr>
          <w:rFonts w:ascii="Calibri" w:eastAsia="Calibri" w:hAnsi="Calibri"/>
          <w:bCs/>
          <w:i/>
          <w:iCs/>
          <w:lang w:eastAsia="en-US"/>
        </w:rPr>
        <w:t xml:space="preserve">Ο ακριβής αριθμός εισακτέων κάθε </w:t>
      </w:r>
      <w:r w:rsidRPr="00DD6119">
        <w:rPr>
          <w:rFonts w:ascii="Calibri" w:eastAsia="Calibri" w:hAnsi="Calibri"/>
          <w:bCs/>
          <w:i/>
          <w:iCs/>
          <w:lang w:eastAsia="en-US"/>
        </w:rPr>
        <w:t xml:space="preserve">χρόνο καθορίζεται με απόφαση της </w:t>
      </w:r>
      <w:r>
        <w:rPr>
          <w:rFonts w:ascii="Calibri" w:eastAsia="Calibri" w:hAnsi="Calibri"/>
          <w:bCs/>
          <w:i/>
          <w:iCs/>
          <w:lang w:eastAsia="en-US"/>
        </w:rPr>
        <w:t>Κοσμητείας</w:t>
      </w:r>
      <w:r w:rsidRPr="00485B57">
        <w:rPr>
          <w:rFonts w:ascii="Calibri" w:eastAsia="Calibri" w:hAnsi="Calibri"/>
          <w:bCs/>
          <w:i/>
          <w:iCs/>
          <w:lang w:eastAsia="en-US"/>
        </w:rPr>
        <w:t xml:space="preserve"> της Σχολής Καλών Τεχνών</w:t>
      </w:r>
      <w:r>
        <w:rPr>
          <w:rFonts w:ascii="Calibri" w:eastAsia="Calibri" w:hAnsi="Calibri"/>
          <w:bCs/>
          <w:i/>
          <w:iCs/>
          <w:lang w:eastAsia="en-US"/>
        </w:rPr>
        <w:t>*</w:t>
      </w:r>
      <w:r w:rsidRPr="00DD6119">
        <w:rPr>
          <w:rFonts w:ascii="Calibri" w:eastAsia="Calibri" w:hAnsi="Calibri"/>
          <w:bCs/>
          <w:i/>
          <w:iCs/>
          <w:lang w:eastAsia="en-US"/>
        </w:rPr>
        <w:t>. Ως κατώτατο όριο για την πραγματοποίηση του ΠΜΣ θεωρείται ο αριθμός 18  υποψηφίων.</w:t>
      </w:r>
    </w:p>
    <w:p w:rsidR="009675B3" w:rsidRPr="00CE308D" w:rsidRDefault="009675B3" w:rsidP="009675B3">
      <w:pPr>
        <w:spacing w:before="120" w:after="120"/>
        <w:jc w:val="center"/>
        <w:rPr>
          <w:rFonts w:ascii="Calibri" w:eastAsia="Calibri" w:hAnsi="Calibri"/>
          <w:b/>
          <w:bCs/>
          <w:i/>
          <w:iCs/>
          <w:lang w:eastAsia="en-US"/>
        </w:rPr>
      </w:pPr>
      <w:r w:rsidRPr="00CE308D">
        <w:rPr>
          <w:rFonts w:ascii="Calibri" w:eastAsia="Calibri" w:hAnsi="Calibri"/>
          <w:b/>
          <w:bCs/>
          <w:i/>
          <w:iCs/>
          <w:lang w:eastAsia="en-US"/>
        </w:rPr>
        <w:t>ΑΡΘΡΟ 11</w:t>
      </w:r>
    </w:p>
    <w:p w:rsidR="009675B3" w:rsidRPr="00CE308D" w:rsidRDefault="009675B3" w:rsidP="009675B3">
      <w:pPr>
        <w:spacing w:before="120" w:after="240"/>
        <w:jc w:val="center"/>
        <w:rPr>
          <w:rFonts w:ascii="Calibri" w:eastAsia="Calibri" w:hAnsi="Calibri"/>
          <w:b/>
          <w:bCs/>
          <w:i/>
          <w:iCs/>
          <w:lang w:eastAsia="en-US"/>
        </w:rPr>
      </w:pPr>
      <w:r w:rsidRPr="00CE308D">
        <w:rPr>
          <w:rFonts w:ascii="Calibri" w:eastAsia="Calibri" w:hAnsi="Calibri"/>
          <w:b/>
          <w:bCs/>
          <w:i/>
          <w:iCs/>
          <w:lang w:eastAsia="en-US"/>
        </w:rPr>
        <w:t>Χρονική Διάρκεια</w:t>
      </w:r>
    </w:p>
    <w:p w:rsidR="009675B3" w:rsidRPr="00CE308D" w:rsidRDefault="009675B3" w:rsidP="009675B3">
      <w:pPr>
        <w:spacing w:before="120" w:after="120"/>
        <w:jc w:val="both"/>
        <w:rPr>
          <w:rFonts w:ascii="Calibri" w:eastAsia="Calibri" w:hAnsi="Calibri"/>
          <w:bCs/>
          <w:i/>
          <w:iCs/>
          <w:lang w:eastAsia="en-US"/>
        </w:rPr>
      </w:pPr>
      <w:r w:rsidRPr="00CE308D">
        <w:rPr>
          <w:rFonts w:ascii="Calibri" w:eastAsia="Calibri" w:hAnsi="Calibri"/>
          <w:bCs/>
          <w:i/>
          <w:iCs/>
          <w:lang w:eastAsia="en-US"/>
        </w:rPr>
        <w:t>Η ελάχιστη χρονική διάρκεια για την απονομή των τίτλων ορίζεται για το Μεταπτυχιακό Πρόγραμμα Σπουδών (Μ.Π.Σ.) σε τρία (3) εξάμηνα εκ των οποίων τα δύο</w:t>
      </w:r>
      <w:r>
        <w:rPr>
          <w:rFonts w:ascii="Calibri" w:eastAsia="Calibri" w:hAnsi="Calibri"/>
          <w:bCs/>
          <w:i/>
          <w:iCs/>
          <w:lang w:eastAsia="en-US"/>
        </w:rPr>
        <w:t xml:space="preserve"> (2)</w:t>
      </w:r>
      <w:r w:rsidRPr="00CE308D">
        <w:rPr>
          <w:rFonts w:ascii="Calibri" w:eastAsia="Calibri" w:hAnsi="Calibri"/>
          <w:bCs/>
          <w:i/>
          <w:iCs/>
          <w:lang w:eastAsia="en-US"/>
        </w:rPr>
        <w:t xml:space="preserve"> αφορούν </w:t>
      </w:r>
      <w:r w:rsidRPr="00485B57">
        <w:rPr>
          <w:rFonts w:ascii="Calibri" w:eastAsia="Calibri" w:hAnsi="Calibri"/>
          <w:bCs/>
          <w:i/>
          <w:iCs/>
          <w:lang w:eastAsia="en-US"/>
        </w:rPr>
        <w:t>σε</w:t>
      </w:r>
      <w:r w:rsidRPr="00CE308D">
        <w:rPr>
          <w:rFonts w:ascii="Calibri" w:eastAsia="Calibri" w:hAnsi="Calibri"/>
          <w:bCs/>
          <w:i/>
          <w:iCs/>
          <w:lang w:eastAsia="en-US"/>
        </w:rPr>
        <w:t xml:space="preserve"> παρακολούθηση μαθημάτων και το τρίτο</w:t>
      </w:r>
      <w:r>
        <w:rPr>
          <w:rFonts w:ascii="Calibri" w:eastAsia="Calibri" w:hAnsi="Calibri"/>
          <w:bCs/>
          <w:i/>
          <w:iCs/>
          <w:lang w:eastAsia="en-US"/>
        </w:rPr>
        <w:t xml:space="preserve"> (3)</w:t>
      </w:r>
      <w:r w:rsidRPr="00CE308D">
        <w:rPr>
          <w:rFonts w:ascii="Calibri" w:eastAsia="Calibri" w:hAnsi="Calibri"/>
          <w:bCs/>
          <w:i/>
          <w:iCs/>
          <w:lang w:eastAsia="en-US"/>
        </w:rPr>
        <w:t xml:space="preserve"> </w:t>
      </w:r>
      <w:r w:rsidRPr="00485B57">
        <w:rPr>
          <w:rFonts w:ascii="Calibri" w:eastAsia="Calibri" w:hAnsi="Calibri"/>
          <w:bCs/>
          <w:i/>
          <w:iCs/>
          <w:lang w:eastAsia="en-US"/>
        </w:rPr>
        <w:t>σ</w:t>
      </w:r>
      <w:r w:rsidRPr="00CE308D">
        <w:rPr>
          <w:rFonts w:ascii="Calibri" w:eastAsia="Calibri" w:hAnsi="Calibri"/>
          <w:bCs/>
          <w:i/>
          <w:iCs/>
          <w:lang w:eastAsia="en-US"/>
        </w:rPr>
        <w:t>την εκπόνηση της μεταπτυχιακής εργασίας</w:t>
      </w:r>
      <w:r w:rsidRPr="00CE308D">
        <w:rPr>
          <w:rFonts w:ascii="Calibri" w:eastAsia="Calibri" w:hAnsi="Calibri"/>
          <w:i/>
          <w:iCs/>
          <w:sz w:val="22"/>
          <w:szCs w:val="22"/>
          <w:lang w:eastAsia="en-US"/>
        </w:rPr>
        <w:t xml:space="preserve"> </w:t>
      </w:r>
      <w:r w:rsidRPr="00CE308D">
        <w:rPr>
          <w:rFonts w:ascii="Calibri" w:eastAsia="Calibri" w:hAnsi="Calibri"/>
          <w:bCs/>
          <w:i/>
          <w:iCs/>
          <w:lang w:eastAsia="en-US"/>
        </w:rPr>
        <w:t>με δυνατότητα επέκτασης του χρόνου ολοκλήρωσης των σπουδών σε έξι (6) εξάμηνα.</w:t>
      </w:r>
    </w:p>
    <w:p w:rsidR="009675B3" w:rsidRPr="00CE308D" w:rsidRDefault="009675B3" w:rsidP="009675B3">
      <w:pPr>
        <w:spacing w:before="120" w:after="120"/>
        <w:jc w:val="both"/>
        <w:rPr>
          <w:rFonts w:ascii="Calibri" w:eastAsia="Calibri" w:hAnsi="Calibri"/>
          <w:bCs/>
          <w:i/>
          <w:iCs/>
          <w:lang w:eastAsia="en-US"/>
        </w:rPr>
      </w:pPr>
      <w:r w:rsidRPr="00CE308D">
        <w:rPr>
          <w:rFonts w:ascii="Calibri" w:eastAsia="Calibri" w:hAnsi="Calibri"/>
          <w:bCs/>
          <w:i/>
          <w:iCs/>
          <w:lang w:eastAsia="en-US"/>
        </w:rPr>
        <w:t xml:space="preserve">Κάθε μεταπτυχιακός φοιτητής ή μεταπτυχιακή φοιτήτρια έχει δικαίωμα να ζητήσει, με αίτησή του/της, άδεια αναστολής της παρακολούθησης των μαθημάτων ή της εκπόνησης της </w:t>
      </w:r>
      <w:r>
        <w:rPr>
          <w:rFonts w:ascii="Calibri" w:eastAsia="Calibri" w:hAnsi="Calibri"/>
          <w:bCs/>
          <w:i/>
          <w:iCs/>
          <w:lang w:eastAsia="en-US"/>
        </w:rPr>
        <w:t>μεταπτυχιακής</w:t>
      </w:r>
      <w:r w:rsidRPr="00CE308D">
        <w:rPr>
          <w:rFonts w:ascii="Calibri" w:eastAsia="Calibri" w:hAnsi="Calibri"/>
          <w:bCs/>
          <w:i/>
          <w:iCs/>
          <w:lang w:eastAsia="en-US"/>
        </w:rPr>
        <w:t xml:space="preserve"> του/της εργασίας. Η </w:t>
      </w:r>
      <w:r w:rsidRPr="00485B57">
        <w:rPr>
          <w:rFonts w:ascii="Calibri" w:eastAsia="Calibri" w:hAnsi="Calibri"/>
          <w:bCs/>
          <w:i/>
          <w:iCs/>
          <w:lang w:eastAsia="en-US"/>
        </w:rPr>
        <w:t>άδεια χορηγείται με απόφαση της Κοσμητείας της Σχολής Καλών Τεχνών</w:t>
      </w:r>
      <w:r>
        <w:rPr>
          <w:rFonts w:ascii="Calibri" w:eastAsia="Calibri" w:hAnsi="Calibri"/>
          <w:bCs/>
          <w:i/>
          <w:iCs/>
          <w:lang w:eastAsia="en-US"/>
        </w:rPr>
        <w:t>*</w:t>
      </w:r>
      <w:r w:rsidRPr="00CE308D">
        <w:rPr>
          <w:rFonts w:ascii="Calibri" w:eastAsia="Calibri" w:hAnsi="Calibri"/>
          <w:bCs/>
          <w:i/>
          <w:iCs/>
          <w:lang w:eastAsia="en-US"/>
        </w:rPr>
        <w:t xml:space="preserve"> για αποδεδειγμένα σοβαρούς λόγους (π.χ. εγκυμοσύνη) μόνο μια φορά και δεν μπορεί να είναι μεγαλύτερης διάρκειας των δύο ακαδημαϊκών εξαμήνων ούτε μικρ</w:t>
      </w:r>
      <w:r w:rsidR="00AC052B">
        <w:rPr>
          <w:rFonts w:ascii="Calibri" w:eastAsia="Calibri" w:hAnsi="Calibri"/>
          <w:bCs/>
          <w:i/>
          <w:iCs/>
          <w:lang w:eastAsia="en-US"/>
        </w:rPr>
        <w:t>ότερης του ενός εξαμήνου. Σε όλε</w:t>
      </w:r>
      <w:bookmarkStart w:id="0" w:name="_GoBack"/>
      <w:bookmarkEnd w:id="0"/>
      <w:r w:rsidRPr="00CE308D">
        <w:rPr>
          <w:rFonts w:ascii="Calibri" w:eastAsia="Calibri" w:hAnsi="Calibri"/>
          <w:bCs/>
          <w:i/>
          <w:iCs/>
          <w:lang w:eastAsia="en-US"/>
        </w:rPr>
        <w:t xml:space="preserve">ς εξαιρετικές περιπτώσεις (π.χ. περίπτωση παρατεταμένης ασθένειας που πιστοποιείται από δημόσιο φορέα), </w:t>
      </w:r>
      <w:r w:rsidRPr="00485B57">
        <w:rPr>
          <w:rFonts w:ascii="Calibri" w:eastAsia="Calibri" w:hAnsi="Calibri"/>
          <w:bCs/>
          <w:i/>
          <w:iCs/>
          <w:lang w:eastAsia="en-US"/>
        </w:rPr>
        <w:t>η Κοσμητεία της Σχολής Καλών Τεχνών</w:t>
      </w:r>
      <w:r>
        <w:rPr>
          <w:rFonts w:ascii="Calibri" w:eastAsia="Calibri" w:hAnsi="Calibri"/>
          <w:bCs/>
          <w:i/>
          <w:iCs/>
          <w:lang w:eastAsia="en-US"/>
        </w:rPr>
        <w:t>*</w:t>
      </w:r>
      <w:r w:rsidRPr="00485B57">
        <w:rPr>
          <w:rFonts w:ascii="Calibri" w:eastAsia="Calibri" w:hAnsi="Calibri"/>
          <w:bCs/>
          <w:i/>
          <w:iCs/>
          <w:lang w:eastAsia="en-US"/>
        </w:rPr>
        <w:t xml:space="preserve"> </w:t>
      </w:r>
      <w:r w:rsidRPr="00CE308D">
        <w:rPr>
          <w:rFonts w:ascii="Calibri" w:eastAsia="Calibri" w:hAnsi="Calibri"/>
          <w:bCs/>
          <w:i/>
          <w:iCs/>
          <w:lang w:eastAsia="en-US"/>
        </w:rPr>
        <w:t>μπορεί να παρατείνει την άδεια αναστολής φοίτησης για διάρκεια που υπερβαίνει τα δύο ακαδημαϊκά εξάμηνα ή</w:t>
      </w:r>
      <w:r>
        <w:rPr>
          <w:rFonts w:ascii="Calibri" w:eastAsia="Calibri" w:hAnsi="Calibri"/>
          <w:bCs/>
          <w:i/>
          <w:iCs/>
          <w:lang w:eastAsia="en-US"/>
        </w:rPr>
        <w:t xml:space="preserve"> </w:t>
      </w:r>
      <w:r w:rsidRPr="00CE308D">
        <w:rPr>
          <w:rFonts w:ascii="Calibri" w:eastAsia="Calibri" w:hAnsi="Calibri"/>
          <w:bCs/>
          <w:i/>
          <w:iCs/>
          <w:lang w:eastAsia="en-US"/>
        </w:rPr>
        <w:t>και να χορηγήσει άδεια για δεύτερη φορά.</w:t>
      </w:r>
    </w:p>
    <w:p w:rsidR="009675B3" w:rsidRPr="00CE308D" w:rsidRDefault="009675B3" w:rsidP="009675B3">
      <w:pPr>
        <w:spacing w:before="120" w:after="480"/>
        <w:jc w:val="both"/>
        <w:rPr>
          <w:rFonts w:ascii="Calibri" w:eastAsia="Calibri" w:hAnsi="Calibri"/>
          <w:bCs/>
          <w:i/>
          <w:iCs/>
          <w:lang w:eastAsia="en-US"/>
        </w:rPr>
      </w:pPr>
      <w:r w:rsidRPr="00CE308D">
        <w:rPr>
          <w:rFonts w:ascii="Calibri" w:eastAsia="Calibri" w:hAnsi="Calibri"/>
          <w:bCs/>
          <w:i/>
          <w:iCs/>
          <w:lang w:eastAsia="en-US"/>
        </w:rPr>
        <w:t>Ο χρόνος αναστολής φοίτησης του μεταπτυχιακού</w:t>
      </w:r>
      <w:r>
        <w:rPr>
          <w:rFonts w:ascii="Calibri" w:eastAsia="Calibri" w:hAnsi="Calibri"/>
          <w:bCs/>
          <w:i/>
          <w:iCs/>
          <w:lang w:eastAsia="en-US"/>
        </w:rPr>
        <w:t>/</w:t>
      </w:r>
      <w:proofErr w:type="spellStart"/>
      <w:r>
        <w:rPr>
          <w:rFonts w:ascii="Calibri" w:eastAsia="Calibri" w:hAnsi="Calibri"/>
          <w:bCs/>
          <w:i/>
          <w:iCs/>
          <w:lang w:eastAsia="en-US"/>
        </w:rPr>
        <w:t>ής</w:t>
      </w:r>
      <w:proofErr w:type="spellEnd"/>
      <w:r w:rsidRPr="00CE308D">
        <w:rPr>
          <w:rFonts w:ascii="Calibri" w:eastAsia="Calibri" w:hAnsi="Calibri"/>
          <w:bCs/>
          <w:i/>
          <w:iCs/>
          <w:lang w:eastAsia="en-US"/>
        </w:rPr>
        <w:t xml:space="preserve"> φοιτητή</w:t>
      </w:r>
      <w:r>
        <w:rPr>
          <w:rFonts w:ascii="Calibri" w:eastAsia="Calibri" w:hAnsi="Calibri"/>
          <w:bCs/>
          <w:i/>
          <w:iCs/>
          <w:lang w:eastAsia="en-US"/>
        </w:rPr>
        <w:t>/</w:t>
      </w:r>
      <w:proofErr w:type="spellStart"/>
      <w:r>
        <w:rPr>
          <w:rFonts w:ascii="Calibri" w:eastAsia="Calibri" w:hAnsi="Calibri"/>
          <w:bCs/>
          <w:i/>
          <w:iCs/>
          <w:lang w:eastAsia="en-US"/>
        </w:rPr>
        <w:t>τριας</w:t>
      </w:r>
      <w:proofErr w:type="spellEnd"/>
      <w:r w:rsidRPr="00CE308D">
        <w:rPr>
          <w:rFonts w:ascii="Calibri" w:eastAsia="Calibri" w:hAnsi="Calibri"/>
          <w:bCs/>
          <w:i/>
          <w:iCs/>
          <w:lang w:eastAsia="en-US"/>
        </w:rPr>
        <w:t xml:space="preserve"> δεν υπολογίζεται σε περίπτωση υπέρβασης της χρονικής διάρκειας φοίτησης που προβλέπεται από το ΠΜΣ. Φοιτητής</w:t>
      </w:r>
      <w:r>
        <w:rPr>
          <w:rFonts w:ascii="Calibri" w:eastAsia="Calibri" w:hAnsi="Calibri"/>
          <w:bCs/>
          <w:i/>
          <w:iCs/>
          <w:lang w:eastAsia="en-US"/>
        </w:rPr>
        <w:t>/</w:t>
      </w:r>
      <w:proofErr w:type="spellStart"/>
      <w:r>
        <w:rPr>
          <w:rFonts w:ascii="Calibri" w:eastAsia="Calibri" w:hAnsi="Calibri"/>
          <w:bCs/>
          <w:i/>
          <w:iCs/>
          <w:lang w:eastAsia="en-US"/>
        </w:rPr>
        <w:t>τρια</w:t>
      </w:r>
      <w:proofErr w:type="spellEnd"/>
      <w:r w:rsidRPr="00CE308D">
        <w:rPr>
          <w:rFonts w:ascii="Calibri" w:eastAsia="Calibri" w:hAnsi="Calibri"/>
          <w:bCs/>
          <w:i/>
          <w:iCs/>
          <w:lang w:eastAsia="en-US"/>
        </w:rPr>
        <w:t>, που θα επαναλάβει τη φοίτησή του</w:t>
      </w:r>
      <w:r>
        <w:rPr>
          <w:rFonts w:ascii="Calibri" w:eastAsia="Calibri" w:hAnsi="Calibri"/>
          <w:bCs/>
          <w:i/>
          <w:iCs/>
          <w:lang w:eastAsia="en-US"/>
        </w:rPr>
        <w:t>/της</w:t>
      </w:r>
      <w:r w:rsidRPr="00CE308D">
        <w:rPr>
          <w:rFonts w:ascii="Calibri" w:eastAsia="Calibri" w:hAnsi="Calibri"/>
          <w:bCs/>
          <w:i/>
          <w:iCs/>
          <w:lang w:eastAsia="en-US"/>
        </w:rPr>
        <w:t>, είναι υποχρεωμένος</w:t>
      </w:r>
      <w:r>
        <w:rPr>
          <w:rFonts w:ascii="Calibri" w:eastAsia="Calibri" w:hAnsi="Calibri"/>
          <w:bCs/>
          <w:i/>
          <w:iCs/>
          <w:lang w:eastAsia="en-US"/>
        </w:rPr>
        <w:t>/η</w:t>
      </w:r>
      <w:r w:rsidRPr="00CE308D">
        <w:rPr>
          <w:rFonts w:ascii="Calibri" w:eastAsia="Calibri" w:hAnsi="Calibri"/>
          <w:bCs/>
          <w:i/>
          <w:iCs/>
          <w:lang w:eastAsia="en-US"/>
        </w:rPr>
        <w:t xml:space="preserve"> να παρακολουθήσει όλα τα μαθήματα, στα οποία δεν είχε αξιολογηθεί επιτυχώς πριν από την αναστολή της φοίτησής του</w:t>
      </w:r>
      <w:r>
        <w:rPr>
          <w:rFonts w:ascii="Calibri" w:eastAsia="Calibri" w:hAnsi="Calibri"/>
          <w:bCs/>
          <w:i/>
          <w:iCs/>
          <w:lang w:eastAsia="en-US"/>
        </w:rPr>
        <w:t>/της</w:t>
      </w:r>
      <w:r w:rsidRPr="00CE308D">
        <w:rPr>
          <w:rFonts w:ascii="Calibri" w:eastAsia="Calibri" w:hAnsi="Calibri"/>
          <w:bCs/>
          <w:i/>
          <w:iCs/>
          <w:lang w:eastAsia="en-US"/>
        </w:rPr>
        <w:t xml:space="preserve">. Εάν κάποιο μάθημα δεν προσφέρεται πλέον, με απόφαση της  </w:t>
      </w:r>
      <w:r w:rsidRPr="00485B57">
        <w:rPr>
          <w:rFonts w:ascii="Calibri" w:eastAsia="Calibri" w:hAnsi="Calibri"/>
          <w:bCs/>
          <w:i/>
          <w:iCs/>
          <w:lang w:eastAsia="en-US"/>
        </w:rPr>
        <w:t>Κοσμητείας της Σχολής Καλών Τεχνών</w:t>
      </w:r>
      <w:r>
        <w:rPr>
          <w:rFonts w:ascii="Calibri" w:eastAsia="Calibri" w:hAnsi="Calibri"/>
          <w:bCs/>
          <w:i/>
          <w:iCs/>
          <w:lang w:eastAsia="en-US"/>
        </w:rPr>
        <w:t>*</w:t>
      </w:r>
      <w:r w:rsidRPr="00CE308D">
        <w:rPr>
          <w:rFonts w:ascii="Calibri" w:eastAsia="Calibri" w:hAnsi="Calibri"/>
          <w:bCs/>
          <w:i/>
          <w:iCs/>
          <w:lang w:eastAsia="en-US"/>
        </w:rPr>
        <w:t xml:space="preserve"> ορίζεται νέο μάθημα από το ισχύον πρόγραμμα σπουδών του ΠΜΣ σε αντικατάσταση του μη </w:t>
      </w:r>
      <w:proofErr w:type="spellStart"/>
      <w:r w:rsidRPr="00CE308D">
        <w:rPr>
          <w:rFonts w:ascii="Calibri" w:eastAsia="Calibri" w:hAnsi="Calibri"/>
          <w:bCs/>
          <w:i/>
          <w:iCs/>
          <w:lang w:eastAsia="en-US"/>
        </w:rPr>
        <w:t>προσφερομένου</w:t>
      </w:r>
      <w:proofErr w:type="spellEnd"/>
      <w:r w:rsidRPr="00CE308D">
        <w:rPr>
          <w:rFonts w:ascii="Calibri" w:eastAsia="Calibri" w:hAnsi="Calibri"/>
          <w:bCs/>
          <w:i/>
          <w:iCs/>
          <w:lang w:eastAsia="en-US"/>
        </w:rPr>
        <w:t>.</w:t>
      </w:r>
    </w:p>
    <w:p w:rsidR="009675B3" w:rsidRPr="00CE308D" w:rsidRDefault="009675B3" w:rsidP="009675B3">
      <w:pPr>
        <w:spacing w:before="120" w:after="120"/>
        <w:jc w:val="center"/>
        <w:rPr>
          <w:rFonts w:ascii="Calibri" w:eastAsia="Calibri" w:hAnsi="Calibri"/>
          <w:b/>
          <w:bCs/>
          <w:i/>
          <w:iCs/>
          <w:lang w:eastAsia="en-US"/>
        </w:rPr>
      </w:pPr>
      <w:r w:rsidRPr="00CE308D">
        <w:rPr>
          <w:rFonts w:ascii="Calibri" w:eastAsia="Calibri" w:hAnsi="Calibri"/>
          <w:b/>
          <w:bCs/>
          <w:i/>
          <w:iCs/>
          <w:lang w:eastAsia="en-US"/>
        </w:rPr>
        <w:t>ΑΡΘΡΟ 12</w:t>
      </w:r>
    </w:p>
    <w:p w:rsidR="009675B3" w:rsidRPr="00CE308D" w:rsidRDefault="009675B3" w:rsidP="009675B3">
      <w:pPr>
        <w:spacing w:before="120" w:after="120"/>
        <w:jc w:val="center"/>
        <w:rPr>
          <w:rFonts w:ascii="Calibri" w:eastAsia="Calibri" w:hAnsi="Calibri"/>
          <w:b/>
          <w:bCs/>
          <w:i/>
          <w:iCs/>
          <w:lang w:eastAsia="en-US"/>
        </w:rPr>
      </w:pPr>
      <w:r w:rsidRPr="00CE308D">
        <w:rPr>
          <w:rFonts w:ascii="Calibri" w:eastAsia="Calibri" w:hAnsi="Calibri"/>
          <w:b/>
          <w:bCs/>
          <w:i/>
          <w:iCs/>
          <w:lang w:eastAsia="en-US"/>
        </w:rPr>
        <w:t>Πρόγραμμα Μαθημάτων</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t xml:space="preserve">1. Το Μεταπτυχιακό Δίπλωμα ειδίκευσης (MΔΕ) περιλαμβάνει θεωρητική διδασκαλία που ισοδυναμεί με 60 διδακτικές/πιστωτικές μονάδες ( ECTS), και μεταπτυχιακή </w:t>
      </w:r>
      <w:r>
        <w:rPr>
          <w:rFonts w:ascii="Calibri" w:eastAsia="Calibri" w:hAnsi="Calibri"/>
          <w:i/>
          <w:iCs/>
          <w:lang w:eastAsia="en-US"/>
        </w:rPr>
        <w:t>εργασία</w:t>
      </w:r>
      <w:r w:rsidRPr="00CE308D">
        <w:rPr>
          <w:rFonts w:ascii="Calibri" w:eastAsia="Calibri" w:hAnsi="Calibri"/>
          <w:i/>
          <w:iCs/>
          <w:lang w:eastAsia="en-US"/>
        </w:rPr>
        <w:t xml:space="preserve"> που ισοδυναμεί με 30 διδακτικές /πιστωτικές μονάδες ( ECTS), η οποία πραγματοποιείται με μεταπτυχιακή έρευνα σε θεματική ενότητα που επιλέγεται από τον υποψήφιο </w:t>
      </w:r>
      <w:r w:rsidRPr="00485B57">
        <w:rPr>
          <w:rFonts w:ascii="Calibri" w:eastAsia="Calibri" w:hAnsi="Calibri"/>
          <w:i/>
          <w:iCs/>
          <w:lang w:eastAsia="en-US"/>
        </w:rPr>
        <w:t>σε συνεργασία καθηγητή ή τη Διεύθυνση του ΠΜΣ.</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lastRenderedPageBreak/>
        <w:t>2. Η θεωρητική διδασκαλία καλύπτει τα δύο πρώτα εξάμηνα. Τα μαθήματα είναι εξαμηνιαία και προβλέπονται ώρες διδασκαλίας με μορφή θεωρητικών διαλέξεων, εργαστηριακά μαθήματα και μαθήματα με μορφή σεμιναρίων για την ενίσχυση των βασικών μαθημάτων του προγράμματος σπουδών.</w:t>
      </w:r>
      <w:r w:rsidRPr="00CE308D">
        <w:rPr>
          <w:rFonts w:ascii="Calibri" w:eastAsia="Calibri" w:hAnsi="Calibri"/>
          <w:i/>
          <w:iCs/>
          <w:sz w:val="22"/>
          <w:szCs w:val="22"/>
          <w:lang w:eastAsia="en-US"/>
        </w:rPr>
        <w:t xml:space="preserve"> </w:t>
      </w:r>
      <w:r w:rsidRPr="00CE308D">
        <w:rPr>
          <w:rFonts w:ascii="Calibri" w:eastAsia="Calibri" w:hAnsi="Calibri"/>
          <w:i/>
          <w:iCs/>
          <w:lang w:eastAsia="en-US"/>
        </w:rPr>
        <w:t xml:space="preserve">Η παρακολούθηση των μαθημάτων είναι υποχρεωτική και αποτελεί προϋπόθεση για την αξιολόγηση του φοιτητή. </w:t>
      </w:r>
      <w:r>
        <w:rPr>
          <w:rFonts w:ascii="Calibri" w:eastAsia="Calibri" w:hAnsi="Calibri"/>
          <w:i/>
          <w:iCs/>
          <w:lang w:eastAsia="en-US"/>
        </w:rPr>
        <w:t>Α</w:t>
      </w:r>
      <w:r w:rsidRPr="00CE308D">
        <w:rPr>
          <w:rFonts w:ascii="Calibri" w:eastAsia="Calibri" w:hAnsi="Calibri"/>
          <w:i/>
          <w:iCs/>
          <w:lang w:eastAsia="en-US"/>
        </w:rPr>
        <w:t xml:space="preserve">πουσίες </w:t>
      </w:r>
      <w:r>
        <w:rPr>
          <w:rFonts w:ascii="Calibri" w:eastAsia="Calibri" w:hAnsi="Calibri"/>
          <w:i/>
          <w:iCs/>
          <w:lang w:eastAsia="en-US"/>
        </w:rPr>
        <w:t>γίνονται δ</w:t>
      </w:r>
      <w:r w:rsidRPr="00CE308D">
        <w:rPr>
          <w:rFonts w:ascii="Calibri" w:eastAsia="Calibri" w:hAnsi="Calibri"/>
          <w:i/>
          <w:iCs/>
          <w:lang w:eastAsia="en-US"/>
        </w:rPr>
        <w:t xml:space="preserve">εκτές μόνο σε ποσοστό 20% </w:t>
      </w:r>
      <w:r>
        <w:rPr>
          <w:rFonts w:ascii="Calibri" w:eastAsia="Calibri" w:hAnsi="Calibri"/>
          <w:i/>
          <w:iCs/>
          <w:lang w:eastAsia="en-US"/>
        </w:rPr>
        <w:t>επί του συνόλου των ωρών διδασκαλίας του μαθήματος</w:t>
      </w:r>
      <w:r w:rsidRPr="00CE308D">
        <w:rPr>
          <w:rFonts w:ascii="Calibri" w:eastAsia="Calibri" w:hAnsi="Calibri"/>
          <w:i/>
          <w:iCs/>
          <w:lang w:eastAsia="en-US"/>
        </w:rPr>
        <w:t>.</w:t>
      </w:r>
      <w:r w:rsidRPr="00CE308D">
        <w:rPr>
          <w:rFonts w:ascii="Calibri" w:eastAsia="Calibri" w:hAnsi="Calibri"/>
          <w:i/>
          <w:iCs/>
          <w:sz w:val="22"/>
          <w:szCs w:val="22"/>
          <w:lang w:eastAsia="en-US"/>
        </w:rPr>
        <w:t xml:space="preserve"> </w:t>
      </w:r>
      <w:r w:rsidRPr="00CE308D">
        <w:rPr>
          <w:rFonts w:ascii="Calibri" w:eastAsia="Calibri" w:hAnsi="Calibri"/>
          <w:i/>
          <w:iCs/>
          <w:lang w:eastAsia="en-US"/>
        </w:rPr>
        <w:t xml:space="preserve">Μέρος του προγράμματος </w:t>
      </w:r>
      <w:r w:rsidRPr="002C709C">
        <w:rPr>
          <w:rFonts w:ascii="Calibri" w:eastAsia="Calibri" w:hAnsi="Calibri"/>
          <w:i/>
          <w:iCs/>
          <w:lang w:eastAsia="en-US"/>
        </w:rPr>
        <w:t>σε</w:t>
      </w:r>
      <w:r w:rsidRPr="00CE308D">
        <w:rPr>
          <w:rFonts w:ascii="Calibri" w:eastAsia="Calibri" w:hAnsi="Calibri"/>
          <w:i/>
          <w:iCs/>
          <w:lang w:eastAsia="en-US"/>
        </w:rPr>
        <w:t xml:space="preserve"> κάθε ΜΔΕ μπορεί να παρέχεται, με απόφαση τη</w:t>
      </w:r>
      <w:r w:rsidRPr="002C709C">
        <w:rPr>
          <w:rFonts w:ascii="Calibri" w:eastAsia="Calibri" w:hAnsi="Calibri"/>
          <w:i/>
          <w:iCs/>
          <w:lang w:eastAsia="en-US"/>
        </w:rPr>
        <w:t>ς Κοσμητείας</w:t>
      </w:r>
      <w:r>
        <w:rPr>
          <w:rFonts w:ascii="Calibri" w:eastAsia="Calibri" w:hAnsi="Calibri"/>
          <w:i/>
          <w:iCs/>
          <w:lang w:eastAsia="en-US"/>
        </w:rPr>
        <w:t>*</w:t>
      </w:r>
      <w:r w:rsidRPr="002C709C">
        <w:rPr>
          <w:rFonts w:ascii="Calibri" w:eastAsia="Calibri" w:hAnsi="Calibri"/>
          <w:i/>
          <w:iCs/>
          <w:lang w:eastAsia="en-US"/>
        </w:rPr>
        <w:t xml:space="preserve"> </w:t>
      </w:r>
      <w:r w:rsidRPr="00CE308D">
        <w:rPr>
          <w:rFonts w:ascii="Calibri" w:eastAsia="Calibri" w:hAnsi="Calibri"/>
          <w:i/>
          <w:iCs/>
          <w:lang w:eastAsia="en-US"/>
        </w:rPr>
        <w:t>εκτός από την ελληνική και σ</w:t>
      </w:r>
      <w:r>
        <w:rPr>
          <w:rFonts w:ascii="Calibri" w:eastAsia="Calibri" w:hAnsi="Calibri"/>
          <w:i/>
          <w:iCs/>
          <w:lang w:eastAsia="en-US"/>
        </w:rPr>
        <w:t>την αγγλική</w:t>
      </w:r>
      <w:r w:rsidRPr="00CE308D">
        <w:rPr>
          <w:rFonts w:ascii="Calibri" w:eastAsia="Calibri" w:hAnsi="Calibri"/>
          <w:i/>
          <w:iCs/>
          <w:lang w:eastAsia="en-US"/>
        </w:rPr>
        <w:t xml:space="preserve"> γλώσσα, σύμφωνα με τη σχετική διάταξη της παρ. 3 του άρθρου 23 του Ν. 3404/2005. Στο πλαίσιο αυτό, είναι δυνατή και η συγγραφή της μεταπτυχιακής </w:t>
      </w:r>
      <w:r>
        <w:rPr>
          <w:rFonts w:ascii="Calibri" w:eastAsia="Calibri" w:hAnsi="Calibri"/>
          <w:i/>
          <w:iCs/>
          <w:lang w:eastAsia="en-US"/>
        </w:rPr>
        <w:t>εργασίας</w:t>
      </w:r>
      <w:r w:rsidRPr="00CE308D">
        <w:rPr>
          <w:rFonts w:ascii="Calibri" w:eastAsia="Calibri" w:hAnsi="Calibri"/>
          <w:i/>
          <w:iCs/>
          <w:lang w:eastAsia="en-US"/>
        </w:rPr>
        <w:t xml:space="preserve"> </w:t>
      </w:r>
      <w:r w:rsidRPr="00D14A0B">
        <w:rPr>
          <w:rFonts w:ascii="Calibri" w:eastAsia="Calibri" w:hAnsi="Calibri"/>
          <w:i/>
          <w:iCs/>
          <w:lang w:eastAsia="en-US"/>
        </w:rPr>
        <w:t xml:space="preserve">στην αγγλική γλώσσα </w:t>
      </w:r>
      <w:r w:rsidRPr="00CE308D">
        <w:rPr>
          <w:rFonts w:ascii="Calibri" w:eastAsia="Calibri" w:hAnsi="Calibri"/>
          <w:i/>
          <w:iCs/>
          <w:lang w:eastAsia="en-US"/>
        </w:rPr>
        <w:t xml:space="preserve">κατόπιν συμφωνίας με τον </w:t>
      </w:r>
      <w:r>
        <w:rPr>
          <w:rFonts w:ascii="Calibri" w:eastAsia="Calibri" w:hAnsi="Calibri"/>
          <w:i/>
          <w:iCs/>
          <w:lang w:eastAsia="en-US"/>
        </w:rPr>
        <w:t xml:space="preserve">επιβλέποντα </w:t>
      </w:r>
      <w:r w:rsidRPr="00CE308D">
        <w:rPr>
          <w:rFonts w:ascii="Calibri" w:eastAsia="Calibri" w:hAnsi="Calibri"/>
          <w:i/>
          <w:iCs/>
          <w:lang w:eastAsia="en-US"/>
        </w:rPr>
        <w:t>διδάσκοντα.</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t>3. Για τη διευκόλυνση των εργαζόμενων φοιτητών/τριών τα μαθήματα στο ΠΜΣ θα διεξάγονται τις ημέρες Παρασκευή</w:t>
      </w:r>
      <w:r>
        <w:rPr>
          <w:rFonts w:ascii="Calibri" w:eastAsia="Calibri" w:hAnsi="Calibri"/>
          <w:i/>
          <w:iCs/>
          <w:lang w:eastAsia="en-US"/>
        </w:rPr>
        <w:t xml:space="preserve"> (απόγευμα)</w:t>
      </w:r>
      <w:r w:rsidRPr="00CE308D">
        <w:rPr>
          <w:rFonts w:ascii="Calibri" w:eastAsia="Calibri" w:hAnsi="Calibri"/>
          <w:i/>
          <w:iCs/>
          <w:lang w:eastAsia="en-US"/>
        </w:rPr>
        <w:t>, Σάββατο</w:t>
      </w:r>
      <w:r>
        <w:rPr>
          <w:rFonts w:ascii="Calibri" w:eastAsia="Calibri" w:hAnsi="Calibri"/>
          <w:i/>
          <w:iCs/>
          <w:lang w:eastAsia="en-US"/>
        </w:rPr>
        <w:t xml:space="preserve"> (ολημερίς)</w:t>
      </w:r>
      <w:r w:rsidRPr="00CE308D">
        <w:rPr>
          <w:rFonts w:ascii="Calibri" w:eastAsia="Calibri" w:hAnsi="Calibri"/>
          <w:i/>
          <w:iCs/>
          <w:lang w:eastAsia="en-US"/>
        </w:rPr>
        <w:t xml:space="preserve"> και  </w:t>
      </w:r>
      <w:r w:rsidRPr="002C709C">
        <w:rPr>
          <w:rFonts w:ascii="Calibri" w:eastAsia="Calibri" w:hAnsi="Calibri"/>
          <w:i/>
          <w:iCs/>
          <w:lang w:eastAsia="en-US"/>
        </w:rPr>
        <w:t>εν μέρει</w:t>
      </w:r>
      <w:r w:rsidRPr="00CE308D">
        <w:rPr>
          <w:rFonts w:ascii="Calibri" w:eastAsia="Calibri" w:hAnsi="Calibri"/>
          <w:i/>
          <w:iCs/>
          <w:lang w:eastAsia="en-US"/>
        </w:rPr>
        <w:t xml:space="preserve"> Κυριακή.</w:t>
      </w:r>
    </w:p>
    <w:p w:rsidR="009675B3" w:rsidRPr="00CE308D" w:rsidRDefault="009675B3" w:rsidP="009675B3">
      <w:pPr>
        <w:spacing w:after="240"/>
        <w:jc w:val="both"/>
        <w:rPr>
          <w:rFonts w:ascii="Calibri" w:eastAsia="Calibri" w:hAnsi="Calibri"/>
          <w:i/>
          <w:iCs/>
          <w:lang w:eastAsia="en-US"/>
        </w:rPr>
      </w:pPr>
      <w:r w:rsidRPr="00A33504">
        <w:rPr>
          <w:rFonts w:ascii="Calibri" w:eastAsia="Calibri" w:hAnsi="Calibri"/>
          <w:i/>
          <w:iCs/>
          <w:lang w:eastAsia="en-US"/>
        </w:rPr>
        <w:t>Το πρόγραμμα μαθημάτων διδάσκεται στην ελληνική</w:t>
      </w:r>
      <w:r>
        <w:rPr>
          <w:rFonts w:ascii="Calibri" w:eastAsia="Calibri" w:hAnsi="Calibri"/>
          <w:i/>
          <w:iCs/>
          <w:lang w:eastAsia="en-US"/>
        </w:rPr>
        <w:t xml:space="preserve"> </w:t>
      </w:r>
      <w:r w:rsidRPr="00A33504">
        <w:rPr>
          <w:rFonts w:ascii="Calibri" w:eastAsia="Calibri" w:hAnsi="Calibri"/>
          <w:i/>
          <w:iCs/>
          <w:lang w:eastAsia="en-US"/>
        </w:rPr>
        <w:t>γλώσσα</w:t>
      </w:r>
      <w:r>
        <w:rPr>
          <w:rFonts w:ascii="Calibri" w:eastAsia="Calibri" w:hAnsi="Calibri"/>
          <w:i/>
          <w:iCs/>
          <w:lang w:eastAsia="en-US"/>
        </w:rPr>
        <w:t xml:space="preserve"> και ο</w:t>
      </w:r>
      <w:r w:rsidRPr="00A33504">
        <w:rPr>
          <w:rFonts w:ascii="Calibri" w:eastAsia="Calibri" w:hAnsi="Calibri"/>
          <w:i/>
          <w:iCs/>
          <w:lang w:eastAsia="en-US"/>
        </w:rPr>
        <w:t>ι φοιτητές</w:t>
      </w:r>
      <w:r>
        <w:rPr>
          <w:rFonts w:ascii="Calibri" w:eastAsia="Calibri" w:hAnsi="Calibri"/>
          <w:i/>
          <w:iCs/>
          <w:lang w:eastAsia="en-US"/>
        </w:rPr>
        <w:t>/</w:t>
      </w:r>
      <w:proofErr w:type="spellStart"/>
      <w:r>
        <w:rPr>
          <w:rFonts w:ascii="Calibri" w:eastAsia="Calibri" w:hAnsi="Calibri"/>
          <w:i/>
          <w:iCs/>
          <w:lang w:eastAsia="en-US"/>
        </w:rPr>
        <w:t>τριες</w:t>
      </w:r>
      <w:proofErr w:type="spellEnd"/>
      <w:r w:rsidRPr="00A33504">
        <w:rPr>
          <w:rFonts w:ascii="Calibri" w:eastAsia="Calibri" w:hAnsi="Calibri"/>
          <w:i/>
          <w:iCs/>
          <w:lang w:eastAsia="en-US"/>
        </w:rPr>
        <w:t xml:space="preserve"> καλούνται να παρακολουθήσουν </w:t>
      </w:r>
      <w:r>
        <w:rPr>
          <w:rFonts w:ascii="Calibri" w:eastAsia="Calibri" w:hAnsi="Calibri"/>
          <w:i/>
          <w:iCs/>
          <w:lang w:eastAsia="en-US"/>
        </w:rPr>
        <w:t>έξι</w:t>
      </w:r>
      <w:r w:rsidRPr="00A33504">
        <w:rPr>
          <w:rFonts w:ascii="Calibri" w:eastAsia="Calibri" w:hAnsi="Calibri"/>
          <w:i/>
          <w:iCs/>
          <w:lang w:eastAsia="en-US"/>
        </w:rPr>
        <w:t xml:space="preserve"> μαθήματα </w:t>
      </w:r>
      <w:r>
        <w:rPr>
          <w:rFonts w:ascii="Calibri" w:eastAsia="Calibri" w:hAnsi="Calibri"/>
          <w:i/>
          <w:iCs/>
          <w:lang w:eastAsia="en-US"/>
        </w:rPr>
        <w:t>σ</w:t>
      </w:r>
      <w:r w:rsidRPr="00A33504">
        <w:rPr>
          <w:rFonts w:ascii="Calibri" w:eastAsia="Calibri" w:hAnsi="Calibri"/>
          <w:i/>
          <w:iCs/>
          <w:lang w:eastAsia="en-US"/>
        </w:rPr>
        <w:t xml:space="preserve">το πρώτο και </w:t>
      </w:r>
      <w:r>
        <w:rPr>
          <w:rFonts w:ascii="Calibri" w:eastAsia="Calibri" w:hAnsi="Calibri"/>
          <w:i/>
          <w:iCs/>
          <w:lang w:eastAsia="en-US"/>
        </w:rPr>
        <w:t>έξι</w:t>
      </w:r>
      <w:r w:rsidRPr="00A33504">
        <w:rPr>
          <w:rFonts w:ascii="Calibri" w:eastAsia="Calibri" w:hAnsi="Calibri"/>
          <w:i/>
          <w:iCs/>
          <w:lang w:eastAsia="en-US"/>
        </w:rPr>
        <w:t xml:space="preserve"> </w:t>
      </w:r>
      <w:r>
        <w:rPr>
          <w:rFonts w:ascii="Calibri" w:eastAsia="Calibri" w:hAnsi="Calibri"/>
          <w:i/>
          <w:iCs/>
          <w:lang w:eastAsia="en-US"/>
        </w:rPr>
        <w:t>σ</w:t>
      </w:r>
      <w:r w:rsidRPr="00A33504">
        <w:rPr>
          <w:rFonts w:ascii="Calibri" w:eastAsia="Calibri" w:hAnsi="Calibri"/>
          <w:i/>
          <w:iCs/>
          <w:lang w:eastAsia="en-US"/>
        </w:rPr>
        <w:t>το</w:t>
      </w:r>
      <w:r>
        <w:rPr>
          <w:rFonts w:ascii="Calibri" w:eastAsia="Calibri" w:hAnsi="Calibri"/>
          <w:i/>
          <w:iCs/>
          <w:lang w:eastAsia="en-US"/>
        </w:rPr>
        <w:t xml:space="preserve"> </w:t>
      </w:r>
      <w:r w:rsidRPr="00A33504">
        <w:rPr>
          <w:rFonts w:ascii="Calibri" w:eastAsia="Calibri" w:hAnsi="Calibri"/>
          <w:i/>
          <w:iCs/>
          <w:lang w:eastAsia="en-US"/>
        </w:rPr>
        <w:t xml:space="preserve">δεύτερο εξάμηνο. </w:t>
      </w:r>
      <w:r>
        <w:rPr>
          <w:rFonts w:ascii="Calibri" w:eastAsia="Calibri" w:hAnsi="Calibri"/>
          <w:i/>
          <w:iCs/>
          <w:lang w:eastAsia="en-US"/>
        </w:rPr>
        <w:t>Σ</w:t>
      </w:r>
      <w:r w:rsidRPr="00A33504">
        <w:rPr>
          <w:rFonts w:ascii="Calibri" w:eastAsia="Calibri" w:hAnsi="Calibri"/>
          <w:i/>
          <w:iCs/>
          <w:lang w:eastAsia="en-US"/>
        </w:rPr>
        <w:t xml:space="preserve">το τρίτο εξάμηνο εκπονούν </w:t>
      </w:r>
      <w:r w:rsidRPr="006F1237">
        <w:rPr>
          <w:rFonts w:ascii="Calibri" w:eastAsia="Calibri" w:hAnsi="Calibri"/>
          <w:i/>
          <w:iCs/>
          <w:lang w:eastAsia="en-US"/>
        </w:rPr>
        <w:t xml:space="preserve">μεταπτυχιακή </w:t>
      </w:r>
      <w:r>
        <w:rPr>
          <w:rFonts w:ascii="Calibri" w:eastAsia="Calibri" w:hAnsi="Calibri"/>
          <w:i/>
          <w:iCs/>
          <w:lang w:eastAsia="en-US"/>
        </w:rPr>
        <w:t>εργασία</w:t>
      </w:r>
      <w:r w:rsidRPr="00A33504">
        <w:rPr>
          <w:rFonts w:ascii="Calibri" w:eastAsia="Calibri" w:hAnsi="Calibri"/>
          <w:i/>
          <w:iCs/>
          <w:lang w:eastAsia="en-US"/>
        </w:rPr>
        <w:t>.</w:t>
      </w:r>
      <w:r>
        <w:rPr>
          <w:rFonts w:ascii="Calibri" w:eastAsia="Calibri" w:hAnsi="Calibri"/>
          <w:i/>
          <w:iCs/>
          <w:lang w:eastAsia="en-US"/>
        </w:rPr>
        <w:t xml:space="preserve"> </w:t>
      </w:r>
      <w:r w:rsidRPr="00CE308D">
        <w:rPr>
          <w:rFonts w:ascii="Calibri" w:eastAsia="Calibri" w:hAnsi="Calibri"/>
          <w:i/>
          <w:iCs/>
          <w:lang w:eastAsia="en-US"/>
        </w:rPr>
        <w:t>Αναλυτικότερα το πρόγραμμα σπουδών του ΠΜΣ διαρθρώνεται ως εξής:</w:t>
      </w:r>
    </w:p>
    <w:p w:rsidR="009675B3" w:rsidRPr="00CE308D" w:rsidRDefault="009675B3" w:rsidP="009675B3">
      <w:pPr>
        <w:shd w:val="clear" w:color="auto" w:fill="262626"/>
        <w:ind w:right="-56"/>
        <w:rPr>
          <w:rFonts w:ascii="Calibri" w:eastAsia="Calibri" w:hAnsi="Calibri" w:cs="Arial-BoldMT"/>
          <w:b/>
          <w:bCs/>
          <w:i/>
          <w:iCs/>
          <w:sz w:val="26"/>
          <w:szCs w:val="26"/>
          <w:lang w:eastAsia="en-US"/>
        </w:rPr>
      </w:pPr>
      <w:r>
        <w:rPr>
          <w:rFonts w:ascii="Calibri" w:eastAsia="Calibri" w:hAnsi="Calibri"/>
          <w:b/>
          <w:i/>
          <w:iCs/>
          <w:bdr w:val="single" w:sz="4" w:space="0" w:color="auto"/>
          <w:lang w:val="en-US" w:eastAsia="en-US"/>
        </w:rPr>
        <w:t>A</w:t>
      </w:r>
      <w:r w:rsidRPr="00CE308D">
        <w:rPr>
          <w:rFonts w:ascii="Calibri" w:eastAsia="Calibri" w:hAnsi="Calibri"/>
          <w:b/>
          <w:i/>
          <w:iCs/>
          <w:bdr w:val="single" w:sz="4" w:space="0" w:color="auto"/>
          <w:lang w:eastAsia="en-US"/>
        </w:rPr>
        <w:t>΄ ΕΞΑΜΗΝΟ</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9675B3" w:rsidRPr="00CE308D" w:rsidTr="00574635">
        <w:tc>
          <w:tcPr>
            <w:tcW w:w="7655" w:type="dxa"/>
            <w:shd w:val="clear" w:color="auto" w:fill="auto"/>
          </w:tcPr>
          <w:p w:rsidR="009675B3" w:rsidRPr="00CE308D" w:rsidRDefault="009675B3" w:rsidP="00574635">
            <w:pPr>
              <w:jc w:val="center"/>
              <w:rPr>
                <w:rFonts w:ascii="Calibri" w:eastAsia="Calibri" w:hAnsi="Calibri"/>
                <w:b/>
                <w:i/>
                <w:iCs/>
                <w:lang w:eastAsia="en-US"/>
              </w:rPr>
            </w:pPr>
            <w:r w:rsidRPr="00CE308D">
              <w:rPr>
                <w:rFonts w:ascii="Calibri" w:eastAsia="Calibri" w:hAnsi="Calibri"/>
                <w:b/>
                <w:i/>
                <w:iCs/>
                <w:lang w:eastAsia="en-US"/>
              </w:rPr>
              <w:t>Τίτλος Μαθήματος</w:t>
            </w:r>
          </w:p>
        </w:tc>
        <w:tc>
          <w:tcPr>
            <w:tcW w:w="1417" w:type="dxa"/>
            <w:shd w:val="clear" w:color="auto" w:fill="auto"/>
          </w:tcPr>
          <w:p w:rsidR="009675B3" w:rsidRPr="00CE308D" w:rsidRDefault="009675B3" w:rsidP="00574635">
            <w:pPr>
              <w:jc w:val="center"/>
              <w:rPr>
                <w:rFonts w:ascii="Calibri" w:eastAsia="Calibri" w:hAnsi="Calibri"/>
                <w:b/>
                <w:i/>
                <w:iCs/>
                <w:lang w:eastAsia="en-US"/>
              </w:rPr>
            </w:pPr>
            <w:r w:rsidRPr="00CE308D">
              <w:rPr>
                <w:rFonts w:ascii="Calibri" w:eastAsia="Calibri" w:hAnsi="Calibri"/>
                <w:b/>
                <w:i/>
                <w:iCs/>
                <w:lang w:eastAsia="en-US"/>
              </w:rPr>
              <w:t>ECTS</w:t>
            </w:r>
          </w:p>
        </w:tc>
      </w:tr>
      <w:tr w:rsidR="009675B3" w:rsidRPr="00CE308D" w:rsidTr="00574635">
        <w:tc>
          <w:tcPr>
            <w:tcW w:w="7655" w:type="dxa"/>
            <w:shd w:val="clear" w:color="auto" w:fill="auto"/>
          </w:tcPr>
          <w:p w:rsidR="009675B3" w:rsidRPr="00EB1C9F" w:rsidRDefault="009675B3" w:rsidP="00574635">
            <w:pPr>
              <w:spacing w:before="20" w:line="276" w:lineRule="auto"/>
              <w:rPr>
                <w:rFonts w:ascii="Calibri" w:eastAsia="Calibri" w:hAnsi="Calibri"/>
                <w:i/>
                <w:iCs/>
                <w:lang w:eastAsia="en-US"/>
              </w:rPr>
            </w:pPr>
            <w:r w:rsidRPr="00EB1C9F">
              <w:rPr>
                <w:rFonts w:ascii="Calibri" w:eastAsia="Calibri" w:hAnsi="Calibri"/>
                <w:i/>
                <w:iCs/>
                <w:lang w:eastAsia="en-US"/>
              </w:rPr>
              <w:t>Δραματική Τέχνη στην Εκπαίδευση: Μορφές και είδη</w:t>
            </w:r>
          </w:p>
        </w:tc>
        <w:tc>
          <w:tcPr>
            <w:tcW w:w="1417" w:type="dxa"/>
            <w:shd w:val="clear" w:color="auto" w:fill="auto"/>
          </w:tcPr>
          <w:p w:rsidR="009675B3" w:rsidRPr="00EB1C9F" w:rsidRDefault="009675B3" w:rsidP="00574635">
            <w:pPr>
              <w:spacing w:before="20" w:line="276" w:lineRule="auto"/>
              <w:jc w:val="center"/>
              <w:rPr>
                <w:rFonts w:ascii="Calibri" w:eastAsia="Calibri" w:hAnsi="Calibri"/>
                <w:i/>
                <w:iCs/>
                <w:lang w:val="en-US" w:eastAsia="en-US"/>
              </w:rPr>
            </w:pPr>
            <w:r w:rsidRPr="00EB1C9F">
              <w:rPr>
                <w:rFonts w:ascii="Calibri" w:eastAsia="Calibri" w:hAnsi="Calibri"/>
                <w:i/>
                <w:iCs/>
                <w:lang w:val="en-US" w:eastAsia="en-US"/>
              </w:rPr>
              <w:t>4</w:t>
            </w:r>
          </w:p>
        </w:tc>
      </w:tr>
      <w:tr w:rsidR="009675B3" w:rsidRPr="00CE308D" w:rsidTr="00574635">
        <w:tc>
          <w:tcPr>
            <w:tcW w:w="7655" w:type="dxa"/>
            <w:shd w:val="clear" w:color="auto" w:fill="auto"/>
          </w:tcPr>
          <w:p w:rsidR="009675B3" w:rsidRPr="00CE308D" w:rsidRDefault="009675B3" w:rsidP="00574635">
            <w:pPr>
              <w:rPr>
                <w:rFonts w:ascii="Calibri" w:eastAsia="Calibri" w:hAnsi="Calibri"/>
                <w:i/>
                <w:iCs/>
                <w:lang w:eastAsia="en-US"/>
              </w:rPr>
            </w:pPr>
            <w:r w:rsidRPr="003642D5">
              <w:rPr>
                <w:rFonts w:ascii="Calibri" w:eastAsia="Calibri" w:hAnsi="Calibri"/>
                <w:i/>
                <w:iCs/>
                <w:lang w:eastAsia="en-US"/>
              </w:rPr>
              <w:t>Δραματική Τέχνη στην Εκπαίδευση και Επιστήμες της Αγωγής</w:t>
            </w:r>
          </w:p>
        </w:tc>
        <w:tc>
          <w:tcPr>
            <w:tcW w:w="1417" w:type="dxa"/>
            <w:shd w:val="clear" w:color="auto" w:fill="auto"/>
          </w:tcPr>
          <w:p w:rsidR="009675B3" w:rsidRPr="003642D5" w:rsidRDefault="009675B3" w:rsidP="00574635">
            <w:pPr>
              <w:jc w:val="center"/>
              <w:rPr>
                <w:rFonts w:ascii="Calibri" w:eastAsia="Calibri" w:hAnsi="Calibri"/>
                <w:i/>
                <w:iCs/>
                <w:lang w:val="en-US" w:eastAsia="en-US"/>
              </w:rPr>
            </w:pPr>
            <w:r>
              <w:rPr>
                <w:rFonts w:ascii="Calibri" w:eastAsia="Calibri" w:hAnsi="Calibri"/>
                <w:i/>
                <w:iCs/>
                <w:lang w:val="en-US" w:eastAsia="en-US"/>
              </w:rPr>
              <w:t>6</w:t>
            </w:r>
          </w:p>
        </w:tc>
      </w:tr>
      <w:tr w:rsidR="009675B3" w:rsidRPr="00CE308D" w:rsidTr="00574635">
        <w:tc>
          <w:tcPr>
            <w:tcW w:w="7655" w:type="dxa"/>
            <w:shd w:val="clear" w:color="auto" w:fill="auto"/>
          </w:tcPr>
          <w:p w:rsidR="009675B3" w:rsidRPr="00CE308D" w:rsidRDefault="009675B3" w:rsidP="00574635">
            <w:pPr>
              <w:rPr>
                <w:rFonts w:ascii="Calibri" w:eastAsia="Calibri" w:hAnsi="Calibri"/>
                <w:i/>
                <w:iCs/>
                <w:lang w:eastAsia="en-US"/>
              </w:rPr>
            </w:pPr>
            <w:r w:rsidRPr="003642D5">
              <w:rPr>
                <w:rFonts w:ascii="Calibri" w:eastAsia="Calibri" w:hAnsi="Calibri"/>
                <w:i/>
                <w:iCs/>
                <w:lang w:eastAsia="en-US"/>
              </w:rPr>
              <w:t xml:space="preserve">Δραματική Τέχνη στην Εκπαίδευση: </w:t>
            </w:r>
            <w:proofErr w:type="spellStart"/>
            <w:r w:rsidRPr="003642D5">
              <w:rPr>
                <w:rFonts w:ascii="Calibri" w:eastAsia="Calibri" w:hAnsi="Calibri"/>
                <w:i/>
                <w:iCs/>
                <w:lang w:eastAsia="en-US"/>
              </w:rPr>
              <w:t>Θεατροπαιδαγωγικά</w:t>
            </w:r>
            <w:proofErr w:type="spellEnd"/>
            <w:r w:rsidRPr="003642D5">
              <w:rPr>
                <w:rFonts w:ascii="Calibri" w:eastAsia="Calibri" w:hAnsi="Calibri"/>
                <w:i/>
                <w:iCs/>
                <w:lang w:eastAsia="en-US"/>
              </w:rPr>
              <w:t xml:space="preserve"> προγράμματα</w:t>
            </w:r>
          </w:p>
        </w:tc>
        <w:tc>
          <w:tcPr>
            <w:tcW w:w="1417" w:type="dxa"/>
            <w:shd w:val="clear" w:color="auto" w:fill="auto"/>
          </w:tcPr>
          <w:p w:rsidR="009675B3" w:rsidRPr="003642D5" w:rsidRDefault="009675B3" w:rsidP="00574635">
            <w:pPr>
              <w:jc w:val="center"/>
              <w:rPr>
                <w:rFonts w:ascii="Calibri" w:eastAsia="Calibri" w:hAnsi="Calibri"/>
                <w:i/>
                <w:iCs/>
                <w:lang w:val="en-US" w:eastAsia="en-US"/>
              </w:rPr>
            </w:pPr>
            <w:r>
              <w:rPr>
                <w:rFonts w:ascii="Calibri" w:eastAsia="Calibri" w:hAnsi="Calibri"/>
                <w:i/>
                <w:iCs/>
                <w:lang w:val="en-US" w:eastAsia="en-US"/>
              </w:rPr>
              <w:t>5</w:t>
            </w:r>
          </w:p>
        </w:tc>
      </w:tr>
      <w:tr w:rsidR="009675B3" w:rsidRPr="00CE308D" w:rsidTr="00574635">
        <w:tc>
          <w:tcPr>
            <w:tcW w:w="7655" w:type="dxa"/>
            <w:shd w:val="clear" w:color="auto" w:fill="auto"/>
          </w:tcPr>
          <w:p w:rsidR="009675B3" w:rsidRPr="00CE308D" w:rsidRDefault="009675B3" w:rsidP="00574635">
            <w:pPr>
              <w:rPr>
                <w:rFonts w:ascii="Calibri" w:eastAsia="Calibri" w:hAnsi="Calibri"/>
                <w:i/>
                <w:iCs/>
                <w:lang w:eastAsia="en-US"/>
              </w:rPr>
            </w:pPr>
            <w:r w:rsidRPr="003642D5">
              <w:rPr>
                <w:rFonts w:ascii="Calibri" w:eastAsia="Calibri" w:hAnsi="Calibri"/>
                <w:i/>
                <w:iCs/>
                <w:lang w:eastAsia="en-US"/>
              </w:rPr>
              <w:t>Ποιοτικές &amp; ποσοτικές μέθοδοι έρευνας στις ανθρωπιστικές επιστήμες</w:t>
            </w:r>
          </w:p>
        </w:tc>
        <w:tc>
          <w:tcPr>
            <w:tcW w:w="1417" w:type="dxa"/>
            <w:shd w:val="clear" w:color="auto" w:fill="auto"/>
          </w:tcPr>
          <w:p w:rsidR="009675B3" w:rsidRPr="003642D5" w:rsidRDefault="009675B3" w:rsidP="00574635">
            <w:pPr>
              <w:jc w:val="center"/>
              <w:rPr>
                <w:rFonts w:ascii="Calibri" w:eastAsia="Calibri" w:hAnsi="Calibri"/>
                <w:i/>
                <w:iCs/>
                <w:lang w:val="en-US" w:eastAsia="en-US"/>
              </w:rPr>
            </w:pPr>
            <w:r>
              <w:rPr>
                <w:rFonts w:ascii="Calibri" w:eastAsia="Calibri" w:hAnsi="Calibri"/>
                <w:i/>
                <w:iCs/>
                <w:lang w:val="en-US" w:eastAsia="en-US"/>
              </w:rPr>
              <w:t>4</w:t>
            </w:r>
          </w:p>
        </w:tc>
      </w:tr>
      <w:tr w:rsidR="009675B3" w:rsidRPr="00CE308D" w:rsidTr="00574635">
        <w:tc>
          <w:tcPr>
            <w:tcW w:w="7655" w:type="dxa"/>
            <w:shd w:val="clear" w:color="auto" w:fill="auto"/>
          </w:tcPr>
          <w:p w:rsidR="009675B3" w:rsidRPr="00CE308D" w:rsidRDefault="009675B3" w:rsidP="00574635">
            <w:pPr>
              <w:rPr>
                <w:rFonts w:ascii="Calibri" w:eastAsia="Calibri" w:hAnsi="Calibri"/>
                <w:i/>
                <w:iCs/>
                <w:lang w:eastAsia="en-US"/>
              </w:rPr>
            </w:pPr>
            <w:r w:rsidRPr="003642D5">
              <w:rPr>
                <w:rFonts w:ascii="Calibri" w:eastAsia="Calibri" w:hAnsi="Calibri"/>
                <w:i/>
                <w:iCs/>
                <w:lang w:eastAsia="en-US"/>
              </w:rPr>
              <w:t xml:space="preserve">Μέθοδοι αξιολόγησης/μέτρησης </w:t>
            </w:r>
            <w:proofErr w:type="spellStart"/>
            <w:r w:rsidRPr="003642D5">
              <w:rPr>
                <w:rFonts w:ascii="Calibri" w:eastAsia="Calibri" w:hAnsi="Calibri"/>
                <w:i/>
                <w:iCs/>
                <w:lang w:eastAsia="en-US"/>
              </w:rPr>
              <w:t>θεατροπαιδαγωγικών</w:t>
            </w:r>
            <w:proofErr w:type="spellEnd"/>
            <w:r w:rsidRPr="003642D5">
              <w:rPr>
                <w:rFonts w:ascii="Calibri" w:eastAsia="Calibri" w:hAnsi="Calibri"/>
                <w:i/>
                <w:iCs/>
                <w:lang w:eastAsia="en-US"/>
              </w:rPr>
              <w:t xml:space="preserve"> προγραμμάτων στην εκπαίδευση και τη διά βίου μάθηση</w:t>
            </w:r>
          </w:p>
        </w:tc>
        <w:tc>
          <w:tcPr>
            <w:tcW w:w="1417" w:type="dxa"/>
            <w:shd w:val="clear" w:color="auto" w:fill="auto"/>
          </w:tcPr>
          <w:p w:rsidR="009675B3" w:rsidRPr="009675B3" w:rsidRDefault="009675B3" w:rsidP="00574635">
            <w:pPr>
              <w:jc w:val="center"/>
              <w:rPr>
                <w:rFonts w:ascii="Calibri" w:eastAsia="Calibri" w:hAnsi="Calibri"/>
                <w:i/>
                <w:iCs/>
                <w:lang w:eastAsia="en-US"/>
              </w:rPr>
            </w:pPr>
          </w:p>
          <w:p w:rsidR="009675B3" w:rsidRPr="003642D5" w:rsidRDefault="009675B3" w:rsidP="00574635">
            <w:pPr>
              <w:jc w:val="center"/>
              <w:rPr>
                <w:rFonts w:ascii="Calibri" w:eastAsia="Calibri" w:hAnsi="Calibri"/>
                <w:i/>
                <w:iCs/>
                <w:lang w:val="en-US" w:eastAsia="en-US"/>
              </w:rPr>
            </w:pPr>
            <w:r>
              <w:rPr>
                <w:rFonts w:ascii="Calibri" w:eastAsia="Calibri" w:hAnsi="Calibri"/>
                <w:i/>
                <w:iCs/>
                <w:lang w:val="en-US" w:eastAsia="en-US"/>
              </w:rPr>
              <w:t>6</w:t>
            </w:r>
          </w:p>
        </w:tc>
      </w:tr>
      <w:tr w:rsidR="009675B3" w:rsidRPr="00CE308D" w:rsidTr="00574635">
        <w:tc>
          <w:tcPr>
            <w:tcW w:w="7655" w:type="dxa"/>
            <w:shd w:val="clear" w:color="auto" w:fill="auto"/>
          </w:tcPr>
          <w:p w:rsidR="009675B3" w:rsidRPr="00CE308D" w:rsidRDefault="009675B3" w:rsidP="00574635">
            <w:pPr>
              <w:rPr>
                <w:rFonts w:ascii="Calibri" w:eastAsia="Calibri" w:hAnsi="Calibri"/>
                <w:i/>
                <w:iCs/>
                <w:lang w:eastAsia="en-US"/>
              </w:rPr>
            </w:pPr>
            <w:r w:rsidRPr="003642D5">
              <w:rPr>
                <w:rFonts w:ascii="Calibri" w:eastAsia="Calibri" w:hAnsi="Calibri"/>
                <w:i/>
                <w:iCs/>
                <w:lang w:eastAsia="en-US"/>
              </w:rPr>
              <w:t>Δραματική Τέχνη στην εκπαίδευση: Ερευνητικό Σχέδιο Ι</w:t>
            </w:r>
          </w:p>
        </w:tc>
        <w:tc>
          <w:tcPr>
            <w:tcW w:w="1417" w:type="dxa"/>
            <w:shd w:val="clear" w:color="auto" w:fill="auto"/>
          </w:tcPr>
          <w:p w:rsidR="009675B3" w:rsidRPr="003642D5" w:rsidRDefault="009675B3" w:rsidP="00574635">
            <w:pPr>
              <w:jc w:val="center"/>
              <w:rPr>
                <w:rFonts w:ascii="Calibri" w:eastAsia="Calibri" w:hAnsi="Calibri"/>
                <w:i/>
                <w:iCs/>
                <w:lang w:val="en-US" w:eastAsia="en-US"/>
              </w:rPr>
            </w:pPr>
            <w:r>
              <w:rPr>
                <w:rFonts w:ascii="Calibri" w:eastAsia="Calibri" w:hAnsi="Calibri"/>
                <w:i/>
                <w:iCs/>
                <w:lang w:val="en-US" w:eastAsia="en-US"/>
              </w:rPr>
              <w:t>5</w:t>
            </w:r>
          </w:p>
        </w:tc>
      </w:tr>
      <w:tr w:rsidR="009675B3" w:rsidRPr="00CE308D" w:rsidTr="00574635">
        <w:tc>
          <w:tcPr>
            <w:tcW w:w="7655" w:type="dxa"/>
            <w:shd w:val="clear" w:color="auto" w:fill="auto"/>
          </w:tcPr>
          <w:p w:rsidR="009675B3" w:rsidRPr="003642D5" w:rsidRDefault="009675B3" w:rsidP="00574635">
            <w:pPr>
              <w:rPr>
                <w:rFonts w:ascii="Calibri" w:eastAsia="Calibri" w:hAnsi="Calibri"/>
                <w:b/>
                <w:i/>
                <w:iCs/>
                <w:lang w:eastAsia="en-US"/>
              </w:rPr>
            </w:pPr>
            <w:r w:rsidRPr="003642D5">
              <w:rPr>
                <w:rFonts w:ascii="Calibri" w:eastAsia="Calibri" w:hAnsi="Calibri"/>
                <w:b/>
                <w:i/>
                <w:iCs/>
                <w:lang w:eastAsia="en-US"/>
              </w:rPr>
              <w:t>Σύνολο</w:t>
            </w:r>
          </w:p>
        </w:tc>
        <w:tc>
          <w:tcPr>
            <w:tcW w:w="1417" w:type="dxa"/>
            <w:shd w:val="clear" w:color="auto" w:fill="auto"/>
          </w:tcPr>
          <w:p w:rsidR="009675B3" w:rsidRPr="003642D5" w:rsidRDefault="009675B3" w:rsidP="00574635">
            <w:pPr>
              <w:jc w:val="center"/>
              <w:rPr>
                <w:rFonts w:ascii="Calibri" w:eastAsia="Calibri" w:hAnsi="Calibri"/>
                <w:b/>
                <w:i/>
                <w:iCs/>
                <w:lang w:eastAsia="en-US"/>
              </w:rPr>
            </w:pPr>
            <w:r w:rsidRPr="003642D5">
              <w:rPr>
                <w:rFonts w:ascii="Calibri" w:eastAsia="Calibri" w:hAnsi="Calibri"/>
                <w:b/>
                <w:i/>
                <w:iCs/>
                <w:lang w:eastAsia="en-US"/>
              </w:rPr>
              <w:t>30</w:t>
            </w:r>
          </w:p>
        </w:tc>
      </w:tr>
    </w:tbl>
    <w:p w:rsidR="009675B3" w:rsidRPr="00CE308D" w:rsidRDefault="009675B3" w:rsidP="009675B3">
      <w:pPr>
        <w:spacing w:line="276" w:lineRule="auto"/>
        <w:jc w:val="both"/>
        <w:rPr>
          <w:rFonts w:ascii="Calibri" w:eastAsia="Calibri" w:hAnsi="Calibri"/>
          <w:i/>
          <w:iCs/>
          <w:lang w:eastAsia="en-US"/>
        </w:rPr>
      </w:pPr>
    </w:p>
    <w:p w:rsidR="009675B3" w:rsidRPr="00CE308D" w:rsidRDefault="009675B3" w:rsidP="009675B3">
      <w:pPr>
        <w:shd w:val="clear" w:color="auto" w:fill="262626"/>
        <w:ind w:right="-56"/>
        <w:rPr>
          <w:rFonts w:ascii="Calibri" w:eastAsia="Calibri" w:hAnsi="Calibri" w:cs="Arial-BoldMT"/>
          <w:b/>
          <w:bCs/>
          <w:i/>
          <w:iCs/>
          <w:sz w:val="26"/>
          <w:szCs w:val="26"/>
          <w:lang w:eastAsia="en-US"/>
        </w:rPr>
      </w:pPr>
      <w:r>
        <w:rPr>
          <w:rFonts w:ascii="Calibri" w:eastAsia="Calibri" w:hAnsi="Calibri"/>
          <w:b/>
          <w:i/>
          <w:iCs/>
          <w:bdr w:val="single" w:sz="4" w:space="0" w:color="auto"/>
          <w:lang w:val="en-US" w:eastAsia="en-US"/>
        </w:rPr>
        <w:t>B</w:t>
      </w:r>
      <w:r w:rsidRPr="00CE308D">
        <w:rPr>
          <w:rFonts w:ascii="Calibri" w:eastAsia="Calibri" w:hAnsi="Calibri"/>
          <w:b/>
          <w:i/>
          <w:iCs/>
          <w:bdr w:val="single" w:sz="4" w:space="0" w:color="auto"/>
          <w:lang w:eastAsia="en-US"/>
        </w:rPr>
        <w:t>΄ ΕΞΑΜΗΝΟ</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9675B3" w:rsidRPr="00CE308D" w:rsidTr="00574635">
        <w:tc>
          <w:tcPr>
            <w:tcW w:w="7655" w:type="dxa"/>
            <w:shd w:val="clear" w:color="auto" w:fill="auto"/>
          </w:tcPr>
          <w:p w:rsidR="009675B3" w:rsidRPr="00CE308D" w:rsidRDefault="009675B3" w:rsidP="00574635">
            <w:pPr>
              <w:jc w:val="center"/>
              <w:rPr>
                <w:rFonts w:ascii="Calibri" w:eastAsia="Calibri" w:hAnsi="Calibri"/>
                <w:b/>
                <w:i/>
                <w:iCs/>
                <w:lang w:eastAsia="en-US"/>
              </w:rPr>
            </w:pPr>
            <w:r w:rsidRPr="00CE308D">
              <w:rPr>
                <w:rFonts w:ascii="Calibri" w:eastAsia="Calibri" w:hAnsi="Calibri"/>
                <w:b/>
                <w:i/>
                <w:iCs/>
                <w:lang w:eastAsia="en-US"/>
              </w:rPr>
              <w:t>Τίτλος Μαθήματος</w:t>
            </w:r>
          </w:p>
        </w:tc>
        <w:tc>
          <w:tcPr>
            <w:tcW w:w="1417" w:type="dxa"/>
            <w:shd w:val="clear" w:color="auto" w:fill="auto"/>
          </w:tcPr>
          <w:p w:rsidR="009675B3" w:rsidRPr="00CE308D" w:rsidRDefault="009675B3" w:rsidP="00574635">
            <w:pPr>
              <w:jc w:val="center"/>
              <w:rPr>
                <w:rFonts w:ascii="Calibri" w:eastAsia="Calibri" w:hAnsi="Calibri"/>
                <w:b/>
                <w:i/>
                <w:iCs/>
                <w:lang w:eastAsia="en-US"/>
              </w:rPr>
            </w:pPr>
            <w:r w:rsidRPr="00CE308D">
              <w:rPr>
                <w:rFonts w:ascii="Calibri" w:eastAsia="Calibri" w:hAnsi="Calibri"/>
                <w:b/>
                <w:i/>
                <w:iCs/>
                <w:lang w:eastAsia="en-US"/>
              </w:rPr>
              <w:t>ECTS</w:t>
            </w:r>
          </w:p>
        </w:tc>
      </w:tr>
      <w:tr w:rsidR="009675B3" w:rsidRPr="00CE308D" w:rsidTr="00574635">
        <w:tc>
          <w:tcPr>
            <w:tcW w:w="7655" w:type="dxa"/>
            <w:shd w:val="clear" w:color="auto" w:fill="auto"/>
          </w:tcPr>
          <w:p w:rsidR="009675B3" w:rsidRPr="00EB1C9F" w:rsidRDefault="009675B3" w:rsidP="00574635">
            <w:pPr>
              <w:spacing w:before="20" w:line="276" w:lineRule="auto"/>
              <w:rPr>
                <w:rFonts w:ascii="Calibri" w:eastAsia="Calibri" w:hAnsi="Calibri"/>
                <w:i/>
                <w:iCs/>
                <w:lang w:eastAsia="en-US"/>
              </w:rPr>
            </w:pPr>
            <w:r w:rsidRPr="003642D5">
              <w:rPr>
                <w:rFonts w:ascii="Calibri" w:eastAsia="Calibri" w:hAnsi="Calibri"/>
                <w:i/>
                <w:iCs/>
                <w:lang w:eastAsia="en-US"/>
              </w:rPr>
              <w:t>Παραστατικές τέχνες: Μορφές και είδη</w:t>
            </w:r>
          </w:p>
        </w:tc>
        <w:tc>
          <w:tcPr>
            <w:tcW w:w="1417" w:type="dxa"/>
            <w:shd w:val="clear" w:color="auto" w:fill="auto"/>
          </w:tcPr>
          <w:p w:rsidR="009675B3" w:rsidRPr="00EB1C9F" w:rsidRDefault="009675B3" w:rsidP="00574635">
            <w:pPr>
              <w:spacing w:before="20" w:line="276" w:lineRule="auto"/>
              <w:jc w:val="center"/>
              <w:rPr>
                <w:rFonts w:ascii="Calibri" w:eastAsia="Calibri" w:hAnsi="Calibri"/>
                <w:i/>
                <w:iCs/>
                <w:lang w:val="en-US" w:eastAsia="en-US"/>
              </w:rPr>
            </w:pPr>
            <w:r w:rsidRPr="00EB1C9F">
              <w:rPr>
                <w:rFonts w:ascii="Calibri" w:eastAsia="Calibri" w:hAnsi="Calibri"/>
                <w:i/>
                <w:iCs/>
                <w:lang w:val="en-US" w:eastAsia="en-US"/>
              </w:rPr>
              <w:t>4</w:t>
            </w:r>
          </w:p>
        </w:tc>
      </w:tr>
      <w:tr w:rsidR="009675B3" w:rsidRPr="00CE308D" w:rsidTr="00574635">
        <w:tc>
          <w:tcPr>
            <w:tcW w:w="7655" w:type="dxa"/>
            <w:shd w:val="clear" w:color="auto" w:fill="auto"/>
          </w:tcPr>
          <w:p w:rsidR="009675B3" w:rsidRPr="00CE308D" w:rsidRDefault="009675B3" w:rsidP="00574635">
            <w:pPr>
              <w:rPr>
                <w:rFonts w:ascii="Calibri" w:eastAsia="Calibri" w:hAnsi="Calibri"/>
                <w:i/>
                <w:iCs/>
                <w:lang w:eastAsia="en-US"/>
              </w:rPr>
            </w:pPr>
            <w:r w:rsidRPr="003642D5">
              <w:rPr>
                <w:rFonts w:ascii="Calibri" w:eastAsia="Calibri" w:hAnsi="Calibri"/>
                <w:i/>
                <w:iCs/>
                <w:lang w:eastAsia="en-US"/>
              </w:rPr>
              <w:t>Παραστατικές τέχνες και άλλες τέχνες</w:t>
            </w:r>
          </w:p>
        </w:tc>
        <w:tc>
          <w:tcPr>
            <w:tcW w:w="1417" w:type="dxa"/>
            <w:shd w:val="clear" w:color="auto" w:fill="auto"/>
          </w:tcPr>
          <w:p w:rsidR="009675B3" w:rsidRPr="003642D5" w:rsidRDefault="009675B3" w:rsidP="00574635">
            <w:pPr>
              <w:jc w:val="center"/>
              <w:rPr>
                <w:rFonts w:ascii="Calibri" w:eastAsia="Calibri" w:hAnsi="Calibri"/>
                <w:i/>
                <w:iCs/>
                <w:lang w:val="en-US" w:eastAsia="en-US"/>
              </w:rPr>
            </w:pPr>
            <w:r>
              <w:rPr>
                <w:rFonts w:ascii="Calibri" w:eastAsia="Calibri" w:hAnsi="Calibri"/>
                <w:i/>
                <w:iCs/>
                <w:lang w:val="en-US" w:eastAsia="en-US"/>
              </w:rPr>
              <w:t>5</w:t>
            </w:r>
          </w:p>
        </w:tc>
      </w:tr>
      <w:tr w:rsidR="009675B3" w:rsidRPr="00CE308D" w:rsidTr="00574635">
        <w:tc>
          <w:tcPr>
            <w:tcW w:w="7655" w:type="dxa"/>
            <w:shd w:val="clear" w:color="auto" w:fill="auto"/>
          </w:tcPr>
          <w:p w:rsidR="009675B3" w:rsidRPr="00CE308D" w:rsidRDefault="009675B3" w:rsidP="00574635">
            <w:pPr>
              <w:rPr>
                <w:rFonts w:ascii="Calibri" w:eastAsia="Calibri" w:hAnsi="Calibri"/>
                <w:i/>
                <w:iCs/>
                <w:lang w:eastAsia="en-US"/>
              </w:rPr>
            </w:pPr>
            <w:r w:rsidRPr="003642D5">
              <w:rPr>
                <w:rFonts w:ascii="Calibri" w:eastAsia="Calibri" w:hAnsi="Calibri"/>
                <w:i/>
                <w:iCs/>
                <w:lang w:eastAsia="en-US"/>
              </w:rPr>
              <w:t>Διασύνδεση Τεχνών: Πολύτεχνο δρώμενο</w:t>
            </w:r>
          </w:p>
        </w:tc>
        <w:tc>
          <w:tcPr>
            <w:tcW w:w="1417" w:type="dxa"/>
            <w:shd w:val="clear" w:color="auto" w:fill="auto"/>
          </w:tcPr>
          <w:p w:rsidR="009675B3" w:rsidRPr="003642D5" w:rsidRDefault="009675B3" w:rsidP="00574635">
            <w:pPr>
              <w:jc w:val="center"/>
              <w:rPr>
                <w:rFonts w:ascii="Calibri" w:eastAsia="Calibri" w:hAnsi="Calibri"/>
                <w:i/>
                <w:iCs/>
                <w:lang w:val="en-US" w:eastAsia="en-US"/>
              </w:rPr>
            </w:pPr>
            <w:r>
              <w:rPr>
                <w:rFonts w:ascii="Calibri" w:eastAsia="Calibri" w:hAnsi="Calibri"/>
                <w:i/>
                <w:iCs/>
                <w:lang w:val="en-US" w:eastAsia="en-US"/>
              </w:rPr>
              <w:t>6</w:t>
            </w:r>
          </w:p>
        </w:tc>
      </w:tr>
      <w:tr w:rsidR="009675B3" w:rsidRPr="00CE308D" w:rsidTr="00574635">
        <w:tc>
          <w:tcPr>
            <w:tcW w:w="7655" w:type="dxa"/>
            <w:shd w:val="clear" w:color="auto" w:fill="auto"/>
          </w:tcPr>
          <w:p w:rsidR="009675B3" w:rsidRPr="00CE308D" w:rsidRDefault="009675B3" w:rsidP="00574635">
            <w:pPr>
              <w:rPr>
                <w:rFonts w:ascii="Calibri" w:eastAsia="Calibri" w:hAnsi="Calibri"/>
                <w:i/>
                <w:iCs/>
                <w:lang w:eastAsia="en-US"/>
              </w:rPr>
            </w:pPr>
            <w:r w:rsidRPr="003642D5">
              <w:rPr>
                <w:rFonts w:ascii="Calibri" w:eastAsia="Calibri" w:hAnsi="Calibri"/>
                <w:i/>
                <w:iCs/>
                <w:lang w:eastAsia="en-US"/>
              </w:rPr>
              <w:t>Μορφές θεάματος</w:t>
            </w:r>
          </w:p>
        </w:tc>
        <w:tc>
          <w:tcPr>
            <w:tcW w:w="1417" w:type="dxa"/>
            <w:shd w:val="clear" w:color="auto" w:fill="auto"/>
          </w:tcPr>
          <w:p w:rsidR="009675B3" w:rsidRPr="003642D5" w:rsidRDefault="009675B3" w:rsidP="00574635">
            <w:pPr>
              <w:jc w:val="center"/>
              <w:rPr>
                <w:rFonts w:ascii="Calibri" w:eastAsia="Calibri" w:hAnsi="Calibri"/>
                <w:i/>
                <w:iCs/>
                <w:lang w:val="en-US" w:eastAsia="en-US"/>
              </w:rPr>
            </w:pPr>
            <w:r>
              <w:rPr>
                <w:rFonts w:ascii="Calibri" w:eastAsia="Calibri" w:hAnsi="Calibri"/>
                <w:i/>
                <w:iCs/>
                <w:lang w:val="en-US" w:eastAsia="en-US"/>
              </w:rPr>
              <w:t>4</w:t>
            </w:r>
          </w:p>
        </w:tc>
      </w:tr>
      <w:tr w:rsidR="009675B3" w:rsidRPr="00CE308D" w:rsidTr="00574635">
        <w:tc>
          <w:tcPr>
            <w:tcW w:w="7655" w:type="dxa"/>
            <w:shd w:val="clear" w:color="auto" w:fill="auto"/>
          </w:tcPr>
          <w:p w:rsidR="009675B3" w:rsidRPr="00CE308D" w:rsidRDefault="009675B3" w:rsidP="00574635">
            <w:pPr>
              <w:rPr>
                <w:rFonts w:ascii="Calibri" w:eastAsia="Calibri" w:hAnsi="Calibri"/>
                <w:i/>
                <w:iCs/>
                <w:lang w:eastAsia="en-US"/>
              </w:rPr>
            </w:pPr>
            <w:r w:rsidRPr="003642D5">
              <w:rPr>
                <w:rFonts w:ascii="Calibri" w:eastAsia="Calibri" w:hAnsi="Calibri"/>
                <w:i/>
                <w:iCs/>
                <w:lang w:eastAsia="en-US"/>
              </w:rPr>
              <w:t>Εκδηλώσεις πολιτισμού στην εκπαίδευση και τη διά βίου μάθηση</w:t>
            </w:r>
          </w:p>
        </w:tc>
        <w:tc>
          <w:tcPr>
            <w:tcW w:w="1417" w:type="dxa"/>
            <w:shd w:val="clear" w:color="auto" w:fill="auto"/>
          </w:tcPr>
          <w:p w:rsidR="009675B3" w:rsidRPr="003642D5" w:rsidRDefault="009675B3" w:rsidP="00574635">
            <w:pPr>
              <w:jc w:val="center"/>
              <w:rPr>
                <w:rFonts w:ascii="Calibri" w:eastAsia="Calibri" w:hAnsi="Calibri"/>
                <w:i/>
                <w:iCs/>
                <w:lang w:val="en-US" w:eastAsia="en-US"/>
              </w:rPr>
            </w:pPr>
            <w:r>
              <w:rPr>
                <w:rFonts w:ascii="Calibri" w:eastAsia="Calibri" w:hAnsi="Calibri"/>
                <w:i/>
                <w:iCs/>
                <w:lang w:val="en-US" w:eastAsia="en-US"/>
              </w:rPr>
              <w:t>6</w:t>
            </w:r>
          </w:p>
        </w:tc>
      </w:tr>
      <w:tr w:rsidR="009675B3" w:rsidRPr="00CE308D" w:rsidTr="00574635">
        <w:tc>
          <w:tcPr>
            <w:tcW w:w="7655" w:type="dxa"/>
            <w:shd w:val="clear" w:color="auto" w:fill="auto"/>
          </w:tcPr>
          <w:p w:rsidR="009675B3" w:rsidRPr="00CE308D" w:rsidRDefault="009675B3" w:rsidP="00574635">
            <w:pPr>
              <w:rPr>
                <w:rFonts w:ascii="Calibri" w:eastAsia="Calibri" w:hAnsi="Calibri"/>
                <w:i/>
                <w:iCs/>
                <w:lang w:eastAsia="en-US"/>
              </w:rPr>
            </w:pPr>
            <w:r w:rsidRPr="003642D5">
              <w:rPr>
                <w:rFonts w:ascii="Calibri" w:eastAsia="Calibri" w:hAnsi="Calibri"/>
                <w:i/>
                <w:iCs/>
                <w:lang w:eastAsia="en-US"/>
              </w:rPr>
              <w:t>Δραματική Τέχνη στην εκπαίδευση: Ερευνητικό Σχέδιο ΙΙ</w:t>
            </w:r>
          </w:p>
        </w:tc>
        <w:tc>
          <w:tcPr>
            <w:tcW w:w="1417" w:type="dxa"/>
            <w:shd w:val="clear" w:color="auto" w:fill="auto"/>
          </w:tcPr>
          <w:p w:rsidR="009675B3" w:rsidRPr="003642D5" w:rsidRDefault="009675B3" w:rsidP="00574635">
            <w:pPr>
              <w:jc w:val="center"/>
              <w:rPr>
                <w:rFonts w:ascii="Calibri" w:eastAsia="Calibri" w:hAnsi="Calibri"/>
                <w:i/>
                <w:iCs/>
                <w:lang w:val="en-US" w:eastAsia="en-US"/>
              </w:rPr>
            </w:pPr>
            <w:r>
              <w:rPr>
                <w:rFonts w:ascii="Calibri" w:eastAsia="Calibri" w:hAnsi="Calibri"/>
                <w:i/>
                <w:iCs/>
                <w:lang w:val="en-US" w:eastAsia="en-US"/>
              </w:rPr>
              <w:t>5</w:t>
            </w:r>
          </w:p>
        </w:tc>
      </w:tr>
      <w:tr w:rsidR="009675B3" w:rsidRPr="00CE308D" w:rsidTr="00574635">
        <w:tc>
          <w:tcPr>
            <w:tcW w:w="7655" w:type="dxa"/>
            <w:shd w:val="clear" w:color="auto" w:fill="auto"/>
          </w:tcPr>
          <w:p w:rsidR="009675B3" w:rsidRPr="003642D5" w:rsidRDefault="009675B3" w:rsidP="00574635">
            <w:pPr>
              <w:rPr>
                <w:rFonts w:ascii="Calibri" w:eastAsia="Calibri" w:hAnsi="Calibri"/>
                <w:b/>
                <w:i/>
                <w:iCs/>
                <w:lang w:eastAsia="en-US"/>
              </w:rPr>
            </w:pPr>
            <w:r w:rsidRPr="003642D5">
              <w:rPr>
                <w:rFonts w:ascii="Calibri" w:eastAsia="Calibri" w:hAnsi="Calibri"/>
                <w:b/>
                <w:i/>
                <w:iCs/>
                <w:lang w:eastAsia="en-US"/>
              </w:rPr>
              <w:t>Σύνολο</w:t>
            </w:r>
          </w:p>
        </w:tc>
        <w:tc>
          <w:tcPr>
            <w:tcW w:w="1417" w:type="dxa"/>
            <w:shd w:val="clear" w:color="auto" w:fill="auto"/>
          </w:tcPr>
          <w:p w:rsidR="009675B3" w:rsidRPr="003642D5" w:rsidRDefault="009675B3" w:rsidP="00574635">
            <w:pPr>
              <w:jc w:val="center"/>
              <w:rPr>
                <w:rFonts w:ascii="Calibri" w:eastAsia="Calibri" w:hAnsi="Calibri"/>
                <w:b/>
                <w:i/>
                <w:iCs/>
                <w:lang w:eastAsia="en-US"/>
              </w:rPr>
            </w:pPr>
            <w:r w:rsidRPr="003642D5">
              <w:rPr>
                <w:rFonts w:ascii="Calibri" w:eastAsia="Calibri" w:hAnsi="Calibri"/>
                <w:b/>
                <w:i/>
                <w:iCs/>
                <w:lang w:eastAsia="en-US"/>
              </w:rPr>
              <w:t>30</w:t>
            </w:r>
          </w:p>
        </w:tc>
      </w:tr>
    </w:tbl>
    <w:p w:rsidR="009675B3" w:rsidRDefault="009675B3" w:rsidP="009675B3">
      <w:pPr>
        <w:spacing w:line="276" w:lineRule="auto"/>
        <w:jc w:val="both"/>
        <w:rPr>
          <w:rFonts w:ascii="Calibri" w:eastAsia="Calibri" w:hAnsi="Calibri"/>
          <w:i/>
          <w:iCs/>
          <w:lang w:val="en-US" w:eastAsia="en-US"/>
        </w:rPr>
      </w:pPr>
    </w:p>
    <w:p w:rsidR="009675B3" w:rsidRPr="00CE308D" w:rsidRDefault="009675B3" w:rsidP="009675B3">
      <w:pPr>
        <w:shd w:val="clear" w:color="auto" w:fill="262626"/>
        <w:ind w:right="-56"/>
        <w:rPr>
          <w:rFonts w:ascii="Calibri" w:eastAsia="Calibri" w:hAnsi="Calibri" w:cs="Arial-BoldMT"/>
          <w:b/>
          <w:bCs/>
          <w:i/>
          <w:iCs/>
          <w:sz w:val="26"/>
          <w:szCs w:val="26"/>
          <w:lang w:eastAsia="en-US"/>
        </w:rPr>
      </w:pPr>
      <w:r w:rsidRPr="00CE308D">
        <w:rPr>
          <w:rFonts w:ascii="Calibri" w:eastAsia="Calibri" w:hAnsi="Calibri"/>
          <w:b/>
          <w:i/>
          <w:iCs/>
          <w:bdr w:val="single" w:sz="4" w:space="0" w:color="auto"/>
          <w:lang w:eastAsia="en-US"/>
        </w:rPr>
        <w:t>Γ΄ ΕΞΑΜΗΝΟ</w:t>
      </w:r>
      <w:r w:rsidRPr="00CE308D">
        <w:rPr>
          <w:rFonts w:ascii="Calibri" w:eastAsia="Calibri" w:hAnsi="Calibri" w:cs="Arial-BoldMT"/>
          <w:b/>
          <w:bCs/>
          <w:i/>
          <w:iCs/>
          <w:sz w:val="26"/>
          <w:szCs w:val="26"/>
          <w:lang w:eastAsia="en-US"/>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9675B3" w:rsidRPr="00CE308D" w:rsidTr="00574635">
        <w:tc>
          <w:tcPr>
            <w:tcW w:w="7655" w:type="dxa"/>
            <w:shd w:val="clear" w:color="auto" w:fill="auto"/>
          </w:tcPr>
          <w:p w:rsidR="009675B3" w:rsidRPr="00CE308D" w:rsidRDefault="009675B3" w:rsidP="00574635">
            <w:pPr>
              <w:rPr>
                <w:rFonts w:ascii="Calibri" w:eastAsia="Calibri" w:hAnsi="Calibri"/>
                <w:b/>
                <w:i/>
                <w:iCs/>
                <w:lang w:eastAsia="en-US"/>
              </w:rPr>
            </w:pPr>
            <w:r w:rsidRPr="00CE308D">
              <w:rPr>
                <w:rFonts w:ascii="Calibri" w:eastAsia="Calibri" w:hAnsi="Calibri"/>
                <w:b/>
                <w:i/>
                <w:iCs/>
                <w:lang w:eastAsia="en-US"/>
              </w:rPr>
              <w:t xml:space="preserve">Τίτλος Μαθήματος </w:t>
            </w:r>
          </w:p>
        </w:tc>
        <w:tc>
          <w:tcPr>
            <w:tcW w:w="1417" w:type="dxa"/>
            <w:shd w:val="clear" w:color="auto" w:fill="auto"/>
          </w:tcPr>
          <w:p w:rsidR="009675B3" w:rsidRPr="00CE308D" w:rsidRDefault="009675B3" w:rsidP="00574635">
            <w:pPr>
              <w:jc w:val="center"/>
              <w:rPr>
                <w:rFonts w:ascii="Calibri" w:eastAsia="Calibri" w:hAnsi="Calibri"/>
                <w:b/>
                <w:i/>
                <w:iCs/>
                <w:lang w:eastAsia="en-US"/>
              </w:rPr>
            </w:pPr>
            <w:r w:rsidRPr="00CE308D">
              <w:rPr>
                <w:rFonts w:ascii="Calibri" w:eastAsia="Calibri" w:hAnsi="Calibri"/>
                <w:b/>
                <w:i/>
                <w:iCs/>
                <w:lang w:eastAsia="en-US"/>
              </w:rPr>
              <w:t>ECTS</w:t>
            </w:r>
          </w:p>
        </w:tc>
      </w:tr>
      <w:tr w:rsidR="009675B3" w:rsidRPr="00CE308D" w:rsidTr="00574635">
        <w:tc>
          <w:tcPr>
            <w:tcW w:w="7655" w:type="dxa"/>
            <w:shd w:val="clear" w:color="auto" w:fill="auto"/>
          </w:tcPr>
          <w:p w:rsidR="009675B3" w:rsidRPr="00CE308D" w:rsidRDefault="009675B3" w:rsidP="00574635">
            <w:pPr>
              <w:rPr>
                <w:rFonts w:ascii="Calibri" w:eastAsia="Calibri" w:hAnsi="Calibri"/>
                <w:i/>
                <w:iCs/>
                <w:lang w:eastAsia="en-US"/>
              </w:rPr>
            </w:pPr>
            <w:r>
              <w:rPr>
                <w:rFonts w:ascii="Calibri" w:eastAsia="Calibri" w:hAnsi="Calibri"/>
                <w:i/>
                <w:iCs/>
                <w:lang w:eastAsia="en-US"/>
              </w:rPr>
              <w:t>Μεταπτυχιακή</w:t>
            </w:r>
            <w:r w:rsidRPr="00CE308D">
              <w:rPr>
                <w:rFonts w:ascii="Calibri" w:eastAsia="Calibri" w:hAnsi="Calibri"/>
                <w:i/>
                <w:iCs/>
                <w:lang w:eastAsia="en-US"/>
              </w:rPr>
              <w:t xml:space="preserve"> Εργασία</w:t>
            </w:r>
          </w:p>
        </w:tc>
        <w:tc>
          <w:tcPr>
            <w:tcW w:w="1417" w:type="dxa"/>
            <w:shd w:val="clear" w:color="auto" w:fill="auto"/>
          </w:tcPr>
          <w:p w:rsidR="009675B3" w:rsidRPr="00CE308D" w:rsidRDefault="009675B3" w:rsidP="00574635">
            <w:pPr>
              <w:jc w:val="center"/>
              <w:rPr>
                <w:rFonts w:ascii="Calibri" w:eastAsia="Calibri" w:hAnsi="Calibri"/>
                <w:i/>
                <w:iCs/>
                <w:lang w:eastAsia="en-US"/>
              </w:rPr>
            </w:pPr>
            <w:r w:rsidRPr="00CE308D">
              <w:rPr>
                <w:rFonts w:ascii="Calibri" w:eastAsia="Calibri" w:hAnsi="Calibri"/>
                <w:i/>
                <w:iCs/>
                <w:lang w:eastAsia="en-US"/>
              </w:rPr>
              <w:t>30</w:t>
            </w:r>
          </w:p>
        </w:tc>
      </w:tr>
    </w:tbl>
    <w:p w:rsidR="009675B3" w:rsidRDefault="009675B3" w:rsidP="009675B3">
      <w:pPr>
        <w:rPr>
          <w:rFonts w:ascii="Calibri" w:eastAsia="Calibri" w:hAnsi="Calibri" w:cs="Arial-BoldMT"/>
          <w:b/>
          <w:bCs/>
          <w:i/>
          <w:iCs/>
          <w:sz w:val="22"/>
          <w:szCs w:val="22"/>
          <w:lang w:eastAsia="en-US"/>
        </w:rPr>
      </w:pPr>
    </w:p>
    <w:p w:rsidR="009675B3" w:rsidRDefault="009675B3" w:rsidP="009675B3">
      <w:pPr>
        <w:spacing w:after="480"/>
        <w:rPr>
          <w:rFonts w:ascii="Calibri" w:eastAsia="Calibri" w:hAnsi="Calibri" w:cs="Arial-BoldMT"/>
          <w:b/>
          <w:bCs/>
          <w:i/>
          <w:iCs/>
          <w:sz w:val="22"/>
          <w:szCs w:val="22"/>
          <w:lang w:eastAsia="en-US"/>
        </w:rPr>
      </w:pPr>
      <w:r w:rsidRPr="00FF6AF2">
        <w:rPr>
          <w:rFonts w:ascii="Calibri" w:eastAsia="Calibri" w:hAnsi="Calibri"/>
          <w:b/>
          <w:i/>
          <w:iCs/>
          <w:sz w:val="22"/>
          <w:szCs w:val="22"/>
          <w:lang w:eastAsia="en-US"/>
        </w:rPr>
        <w:t>Σύνολο πιστωτικών μονάδων 3 εξαμήνων: 90</w:t>
      </w:r>
      <w:r w:rsidRPr="00CE308D">
        <w:rPr>
          <w:rFonts w:ascii="Calibri" w:eastAsia="Calibri" w:hAnsi="Calibri" w:cs="Arial-BoldMT"/>
          <w:b/>
          <w:bCs/>
          <w:i/>
          <w:iCs/>
          <w:sz w:val="22"/>
          <w:szCs w:val="22"/>
          <w:lang w:eastAsia="en-US"/>
        </w:rPr>
        <w:t xml:space="preserve"> </w:t>
      </w:r>
    </w:p>
    <w:p w:rsidR="00EF44B6" w:rsidRDefault="00EF44B6" w:rsidP="009675B3">
      <w:pPr>
        <w:spacing w:after="480"/>
        <w:rPr>
          <w:rFonts w:ascii="Calibri" w:eastAsia="Calibri" w:hAnsi="Calibri" w:cs="Arial-BoldMT"/>
          <w:b/>
          <w:bCs/>
          <w:i/>
          <w:iCs/>
          <w:sz w:val="22"/>
          <w:szCs w:val="22"/>
          <w:lang w:eastAsia="en-US"/>
        </w:rPr>
      </w:pPr>
    </w:p>
    <w:p w:rsidR="00EF44B6" w:rsidRPr="009675B3" w:rsidRDefault="00EF44B6" w:rsidP="009675B3">
      <w:pPr>
        <w:spacing w:after="480"/>
        <w:rPr>
          <w:rFonts w:ascii="Calibri" w:eastAsia="Calibri" w:hAnsi="Calibri" w:cs="Arial-BoldMT"/>
          <w:b/>
          <w:bCs/>
          <w:i/>
          <w:iCs/>
          <w:sz w:val="22"/>
          <w:szCs w:val="22"/>
          <w:lang w:eastAsia="en-US"/>
        </w:rPr>
      </w:pPr>
    </w:p>
    <w:p w:rsidR="009675B3" w:rsidRPr="00CE308D" w:rsidRDefault="009675B3" w:rsidP="009675B3">
      <w:pPr>
        <w:spacing w:after="120"/>
        <w:jc w:val="center"/>
        <w:rPr>
          <w:rFonts w:ascii="Calibri" w:eastAsia="Calibri" w:hAnsi="Calibri"/>
          <w:b/>
          <w:bCs/>
          <w:i/>
          <w:iCs/>
          <w:lang w:eastAsia="en-US"/>
        </w:rPr>
      </w:pPr>
      <w:r w:rsidRPr="00CE308D">
        <w:rPr>
          <w:rFonts w:ascii="Calibri" w:eastAsia="Calibri" w:hAnsi="Calibri"/>
          <w:b/>
          <w:bCs/>
          <w:i/>
          <w:iCs/>
          <w:lang w:eastAsia="en-US"/>
        </w:rPr>
        <w:lastRenderedPageBreak/>
        <w:t>ΑΡΘΡΟ 13</w:t>
      </w:r>
    </w:p>
    <w:p w:rsidR="009675B3" w:rsidRPr="00CE308D" w:rsidRDefault="009675B3" w:rsidP="009675B3">
      <w:pPr>
        <w:spacing w:after="240"/>
        <w:jc w:val="center"/>
        <w:rPr>
          <w:rFonts w:ascii="Calibri" w:eastAsia="Calibri" w:hAnsi="Calibri"/>
          <w:b/>
          <w:bCs/>
          <w:i/>
          <w:iCs/>
          <w:lang w:eastAsia="en-US"/>
        </w:rPr>
      </w:pPr>
      <w:r w:rsidRPr="00CE308D">
        <w:rPr>
          <w:rFonts w:ascii="Calibri" w:eastAsia="Calibri" w:hAnsi="Calibri"/>
          <w:b/>
          <w:bCs/>
          <w:i/>
          <w:iCs/>
          <w:lang w:eastAsia="en-US"/>
        </w:rPr>
        <w:t>Δίδακτρα</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t>1. Το ΠΜΣ προβλέπει την καταβολή διδάκτρων από τους μεταπτυχιακούς φοιτητές σύμφωνα με τις κείμενες διατάξεις. Για την παρακολούθηση του Π.Μ.Σ. προβλέπεται η καταβολή διδάκτρων, ύψους 3.900 € για το σύνολο της διάρκειας φοίτησης. Τα δίδακτρα καταβάλλονται σε τρεις (3) ισόποσες δόσεις, στην αρχή</w:t>
      </w:r>
      <w:r>
        <w:rPr>
          <w:rFonts w:ascii="Calibri" w:eastAsia="Calibri" w:hAnsi="Calibri"/>
          <w:i/>
          <w:iCs/>
          <w:lang w:eastAsia="en-US"/>
        </w:rPr>
        <w:t xml:space="preserve"> (το πρώτο δεκαήμερο) του κάθε εξαμήνου και </w:t>
      </w:r>
      <w:r w:rsidRPr="00CE308D">
        <w:rPr>
          <w:rFonts w:ascii="Calibri" w:eastAsia="Calibri" w:hAnsi="Calibri"/>
          <w:i/>
          <w:iCs/>
          <w:lang w:eastAsia="en-US"/>
        </w:rPr>
        <w:t xml:space="preserve"> </w:t>
      </w:r>
      <w:r>
        <w:rPr>
          <w:rFonts w:ascii="Calibri" w:eastAsia="Calibri" w:hAnsi="Calibri"/>
          <w:i/>
          <w:iCs/>
          <w:lang w:eastAsia="en-US"/>
        </w:rPr>
        <w:t>σ</w:t>
      </w:r>
      <w:r w:rsidRPr="00CE308D">
        <w:rPr>
          <w:rFonts w:ascii="Calibri" w:eastAsia="Calibri" w:hAnsi="Calibri"/>
          <w:i/>
          <w:iCs/>
          <w:lang w:eastAsia="en-US"/>
        </w:rPr>
        <w:t xml:space="preserve">τα τρία πρώτα εξάμηνα φοίτησης. Οι προθεσμίες καταβολής των διδάκτρων καθορίζονται με απόφαση </w:t>
      </w:r>
      <w:r w:rsidRPr="00F9231F">
        <w:rPr>
          <w:rFonts w:ascii="Calibri" w:eastAsia="Calibri" w:hAnsi="Calibri"/>
          <w:i/>
          <w:iCs/>
          <w:lang w:eastAsia="en-US"/>
        </w:rPr>
        <w:t>της Κοσμητείας της Σχολής Καλών Τεχνών</w:t>
      </w:r>
      <w:r>
        <w:rPr>
          <w:rFonts w:ascii="Calibri" w:eastAsia="Calibri" w:hAnsi="Calibri"/>
          <w:i/>
          <w:iCs/>
          <w:lang w:eastAsia="en-US"/>
        </w:rPr>
        <w:t>*.</w:t>
      </w:r>
      <w:r w:rsidRPr="00CE308D">
        <w:rPr>
          <w:rFonts w:ascii="Calibri" w:eastAsia="Calibri" w:hAnsi="Calibri"/>
          <w:i/>
          <w:iCs/>
          <w:lang w:eastAsia="en-US"/>
        </w:rPr>
        <w:t xml:space="preserve"> Τυχόν αναπροσαρμογή του ύψους των διδάκτρων </w:t>
      </w:r>
      <w:r w:rsidRPr="00F9231F">
        <w:rPr>
          <w:rFonts w:ascii="Calibri" w:eastAsia="Calibri" w:hAnsi="Calibri"/>
          <w:i/>
          <w:iCs/>
          <w:lang w:eastAsia="en-US"/>
        </w:rPr>
        <w:t>αποφασίζεται από την Κοσμητεία της Σχολής Καλών Τεχνών</w:t>
      </w:r>
      <w:r>
        <w:rPr>
          <w:rFonts w:ascii="Calibri" w:eastAsia="Calibri" w:hAnsi="Calibri"/>
          <w:i/>
          <w:iCs/>
          <w:lang w:eastAsia="en-US"/>
        </w:rPr>
        <w:t>*</w:t>
      </w:r>
      <w:r w:rsidRPr="00F9231F">
        <w:rPr>
          <w:rFonts w:ascii="Calibri" w:eastAsia="Calibri" w:hAnsi="Calibri"/>
          <w:i/>
          <w:iCs/>
          <w:lang w:eastAsia="en-US"/>
        </w:rPr>
        <w:t xml:space="preserve"> κ</w:t>
      </w:r>
      <w:r w:rsidRPr="00CE308D">
        <w:rPr>
          <w:rFonts w:ascii="Calibri" w:eastAsia="Calibri" w:hAnsi="Calibri"/>
          <w:i/>
          <w:iCs/>
          <w:lang w:eastAsia="en-US"/>
        </w:rPr>
        <w:t>ατόπιν εισήγησης της ΣΕ του ΠΜΣ, και υπόκειται στην έγκριση των αρμόδιων οργάνων του Πανεπιστημίου Πελοποννήσου, κατά την ισχύουσα νομοθεσία και τις κείμενες διατάξεις. Σε περίπτωση οριστικής αποχώρησης ή διαγραφής μεταπτυχιακού φοιτητή</w:t>
      </w:r>
      <w:r>
        <w:rPr>
          <w:rFonts w:ascii="Calibri" w:eastAsia="Calibri" w:hAnsi="Calibri"/>
          <w:i/>
          <w:iCs/>
          <w:lang w:eastAsia="en-US"/>
        </w:rPr>
        <w:t>/</w:t>
      </w:r>
      <w:proofErr w:type="spellStart"/>
      <w:r>
        <w:rPr>
          <w:rFonts w:ascii="Calibri" w:eastAsia="Calibri" w:hAnsi="Calibri"/>
          <w:i/>
          <w:iCs/>
          <w:lang w:eastAsia="en-US"/>
        </w:rPr>
        <w:t>τριας</w:t>
      </w:r>
      <w:proofErr w:type="spellEnd"/>
      <w:r w:rsidRPr="00CE308D">
        <w:rPr>
          <w:rFonts w:ascii="Calibri" w:eastAsia="Calibri" w:hAnsi="Calibri"/>
          <w:i/>
          <w:iCs/>
          <w:lang w:eastAsia="en-US"/>
        </w:rPr>
        <w:t xml:space="preserve"> από το ΠΜΣ δεν επιστρέφονται τα καταβληθέντα δίδακτρα.</w:t>
      </w:r>
    </w:p>
    <w:p w:rsidR="009675B3" w:rsidRPr="00CE308D" w:rsidRDefault="009675B3" w:rsidP="009675B3">
      <w:pPr>
        <w:spacing w:after="120"/>
        <w:jc w:val="both"/>
        <w:rPr>
          <w:rFonts w:ascii="Calibri" w:eastAsia="Calibri" w:hAnsi="Calibri"/>
          <w:i/>
          <w:iCs/>
          <w:lang w:eastAsia="en-US"/>
        </w:rPr>
      </w:pPr>
    </w:p>
    <w:p w:rsidR="009675B3" w:rsidRPr="00CE308D" w:rsidRDefault="009675B3" w:rsidP="009675B3">
      <w:pPr>
        <w:spacing w:after="120"/>
        <w:jc w:val="center"/>
        <w:rPr>
          <w:rFonts w:ascii="Calibri" w:eastAsia="Calibri" w:hAnsi="Calibri"/>
          <w:b/>
          <w:i/>
          <w:iCs/>
          <w:lang w:eastAsia="en-US"/>
        </w:rPr>
      </w:pPr>
      <w:r w:rsidRPr="00CE308D">
        <w:rPr>
          <w:rFonts w:ascii="Calibri" w:eastAsia="Calibri" w:hAnsi="Calibri"/>
          <w:b/>
          <w:i/>
          <w:iCs/>
          <w:lang w:eastAsia="en-US"/>
        </w:rPr>
        <w:t>ΑΡΘΡΟ 14</w:t>
      </w:r>
    </w:p>
    <w:p w:rsidR="009675B3" w:rsidRPr="00CE308D" w:rsidRDefault="009675B3" w:rsidP="009675B3">
      <w:pPr>
        <w:spacing w:before="120" w:after="120"/>
        <w:jc w:val="center"/>
        <w:rPr>
          <w:rFonts w:ascii="Calibri" w:eastAsia="Calibri" w:hAnsi="Calibri"/>
          <w:b/>
          <w:i/>
          <w:iCs/>
          <w:lang w:eastAsia="en-US"/>
        </w:rPr>
      </w:pPr>
      <w:r w:rsidRPr="00CE308D">
        <w:rPr>
          <w:rFonts w:ascii="Calibri" w:eastAsia="Calibri" w:hAnsi="Calibri"/>
          <w:b/>
          <w:i/>
          <w:iCs/>
          <w:lang w:eastAsia="en-US"/>
        </w:rPr>
        <w:t>Υποχρεώσεις Φοιτητών και Προϋποθέσεις Απονομής Μεταπτυχιακού Τίτλου</w:t>
      </w:r>
    </w:p>
    <w:p w:rsidR="009675B3" w:rsidRPr="00CE308D" w:rsidRDefault="009675B3" w:rsidP="009675B3">
      <w:pPr>
        <w:spacing w:after="120"/>
        <w:jc w:val="both"/>
        <w:rPr>
          <w:rFonts w:ascii="Calibri" w:eastAsia="Calibri" w:hAnsi="Calibri"/>
          <w:bCs/>
          <w:i/>
          <w:iCs/>
          <w:lang w:eastAsia="en-US"/>
        </w:rPr>
      </w:pPr>
      <w:r w:rsidRPr="00CE308D">
        <w:rPr>
          <w:rFonts w:ascii="Calibri" w:eastAsia="Calibri" w:hAnsi="Calibri"/>
          <w:bCs/>
          <w:i/>
          <w:iCs/>
          <w:lang w:eastAsia="en-US"/>
        </w:rPr>
        <w:t>Για την απόκτηση του Μεταπτυχιακού Διπλώματος Ειδίκευσης απαιτείται:</w:t>
      </w:r>
    </w:p>
    <w:p w:rsidR="009675B3" w:rsidRPr="00CE308D" w:rsidRDefault="009675B3" w:rsidP="009675B3">
      <w:pPr>
        <w:jc w:val="both"/>
        <w:rPr>
          <w:rFonts w:ascii="Calibri" w:eastAsia="Calibri" w:hAnsi="Calibri"/>
          <w:bCs/>
          <w:i/>
          <w:iCs/>
          <w:lang w:eastAsia="en-US"/>
        </w:rPr>
      </w:pPr>
      <w:r w:rsidRPr="00CE308D">
        <w:rPr>
          <w:rFonts w:ascii="Calibri" w:eastAsia="Calibri" w:hAnsi="Calibri"/>
          <w:bCs/>
          <w:i/>
          <w:iCs/>
          <w:lang w:eastAsia="en-US"/>
        </w:rPr>
        <w:t>(1) Συμπλήρωση 30 μονάδων ECTS σε κάθε εξάμηνο.</w:t>
      </w:r>
    </w:p>
    <w:p w:rsidR="009675B3" w:rsidRPr="00CE308D" w:rsidRDefault="009675B3" w:rsidP="009675B3">
      <w:pPr>
        <w:jc w:val="both"/>
        <w:rPr>
          <w:rFonts w:ascii="Calibri" w:eastAsia="Calibri" w:hAnsi="Calibri"/>
          <w:bCs/>
          <w:i/>
          <w:iCs/>
          <w:lang w:eastAsia="en-US"/>
        </w:rPr>
      </w:pPr>
      <w:r w:rsidRPr="00CE308D">
        <w:rPr>
          <w:rFonts w:ascii="Calibri" w:eastAsia="Calibri" w:hAnsi="Calibri"/>
          <w:bCs/>
          <w:i/>
          <w:iCs/>
          <w:lang w:eastAsia="en-US"/>
        </w:rPr>
        <w:t>(2) Επιτυχής εξέταση στον απαραίτητο αριθμό μαθημάτων.</w:t>
      </w:r>
    </w:p>
    <w:p w:rsidR="009675B3" w:rsidRPr="00CE308D" w:rsidRDefault="009675B3" w:rsidP="009675B3">
      <w:pPr>
        <w:jc w:val="both"/>
        <w:rPr>
          <w:rFonts w:ascii="Calibri" w:eastAsia="Calibri" w:hAnsi="Calibri"/>
          <w:bCs/>
          <w:i/>
          <w:iCs/>
          <w:lang w:eastAsia="en-US"/>
        </w:rPr>
      </w:pPr>
      <w:r w:rsidRPr="00CE308D">
        <w:rPr>
          <w:rFonts w:ascii="Calibri" w:eastAsia="Calibri" w:hAnsi="Calibri"/>
          <w:bCs/>
          <w:i/>
          <w:iCs/>
          <w:lang w:eastAsia="en-US"/>
        </w:rPr>
        <w:t xml:space="preserve">(3) Εκπόνηση και επιτυχής παρουσίαση </w:t>
      </w:r>
      <w:r>
        <w:rPr>
          <w:rFonts w:ascii="Calibri" w:eastAsia="Calibri" w:hAnsi="Calibri"/>
          <w:bCs/>
          <w:i/>
          <w:iCs/>
          <w:lang w:eastAsia="en-US"/>
        </w:rPr>
        <w:t>μεταπτυχιακής</w:t>
      </w:r>
      <w:r w:rsidRPr="00CE308D">
        <w:rPr>
          <w:rFonts w:ascii="Calibri" w:eastAsia="Calibri" w:hAnsi="Calibri"/>
          <w:bCs/>
          <w:i/>
          <w:iCs/>
          <w:lang w:eastAsia="en-US"/>
        </w:rPr>
        <w:t xml:space="preserve"> εργασίας.</w:t>
      </w:r>
    </w:p>
    <w:p w:rsidR="009675B3" w:rsidRPr="00CE308D" w:rsidRDefault="009675B3" w:rsidP="009675B3">
      <w:pPr>
        <w:spacing w:after="120"/>
        <w:jc w:val="both"/>
        <w:rPr>
          <w:rFonts w:ascii="Calibri" w:eastAsia="Calibri" w:hAnsi="Calibri"/>
          <w:bCs/>
          <w:i/>
          <w:iCs/>
          <w:lang w:eastAsia="en-US"/>
        </w:rPr>
      </w:pPr>
      <w:r w:rsidRPr="00CE308D">
        <w:rPr>
          <w:rFonts w:ascii="Calibri" w:eastAsia="Calibri" w:hAnsi="Calibri"/>
          <w:bCs/>
          <w:i/>
          <w:iCs/>
          <w:lang w:eastAsia="en-US"/>
        </w:rPr>
        <w:t>(4) Πλήρης εξόφληση των διδάκτρων που προβλέπονται στο άρθρο 12.</w:t>
      </w:r>
    </w:p>
    <w:p w:rsidR="009675B3" w:rsidRPr="00CE308D" w:rsidRDefault="009675B3" w:rsidP="009675B3">
      <w:pPr>
        <w:jc w:val="both"/>
        <w:rPr>
          <w:rFonts w:ascii="Calibri" w:eastAsia="Calibri" w:hAnsi="Calibri"/>
          <w:bCs/>
          <w:i/>
          <w:iCs/>
          <w:lang w:eastAsia="en-US"/>
        </w:rPr>
      </w:pPr>
      <w:r w:rsidRPr="00CE308D">
        <w:rPr>
          <w:rFonts w:ascii="Calibri" w:eastAsia="Calibri" w:hAnsi="Calibri"/>
          <w:bCs/>
          <w:i/>
          <w:iCs/>
          <w:lang w:eastAsia="en-US"/>
        </w:rPr>
        <w:t>Ειδικότερα:</w:t>
      </w:r>
    </w:p>
    <w:p w:rsidR="009675B3" w:rsidRPr="00CE308D" w:rsidRDefault="009675B3" w:rsidP="009675B3">
      <w:pPr>
        <w:jc w:val="both"/>
        <w:rPr>
          <w:rFonts w:ascii="Calibri" w:eastAsia="Calibri" w:hAnsi="Calibri"/>
          <w:bCs/>
          <w:i/>
          <w:iCs/>
          <w:lang w:eastAsia="en-US"/>
        </w:rPr>
      </w:pPr>
      <w:r w:rsidRPr="00CE308D">
        <w:rPr>
          <w:rFonts w:ascii="Calibri" w:eastAsia="Calibri" w:hAnsi="Calibri"/>
          <w:i/>
          <w:iCs/>
          <w:lang w:eastAsia="en-US"/>
        </w:rPr>
        <w:t>Το πρόγραμμα των εξετάσεων κάθε εξεταστικής περιόδου συντάσσεται από τον Διευθυντή του ΠΜΣ και εγκρίνεται από τη ΣΕ-ΠΜΣ. Η αξιολόγηση των επιδόσεων των φοιτητών/τριών σε κάθε μάθημα γίνεται με εξετάσεις που μπορεί να είναι γραπτές, προφορικές, εργαστηριακές, υποχρεωτικές/προαιρετικές εργασίες, ερωτήσεις πολλαπλών επιλογών ή οποιοσδήποτε συνδυασμός αυτών. Με ευθύνη του συντονιστή κάθε μαθήματος κοινοποιείται στους φοιτητές ο τρόπος αξιολόγησης της επίδοσής τους στο μάθημα. Η διάρκεια των γραπτών εξετάσεων καθορίζεται από τον συντονιστή κάθε μαθήματος και δεν μπορεί να υπερβαίνει τις τρεις (3) ώρες.</w:t>
      </w:r>
    </w:p>
    <w:p w:rsidR="009675B3" w:rsidRPr="00CE308D" w:rsidRDefault="009675B3" w:rsidP="009675B3">
      <w:pPr>
        <w:spacing w:before="120" w:after="120"/>
        <w:jc w:val="both"/>
        <w:rPr>
          <w:rFonts w:ascii="Calibri" w:eastAsia="Calibri" w:hAnsi="Calibri"/>
          <w:bCs/>
          <w:i/>
          <w:iCs/>
          <w:lang w:eastAsia="en-US"/>
        </w:rPr>
      </w:pPr>
      <w:r w:rsidRPr="00CE308D">
        <w:rPr>
          <w:rFonts w:ascii="Calibri" w:eastAsia="Calibri" w:hAnsi="Calibri"/>
          <w:bCs/>
          <w:i/>
          <w:iCs/>
          <w:lang w:eastAsia="en-US"/>
        </w:rPr>
        <w:t xml:space="preserve">Η αξιολόγηση στα μαθήματα γίνεται με άριστα το 10. Επιτυχής θεωρείται η αξιολόγηση όταν ο φοιτητής λαμβάνει τουλάχιστον 5. Σε κάθε μάθημα υπάρχει μόνο μια εξέταση, μετά την ολοκλήρωση του αντίστοιχου διδακτικού εξαμήνου και πριν την έναρξη του επόμενου διδακτικού εξαμήνου. Σε περίπτωση αποτυχίας υπάρχει μία μόνο επανεξέταση που πραγματοποιείται τον Σεπτέμβριο. Η διαδικασία εξέτασης αποτελεί ευθύνη του διδάσκοντα ή των διδασκόντων του μαθήματος και θα πρέπει να κοινοποιείται με την έναρξη διδασκαλίας του μαθήματος. Σε περίπτωση αποτυχίας στην επανεξέταση η ΣΕ του ΠΜΣ καταθέτει εισήγηση σχετικά με τον φοιτητή/τη φοιτήτρια </w:t>
      </w:r>
      <w:r w:rsidRPr="00F9231F">
        <w:rPr>
          <w:rFonts w:ascii="Calibri" w:eastAsia="Calibri" w:hAnsi="Calibri"/>
          <w:bCs/>
          <w:i/>
          <w:iCs/>
          <w:lang w:eastAsia="en-US"/>
        </w:rPr>
        <w:t>στην Κοσμητεία της Σχολής Καλών Τεχνών</w:t>
      </w:r>
      <w:r>
        <w:rPr>
          <w:rFonts w:ascii="Calibri" w:eastAsia="Calibri" w:hAnsi="Calibri"/>
          <w:bCs/>
          <w:i/>
          <w:iCs/>
          <w:lang w:eastAsia="en-US"/>
        </w:rPr>
        <w:t>*</w:t>
      </w:r>
      <w:r w:rsidRPr="00F9231F">
        <w:rPr>
          <w:rFonts w:ascii="Calibri" w:eastAsia="Calibri" w:hAnsi="Calibri"/>
          <w:bCs/>
          <w:i/>
          <w:iCs/>
          <w:lang w:eastAsia="en-US"/>
        </w:rPr>
        <w:t>.</w:t>
      </w:r>
      <w:r w:rsidRPr="00CE308D">
        <w:rPr>
          <w:rFonts w:ascii="Calibri" w:eastAsia="Calibri" w:hAnsi="Calibri"/>
          <w:bCs/>
          <w:i/>
          <w:iCs/>
          <w:lang w:eastAsia="en-US"/>
        </w:rPr>
        <w:t xml:space="preserve"> Ο κάθε μεταπτυχιακός φοιτητής/</w:t>
      </w:r>
      <w:proofErr w:type="spellStart"/>
      <w:r w:rsidRPr="00CE308D">
        <w:rPr>
          <w:rFonts w:ascii="Calibri" w:eastAsia="Calibri" w:hAnsi="Calibri"/>
          <w:bCs/>
          <w:i/>
          <w:iCs/>
          <w:lang w:eastAsia="en-US"/>
        </w:rPr>
        <w:t>τρια</w:t>
      </w:r>
      <w:proofErr w:type="spellEnd"/>
      <w:r w:rsidRPr="00CE308D">
        <w:rPr>
          <w:rFonts w:ascii="Calibri" w:eastAsia="Calibri" w:hAnsi="Calibri"/>
          <w:bCs/>
          <w:i/>
          <w:iCs/>
          <w:lang w:eastAsia="en-US"/>
        </w:rPr>
        <w:t xml:space="preserve"> μπορεί να αποτύχει μόνο σε δύο μαθήματα το εξάμηνο. Μέσα σε διάστημα, που έχει καθοριστεί από τη ΣE, είναι υποχρεωμένος να επανεξεταστεί στα εν λόγω μαθήματα. Σε περίπτωση αποτυχίας του, μετά από εισήγηση της ΣΕ και απόφαση της </w:t>
      </w:r>
      <w:r w:rsidRPr="00EA213D">
        <w:rPr>
          <w:rFonts w:ascii="Calibri" w:eastAsia="Calibri" w:hAnsi="Calibri"/>
          <w:bCs/>
          <w:i/>
          <w:iCs/>
          <w:lang w:eastAsia="en-US"/>
        </w:rPr>
        <w:t>Κοσμητεία</w:t>
      </w:r>
      <w:r>
        <w:rPr>
          <w:rFonts w:ascii="Calibri" w:eastAsia="Calibri" w:hAnsi="Calibri"/>
          <w:bCs/>
          <w:i/>
          <w:iCs/>
          <w:lang w:eastAsia="en-US"/>
        </w:rPr>
        <w:t>ς</w:t>
      </w:r>
      <w:r w:rsidRPr="00EA213D">
        <w:rPr>
          <w:rFonts w:ascii="Calibri" w:eastAsia="Calibri" w:hAnsi="Calibri"/>
          <w:bCs/>
          <w:i/>
          <w:iCs/>
          <w:lang w:eastAsia="en-US"/>
        </w:rPr>
        <w:t xml:space="preserve"> της Σχολής Καλών Τεχνών*</w:t>
      </w:r>
      <w:r w:rsidRPr="00CE308D">
        <w:rPr>
          <w:rFonts w:ascii="Calibri" w:eastAsia="Calibri" w:hAnsi="Calibri"/>
          <w:bCs/>
          <w:i/>
          <w:iCs/>
          <w:lang w:eastAsia="en-US"/>
        </w:rPr>
        <w:t xml:space="preserve">, είναι υποχρεωμένος να εγκαταλείψει το ΠΜΣ ή να επαναλάβει το μάθημα, καταβάλλοντας τα αναλογούντα δίδακτρα, </w:t>
      </w:r>
      <w:r w:rsidRPr="00F9231F">
        <w:rPr>
          <w:rFonts w:ascii="Calibri" w:eastAsia="Calibri" w:hAnsi="Calibri"/>
          <w:bCs/>
          <w:i/>
          <w:iCs/>
          <w:lang w:eastAsia="en-US"/>
        </w:rPr>
        <w:t>όπως θα οριστούν από την Κοσμητεία της Σχολής Καλών Τεχνών</w:t>
      </w:r>
      <w:r>
        <w:rPr>
          <w:rFonts w:ascii="Calibri" w:eastAsia="Calibri" w:hAnsi="Calibri"/>
          <w:bCs/>
          <w:i/>
          <w:iCs/>
          <w:lang w:eastAsia="en-US"/>
        </w:rPr>
        <w:t>*.</w:t>
      </w:r>
      <w:r w:rsidRPr="00CE308D">
        <w:rPr>
          <w:rFonts w:ascii="Calibri" w:eastAsia="Calibri" w:hAnsi="Calibri"/>
          <w:bCs/>
          <w:i/>
          <w:iCs/>
          <w:lang w:eastAsia="en-US"/>
        </w:rPr>
        <w:t xml:space="preserve"> Ο τελικός βαθμός του μεταπτυχιακού τίτλου υπολογίζεται ως ο σταθμισμένος μέσος όρος της βαθμολογίας του φοιτητή στα μαθήματα. Η στάθμιση γίνεται βάσει των μονάδων ECTS των </w:t>
      </w:r>
      <w:r w:rsidRPr="00CE308D">
        <w:rPr>
          <w:rFonts w:ascii="Calibri" w:eastAsia="Calibri" w:hAnsi="Calibri"/>
          <w:bCs/>
          <w:i/>
          <w:iCs/>
          <w:lang w:eastAsia="en-US"/>
        </w:rPr>
        <w:lastRenderedPageBreak/>
        <w:t xml:space="preserve">μαθημάτων ήτοι η </w:t>
      </w:r>
      <w:r>
        <w:rPr>
          <w:rFonts w:ascii="Calibri" w:eastAsia="Calibri" w:hAnsi="Calibri"/>
          <w:bCs/>
          <w:i/>
          <w:iCs/>
          <w:lang w:eastAsia="en-US"/>
        </w:rPr>
        <w:t>μεταπτυχιακή</w:t>
      </w:r>
      <w:r w:rsidRPr="00CE308D">
        <w:rPr>
          <w:rFonts w:ascii="Calibri" w:eastAsia="Calibri" w:hAnsi="Calibri"/>
          <w:bCs/>
          <w:i/>
          <w:iCs/>
          <w:lang w:eastAsia="en-US"/>
        </w:rPr>
        <w:t xml:space="preserve"> εργασία συμμετέχει με βαρύτητα 30 και τα λοιπά μαθήματα με βαρύτητα </w:t>
      </w:r>
      <w:r>
        <w:rPr>
          <w:rFonts w:ascii="Calibri" w:eastAsia="Calibri" w:hAnsi="Calibri"/>
          <w:bCs/>
          <w:i/>
          <w:iCs/>
          <w:lang w:eastAsia="en-US"/>
        </w:rPr>
        <w:t xml:space="preserve">σύμφωνα με τον αριθμό των </w:t>
      </w:r>
      <w:r w:rsidRPr="00F9231F">
        <w:rPr>
          <w:rFonts w:ascii="Calibri" w:eastAsia="Calibri" w:hAnsi="Calibri"/>
          <w:bCs/>
          <w:i/>
          <w:iCs/>
          <w:lang w:eastAsia="en-US"/>
        </w:rPr>
        <w:t>μονάδων ECTS</w:t>
      </w:r>
      <w:r>
        <w:rPr>
          <w:rFonts w:ascii="Calibri" w:eastAsia="Calibri" w:hAnsi="Calibri"/>
          <w:bCs/>
          <w:i/>
          <w:iCs/>
          <w:lang w:eastAsia="en-US"/>
        </w:rPr>
        <w:t xml:space="preserve"> που φέρουν</w:t>
      </w:r>
      <w:r w:rsidRPr="00CE308D">
        <w:rPr>
          <w:rFonts w:ascii="Calibri" w:eastAsia="Calibri" w:hAnsi="Calibri"/>
          <w:bCs/>
          <w:i/>
          <w:iCs/>
          <w:lang w:eastAsia="en-US"/>
        </w:rPr>
        <w:t>.</w:t>
      </w:r>
    </w:p>
    <w:p w:rsidR="009675B3" w:rsidRPr="00CE308D" w:rsidRDefault="009675B3" w:rsidP="009675B3">
      <w:pPr>
        <w:spacing w:before="120" w:after="120"/>
        <w:jc w:val="both"/>
        <w:rPr>
          <w:rFonts w:ascii="Calibri" w:eastAsia="Calibri" w:hAnsi="Calibri"/>
          <w:bCs/>
          <w:i/>
          <w:iCs/>
          <w:lang w:eastAsia="en-US"/>
        </w:rPr>
      </w:pPr>
      <w:r w:rsidRPr="00CE308D">
        <w:rPr>
          <w:rFonts w:ascii="Calibri" w:eastAsia="Calibri" w:hAnsi="Calibri"/>
          <w:bCs/>
          <w:i/>
          <w:iCs/>
          <w:lang w:eastAsia="en-US"/>
        </w:rPr>
        <w:t>Καθ’ όλη τη διάρκεια της φοίτησής τους, οι φοιτητές οφείλουν να σέβονται την ακαδημαϊκή δεοντολογία και να τηρούν τους κανόνες της. Οι μεταπτυχιακοί φοιτητές είναι υποχρεωμένοι να παρακολουθούν ανελλιπώς τις παραδόσεις, τα σεμινάρια, τα φροντιστήρια, τα εργαστήρια και τις άλλες δραστηριότητες που προβλέπονται για κάθε μάθημα. Για αριθμό απουσιών πέρα από το 20 % του συνολικού αριθμού ωρών διδασκαλίας για ένα μάθημα, ο φοιτητής θα υποχρεούται στην επανάληψη του μαθήματος σε άλλο εξάμηνο με την αντίστοιχη εκπόνηση συμπληρωματικής εργασίας εφόσον τούτο κριθεί απαραίτητο από τον διδάσκοντα. Ειδικότερα σε περίπτωση αντικειμενικής αδυναμίας εκπλήρωσης κάποιας άλλης υποχρέωσής τους οφείλουν να ενημερώνουν έγκαιρα τη γραμματεία του Π.Μ.Σ. και τον διευθυντή του Π.Μ.Σ. Ο διευθυντής του Π.Μ.Σ. θα αποφασίζει για τον τρόπο αναπλήρωσης της υποχρέωσης του φοιτητή/</w:t>
      </w:r>
      <w:proofErr w:type="spellStart"/>
      <w:r w:rsidRPr="00CE308D">
        <w:rPr>
          <w:rFonts w:ascii="Calibri" w:eastAsia="Calibri" w:hAnsi="Calibri"/>
          <w:bCs/>
          <w:i/>
          <w:iCs/>
          <w:lang w:eastAsia="en-US"/>
        </w:rPr>
        <w:t>τριας</w:t>
      </w:r>
      <w:proofErr w:type="spellEnd"/>
      <w:r w:rsidRPr="00CE308D">
        <w:rPr>
          <w:rFonts w:ascii="Calibri" w:eastAsia="Calibri" w:hAnsi="Calibri"/>
          <w:bCs/>
          <w:i/>
          <w:iCs/>
          <w:lang w:eastAsia="en-US"/>
        </w:rPr>
        <w:t xml:space="preserve">. </w:t>
      </w:r>
    </w:p>
    <w:p w:rsidR="009675B3" w:rsidRPr="00CE308D" w:rsidRDefault="009675B3" w:rsidP="009675B3">
      <w:pPr>
        <w:spacing w:before="120" w:after="120"/>
        <w:jc w:val="both"/>
        <w:rPr>
          <w:rFonts w:ascii="Calibri" w:eastAsia="Calibri" w:hAnsi="Calibri"/>
          <w:bCs/>
          <w:i/>
          <w:iCs/>
          <w:lang w:eastAsia="en-US"/>
        </w:rPr>
      </w:pPr>
      <w:r w:rsidRPr="00CE308D">
        <w:rPr>
          <w:rFonts w:ascii="Calibri" w:eastAsia="Calibri" w:hAnsi="Calibri"/>
          <w:bCs/>
          <w:i/>
          <w:iCs/>
          <w:lang w:eastAsia="en-US"/>
        </w:rPr>
        <w:t xml:space="preserve">Στην περίπτωση μη εκπλήρωσης των υποχρεώσεων ενός φοιτητή χωρίς να συντρέχουν συγκεκριμένοι λόγοι, αρχικώς επιβάλλεται στον φοιτητή από τον διευθυντή του Π.Μ.Σ. η ποινή της έγγραφης επίπληξης. Σε περίπτωση υπότροπης συμπεριφοράς από πλευράς φοιτητή, το θέμα εισάγεται </w:t>
      </w:r>
      <w:r w:rsidRPr="00573435">
        <w:rPr>
          <w:rFonts w:ascii="Calibri" w:eastAsia="Calibri" w:hAnsi="Calibri"/>
          <w:bCs/>
          <w:i/>
          <w:iCs/>
          <w:lang w:eastAsia="en-US"/>
        </w:rPr>
        <w:t>στην  Κοσμητεία της Σχολής Καλών Τεχνών</w:t>
      </w:r>
      <w:r>
        <w:rPr>
          <w:rFonts w:ascii="Calibri" w:eastAsia="Calibri" w:hAnsi="Calibri"/>
          <w:bCs/>
          <w:i/>
          <w:iCs/>
          <w:lang w:eastAsia="en-US"/>
        </w:rPr>
        <w:t>*</w:t>
      </w:r>
      <w:r w:rsidRPr="00573435">
        <w:rPr>
          <w:rFonts w:ascii="Calibri" w:eastAsia="Calibri" w:hAnsi="Calibri"/>
          <w:bCs/>
          <w:i/>
          <w:iCs/>
          <w:lang w:eastAsia="en-US"/>
        </w:rPr>
        <w:t xml:space="preserve"> </w:t>
      </w:r>
      <w:r w:rsidRPr="00CE308D">
        <w:rPr>
          <w:rFonts w:ascii="Calibri" w:eastAsia="Calibri" w:hAnsi="Calibri"/>
          <w:bCs/>
          <w:i/>
          <w:iCs/>
          <w:lang w:eastAsia="en-US"/>
        </w:rPr>
        <w:t>για συζήτηση και επιβολή σχετικής ποινής.</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t xml:space="preserve">Πρέπει να σημειωθεί ότι είναι δυνατή η διαγραφή φοιτητή από το ΠΜΣ με απόφαση </w:t>
      </w:r>
      <w:r w:rsidRPr="00573435">
        <w:rPr>
          <w:rFonts w:ascii="Calibri" w:eastAsia="Calibri" w:hAnsi="Calibri"/>
          <w:i/>
          <w:iCs/>
          <w:lang w:eastAsia="en-US"/>
        </w:rPr>
        <w:t>της Κοσμητείας της Σχολής Καλών Τεχνών</w:t>
      </w:r>
      <w:r>
        <w:rPr>
          <w:rFonts w:ascii="Calibri" w:eastAsia="Calibri" w:hAnsi="Calibri"/>
          <w:i/>
          <w:iCs/>
          <w:lang w:eastAsia="en-US"/>
        </w:rPr>
        <w:t>*</w:t>
      </w:r>
      <w:r w:rsidRPr="00CE308D">
        <w:rPr>
          <w:rFonts w:ascii="Calibri" w:eastAsia="Calibri" w:hAnsi="Calibri"/>
          <w:i/>
          <w:iCs/>
          <w:lang w:eastAsia="en-US"/>
        </w:rPr>
        <w:t>. Μεταξύ των λόγων για διαγραφή φοιτητή περιλαμβάνονται οι ακόλουθοι:</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t>i) Αντιγραφή στις εξετάσεις ή στην εκπόνηση εργασιών ή στην επίλυση ασκήσεων, ανάρμοστη συμπεριφορά και λοιπά παραπτώματα που δεν συνάδουν με την ιδιότητα του μεταπτυχιακού φοιτητή.</w:t>
      </w:r>
    </w:p>
    <w:p w:rsidR="009675B3" w:rsidRPr="00CE308D" w:rsidRDefault="009675B3" w:rsidP="009675B3">
      <w:pPr>
        <w:jc w:val="both"/>
        <w:rPr>
          <w:rFonts w:ascii="Calibri" w:eastAsia="Calibri" w:hAnsi="Calibri"/>
          <w:i/>
          <w:iCs/>
          <w:lang w:eastAsia="en-US"/>
        </w:rPr>
      </w:pPr>
      <w:proofErr w:type="spellStart"/>
      <w:r w:rsidRPr="00CE308D">
        <w:rPr>
          <w:rFonts w:ascii="Calibri" w:eastAsia="Calibri" w:hAnsi="Calibri"/>
          <w:i/>
          <w:iCs/>
          <w:lang w:eastAsia="en-US"/>
        </w:rPr>
        <w:t>ii</w:t>
      </w:r>
      <w:proofErr w:type="spellEnd"/>
      <w:r w:rsidRPr="00CE308D">
        <w:rPr>
          <w:rFonts w:ascii="Calibri" w:eastAsia="Calibri" w:hAnsi="Calibri"/>
          <w:i/>
          <w:iCs/>
          <w:lang w:eastAsia="en-US"/>
        </w:rPr>
        <w:t xml:space="preserve">) Χρήση ιδεών, μεθόδων και αποτελεσμάτων ή αντιγραφή μέρους εργασιών άλλων επιστημόνων χωρίς αναφορά σ’ αυτούς στη </w:t>
      </w:r>
      <w:r>
        <w:rPr>
          <w:rFonts w:ascii="Calibri" w:eastAsia="Calibri" w:hAnsi="Calibri"/>
          <w:i/>
          <w:iCs/>
          <w:lang w:eastAsia="en-US"/>
        </w:rPr>
        <w:t>μεταπτυχιακή</w:t>
      </w:r>
      <w:r w:rsidRPr="00CE308D">
        <w:rPr>
          <w:rFonts w:ascii="Calibri" w:eastAsia="Calibri" w:hAnsi="Calibri"/>
          <w:i/>
          <w:iCs/>
          <w:lang w:eastAsia="en-US"/>
        </w:rPr>
        <w:t xml:space="preserve"> τους εργασία ή σε άλλες εργασίες.</w:t>
      </w:r>
    </w:p>
    <w:p w:rsidR="009675B3" w:rsidRPr="00CE308D" w:rsidRDefault="009675B3" w:rsidP="009675B3">
      <w:pPr>
        <w:jc w:val="both"/>
        <w:rPr>
          <w:rFonts w:ascii="Calibri" w:eastAsia="Calibri" w:hAnsi="Calibri"/>
          <w:i/>
          <w:iCs/>
          <w:lang w:eastAsia="en-US"/>
        </w:rPr>
      </w:pPr>
      <w:proofErr w:type="spellStart"/>
      <w:r w:rsidRPr="00CE308D">
        <w:rPr>
          <w:rFonts w:ascii="Calibri" w:eastAsia="Calibri" w:hAnsi="Calibri"/>
          <w:i/>
          <w:iCs/>
          <w:lang w:eastAsia="en-US"/>
        </w:rPr>
        <w:t>iii</w:t>
      </w:r>
      <w:proofErr w:type="spellEnd"/>
      <w:r w:rsidRPr="00CE308D">
        <w:rPr>
          <w:rFonts w:ascii="Calibri" w:eastAsia="Calibri" w:hAnsi="Calibri"/>
          <w:i/>
          <w:iCs/>
          <w:lang w:eastAsia="en-US"/>
        </w:rPr>
        <w:t>) Μη επιτυχής εξέταση σε τουλάχιστον ένα (1) μάθημα κατά την επαναληπτική εξεταστική περίοδο.</w:t>
      </w:r>
    </w:p>
    <w:p w:rsidR="009675B3" w:rsidRPr="00CE308D" w:rsidRDefault="009675B3" w:rsidP="009675B3">
      <w:pPr>
        <w:jc w:val="both"/>
        <w:rPr>
          <w:rFonts w:ascii="Calibri" w:eastAsia="Calibri" w:hAnsi="Calibri"/>
          <w:i/>
          <w:iCs/>
          <w:lang w:eastAsia="en-US"/>
        </w:rPr>
      </w:pPr>
      <w:proofErr w:type="spellStart"/>
      <w:r w:rsidRPr="00CE308D">
        <w:rPr>
          <w:rFonts w:ascii="Calibri" w:eastAsia="Calibri" w:hAnsi="Calibri"/>
          <w:i/>
          <w:iCs/>
          <w:lang w:eastAsia="en-US"/>
        </w:rPr>
        <w:t>iv</w:t>
      </w:r>
      <w:proofErr w:type="spellEnd"/>
      <w:r w:rsidRPr="00CE308D">
        <w:rPr>
          <w:rFonts w:ascii="Calibri" w:eastAsia="Calibri" w:hAnsi="Calibri"/>
          <w:i/>
          <w:iCs/>
          <w:lang w:eastAsia="en-US"/>
        </w:rPr>
        <w:t xml:space="preserve">) Μη επιτυχής εξέταση στη Μεταπτυχιακή </w:t>
      </w:r>
      <w:r w:rsidRPr="00EA213D">
        <w:rPr>
          <w:rFonts w:ascii="Calibri" w:eastAsia="Calibri" w:hAnsi="Calibri"/>
          <w:i/>
          <w:iCs/>
          <w:lang w:eastAsia="en-US"/>
        </w:rPr>
        <w:t xml:space="preserve">Διπλωματική </w:t>
      </w:r>
      <w:r w:rsidRPr="00CE308D">
        <w:rPr>
          <w:rFonts w:ascii="Calibri" w:eastAsia="Calibri" w:hAnsi="Calibri"/>
          <w:i/>
          <w:iCs/>
          <w:lang w:eastAsia="en-US"/>
        </w:rPr>
        <w:t>Εργασία που εκπόνησε.</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t>v) Μη τήρηση οποιασδήποτε από τις υποχρεώσεις χωρίς σοβαρή δικαιολογία.</w:t>
      </w:r>
    </w:p>
    <w:p w:rsidR="009675B3" w:rsidRPr="00CE308D" w:rsidRDefault="009675B3" w:rsidP="009675B3">
      <w:pPr>
        <w:jc w:val="both"/>
        <w:rPr>
          <w:rFonts w:ascii="Calibri" w:eastAsia="Calibri" w:hAnsi="Calibri"/>
          <w:i/>
          <w:iCs/>
          <w:lang w:eastAsia="en-US"/>
        </w:rPr>
      </w:pPr>
      <w:proofErr w:type="spellStart"/>
      <w:r w:rsidRPr="00CE308D">
        <w:rPr>
          <w:rFonts w:ascii="Calibri" w:eastAsia="Calibri" w:hAnsi="Calibri"/>
          <w:i/>
          <w:iCs/>
          <w:lang w:eastAsia="en-US"/>
        </w:rPr>
        <w:t>vi</w:t>
      </w:r>
      <w:proofErr w:type="spellEnd"/>
      <w:r w:rsidRPr="00CE308D">
        <w:rPr>
          <w:rFonts w:ascii="Calibri" w:eastAsia="Calibri" w:hAnsi="Calibri"/>
          <w:i/>
          <w:iCs/>
          <w:lang w:eastAsia="en-US"/>
        </w:rPr>
        <w:t>) Παρέλευση χρονικού διαστήματος δύο (2) ακαδημαϊκών ετών από το πέρας του δευτέρου εξαμήνου σπουδών του φοιτητή χωρίς την επιτυχή εξέτασή του στη Μεταπτυχιακή Διπλωματική Εργασία που ανέλαβε να εκπονήσει.</w:t>
      </w:r>
    </w:p>
    <w:p w:rsidR="009675B3" w:rsidRPr="00CE308D" w:rsidRDefault="009675B3" w:rsidP="009675B3">
      <w:pPr>
        <w:spacing w:after="480"/>
        <w:jc w:val="both"/>
        <w:rPr>
          <w:rFonts w:ascii="Calibri" w:eastAsia="Calibri" w:hAnsi="Calibri"/>
          <w:i/>
          <w:iCs/>
          <w:lang w:eastAsia="en-US"/>
        </w:rPr>
      </w:pPr>
      <w:proofErr w:type="spellStart"/>
      <w:r w:rsidRPr="00CE308D">
        <w:rPr>
          <w:rFonts w:ascii="Calibri" w:eastAsia="Calibri" w:hAnsi="Calibri"/>
          <w:i/>
          <w:iCs/>
          <w:lang w:eastAsia="en-US"/>
        </w:rPr>
        <w:t>vii</w:t>
      </w:r>
      <w:proofErr w:type="spellEnd"/>
      <w:r w:rsidRPr="00CE308D">
        <w:rPr>
          <w:rFonts w:ascii="Calibri" w:eastAsia="Calibri" w:hAnsi="Calibri"/>
          <w:i/>
          <w:iCs/>
          <w:lang w:eastAsia="en-US"/>
        </w:rPr>
        <w:t xml:space="preserve">) Άρνηση του φοιτητή να προκαταβάλει τα προβλεπόμενα δίδακτρα του εξαμήνου ή μη καταβολή των διδάκτρων εντός των προθεσμιών που ορίζονται στον παρόντα Κανονισμό Μεταπτυχιακών Σπουδών. </w:t>
      </w:r>
    </w:p>
    <w:p w:rsidR="009675B3" w:rsidRPr="00CE308D" w:rsidRDefault="009675B3" w:rsidP="009675B3">
      <w:pPr>
        <w:spacing w:after="120"/>
        <w:jc w:val="center"/>
        <w:rPr>
          <w:rFonts w:ascii="Calibri" w:eastAsia="Calibri" w:hAnsi="Calibri"/>
          <w:b/>
          <w:i/>
          <w:iCs/>
          <w:lang w:eastAsia="en-US"/>
        </w:rPr>
      </w:pPr>
      <w:r w:rsidRPr="00CE308D">
        <w:rPr>
          <w:rFonts w:ascii="Calibri" w:eastAsia="Calibri" w:hAnsi="Calibri"/>
          <w:b/>
          <w:i/>
          <w:iCs/>
          <w:lang w:eastAsia="en-US"/>
        </w:rPr>
        <w:t>ΑΡΘΡΟ 15</w:t>
      </w:r>
    </w:p>
    <w:p w:rsidR="009675B3" w:rsidRPr="00CE308D" w:rsidRDefault="009675B3" w:rsidP="009675B3">
      <w:pPr>
        <w:spacing w:before="120" w:after="240"/>
        <w:jc w:val="center"/>
        <w:rPr>
          <w:rFonts w:ascii="Calibri" w:eastAsia="Calibri" w:hAnsi="Calibri"/>
          <w:b/>
          <w:i/>
          <w:iCs/>
          <w:lang w:eastAsia="en-US"/>
        </w:rPr>
      </w:pPr>
      <w:r w:rsidRPr="00EA213D">
        <w:rPr>
          <w:rFonts w:ascii="Calibri" w:eastAsia="Calibri" w:hAnsi="Calibri"/>
          <w:b/>
          <w:i/>
          <w:iCs/>
          <w:lang w:eastAsia="en-US"/>
        </w:rPr>
        <w:t>Μεταπτυχιακ</w:t>
      </w:r>
      <w:r>
        <w:rPr>
          <w:rFonts w:ascii="Calibri" w:eastAsia="Calibri" w:hAnsi="Calibri"/>
          <w:b/>
          <w:i/>
          <w:iCs/>
          <w:lang w:eastAsia="en-US"/>
        </w:rPr>
        <w:t>ές</w:t>
      </w:r>
      <w:r w:rsidRPr="00EA213D">
        <w:rPr>
          <w:rFonts w:ascii="Calibri" w:eastAsia="Calibri" w:hAnsi="Calibri"/>
          <w:b/>
          <w:i/>
          <w:iCs/>
          <w:lang w:eastAsia="en-US"/>
        </w:rPr>
        <w:t xml:space="preserve"> </w:t>
      </w:r>
      <w:r w:rsidRPr="00CE308D">
        <w:rPr>
          <w:rFonts w:ascii="Calibri" w:eastAsia="Calibri" w:hAnsi="Calibri"/>
          <w:b/>
          <w:i/>
          <w:iCs/>
          <w:lang w:eastAsia="en-US"/>
        </w:rPr>
        <w:t xml:space="preserve">Διπλωματικές </w:t>
      </w:r>
      <w:r>
        <w:rPr>
          <w:rFonts w:ascii="Calibri" w:eastAsia="Calibri" w:hAnsi="Calibri"/>
          <w:b/>
          <w:i/>
          <w:iCs/>
          <w:lang w:eastAsia="en-US"/>
        </w:rPr>
        <w:t>Ε</w:t>
      </w:r>
      <w:r w:rsidRPr="00CE308D">
        <w:rPr>
          <w:rFonts w:ascii="Calibri" w:eastAsia="Calibri" w:hAnsi="Calibri"/>
          <w:b/>
          <w:i/>
          <w:iCs/>
          <w:lang w:eastAsia="en-US"/>
        </w:rPr>
        <w:t>ργασίες</w:t>
      </w:r>
    </w:p>
    <w:p w:rsidR="009675B3" w:rsidRPr="00CE308D" w:rsidRDefault="009675B3" w:rsidP="009675B3">
      <w:pPr>
        <w:spacing w:after="120"/>
        <w:jc w:val="both"/>
        <w:rPr>
          <w:rFonts w:ascii="Calibri" w:eastAsia="Calibri" w:hAnsi="Calibri"/>
          <w:bCs/>
          <w:i/>
          <w:iCs/>
          <w:lang w:eastAsia="en-US"/>
        </w:rPr>
      </w:pPr>
      <w:r w:rsidRPr="00CE308D">
        <w:rPr>
          <w:rFonts w:ascii="Calibri" w:eastAsia="Calibri" w:hAnsi="Calibri"/>
          <w:bCs/>
          <w:i/>
          <w:iCs/>
          <w:lang w:eastAsia="en-US"/>
        </w:rPr>
        <w:t>Με την επιτυχή ολοκλήρωση όλων των μαθημάτων του πρώτου έτους σπουδών ο φοιτητής</w:t>
      </w:r>
      <w:r>
        <w:rPr>
          <w:rFonts w:ascii="Calibri" w:eastAsia="Calibri" w:hAnsi="Calibri"/>
          <w:bCs/>
          <w:i/>
          <w:iCs/>
          <w:lang w:eastAsia="en-US"/>
        </w:rPr>
        <w:t>/</w:t>
      </w:r>
      <w:proofErr w:type="spellStart"/>
      <w:r>
        <w:rPr>
          <w:rFonts w:ascii="Calibri" w:eastAsia="Calibri" w:hAnsi="Calibri"/>
          <w:bCs/>
          <w:i/>
          <w:iCs/>
          <w:lang w:eastAsia="en-US"/>
        </w:rPr>
        <w:t>τρια</w:t>
      </w:r>
      <w:proofErr w:type="spellEnd"/>
      <w:r w:rsidRPr="00CE308D">
        <w:rPr>
          <w:rFonts w:ascii="Calibri" w:eastAsia="Calibri" w:hAnsi="Calibri"/>
          <w:bCs/>
          <w:i/>
          <w:iCs/>
          <w:lang w:eastAsia="en-US"/>
        </w:rPr>
        <w:t xml:space="preserve"> αναλαμβάνει σε συνεννόηση με ένα μέλος ΔΕΠ του Τμήματος</w:t>
      </w:r>
      <w:r>
        <w:rPr>
          <w:rFonts w:ascii="Calibri" w:eastAsia="Calibri" w:hAnsi="Calibri"/>
          <w:bCs/>
          <w:i/>
          <w:iCs/>
          <w:lang w:eastAsia="en-US"/>
        </w:rPr>
        <w:t>,</w:t>
      </w:r>
      <w:r w:rsidRPr="00CE308D">
        <w:rPr>
          <w:rFonts w:ascii="Calibri" w:eastAsia="Calibri" w:hAnsi="Calibri"/>
          <w:bCs/>
          <w:i/>
          <w:iCs/>
          <w:lang w:eastAsia="en-US"/>
        </w:rPr>
        <w:t xml:space="preserve"> </w:t>
      </w:r>
      <w:r>
        <w:rPr>
          <w:rFonts w:ascii="Calibri" w:eastAsia="Calibri" w:hAnsi="Calibri"/>
          <w:bCs/>
          <w:i/>
          <w:iCs/>
          <w:lang w:eastAsia="en-US"/>
        </w:rPr>
        <w:t xml:space="preserve">ή άλλου </w:t>
      </w:r>
      <w:r w:rsidRPr="00EF73A8">
        <w:rPr>
          <w:rFonts w:ascii="Calibri" w:eastAsia="Calibri" w:hAnsi="Calibri"/>
          <w:bCs/>
          <w:i/>
          <w:iCs/>
          <w:lang w:eastAsia="en-US"/>
        </w:rPr>
        <w:t xml:space="preserve">Τμήματος </w:t>
      </w:r>
      <w:r>
        <w:rPr>
          <w:rFonts w:ascii="Calibri" w:eastAsia="Calibri" w:hAnsi="Calibri"/>
          <w:bCs/>
          <w:i/>
          <w:iCs/>
          <w:lang w:eastAsia="en-US"/>
        </w:rPr>
        <w:t xml:space="preserve">της ημεδαπής, </w:t>
      </w:r>
      <w:r w:rsidRPr="00CE308D">
        <w:rPr>
          <w:rFonts w:ascii="Calibri" w:eastAsia="Calibri" w:hAnsi="Calibri"/>
          <w:bCs/>
          <w:i/>
          <w:iCs/>
          <w:lang w:eastAsia="en-US"/>
        </w:rPr>
        <w:t xml:space="preserve">εξάμηνη </w:t>
      </w:r>
      <w:r>
        <w:rPr>
          <w:rFonts w:ascii="Calibri" w:eastAsia="Calibri" w:hAnsi="Calibri"/>
          <w:bCs/>
          <w:i/>
          <w:iCs/>
          <w:lang w:eastAsia="en-US"/>
        </w:rPr>
        <w:t>μεταπτυχιακή</w:t>
      </w:r>
      <w:r w:rsidRPr="00CE308D">
        <w:rPr>
          <w:rFonts w:ascii="Calibri" w:eastAsia="Calibri" w:hAnsi="Calibri"/>
          <w:bCs/>
          <w:i/>
          <w:iCs/>
          <w:lang w:eastAsia="en-US"/>
        </w:rPr>
        <w:t xml:space="preserve"> εργασία, η ολοκλήρωσή της οποίας μπορεί να παραταθεί για άλλα τρία εξάμηνα. </w:t>
      </w:r>
      <w:r w:rsidRPr="002822E4">
        <w:rPr>
          <w:rFonts w:ascii="Calibri" w:eastAsia="Calibri" w:hAnsi="Calibri"/>
          <w:bCs/>
          <w:i/>
          <w:iCs/>
          <w:lang w:eastAsia="en-US"/>
        </w:rPr>
        <w:t xml:space="preserve">Το θέμα </w:t>
      </w:r>
      <w:r>
        <w:rPr>
          <w:rFonts w:ascii="Calibri" w:eastAsia="Calibri" w:hAnsi="Calibri"/>
          <w:bCs/>
          <w:i/>
          <w:iCs/>
          <w:lang w:eastAsia="en-US"/>
        </w:rPr>
        <w:t xml:space="preserve">της εργασίας </w:t>
      </w:r>
      <w:r w:rsidRPr="002822E4">
        <w:rPr>
          <w:rFonts w:ascii="Calibri" w:eastAsia="Calibri" w:hAnsi="Calibri"/>
          <w:bCs/>
          <w:i/>
          <w:iCs/>
          <w:lang w:eastAsia="en-US"/>
        </w:rPr>
        <w:t>ορίζεται στην αρχή του β΄ εξαμήνου</w:t>
      </w:r>
      <w:r>
        <w:rPr>
          <w:rFonts w:ascii="Calibri" w:eastAsia="Calibri" w:hAnsi="Calibri"/>
          <w:bCs/>
          <w:i/>
          <w:iCs/>
          <w:lang w:eastAsia="en-US"/>
        </w:rPr>
        <w:t>.</w:t>
      </w:r>
      <w:r w:rsidRPr="002822E4">
        <w:rPr>
          <w:rFonts w:ascii="Calibri" w:eastAsia="Calibri" w:hAnsi="Calibri"/>
          <w:bCs/>
          <w:i/>
          <w:iCs/>
          <w:lang w:eastAsia="en-US"/>
        </w:rPr>
        <w:t xml:space="preserve"> </w:t>
      </w:r>
      <w:r w:rsidRPr="00CE308D">
        <w:rPr>
          <w:rFonts w:ascii="Calibri" w:eastAsia="Calibri" w:hAnsi="Calibri"/>
          <w:bCs/>
          <w:i/>
          <w:iCs/>
          <w:lang w:eastAsia="en-US"/>
        </w:rPr>
        <w:t xml:space="preserve">Οι μεταπτυχιακοί φοιτητές επιλέγουν θεματική περιοχή και επιβλέπον μέλος ΔΕΠ, με τη σύμφωνη γνώμη του, καταθέτουν σχετική αίτηση στη Γραμματεία του ΠΜΣ. Η ΣΕ του ΠΜΣ καταβάλλει προσπάθεια για την, κατά το δυνατό, ισοκατανομή των διπλωματικών εργασιών στα μέλη ΔΕΠ, ορίζει τις εξεταστικές επιτροπές των διπλωματικών εργασιών και υποβάλλει σχετική εισήγηση στην </w:t>
      </w:r>
      <w:r w:rsidRPr="00EF73A8">
        <w:rPr>
          <w:rFonts w:ascii="Calibri" w:eastAsia="Calibri" w:hAnsi="Calibri"/>
          <w:bCs/>
          <w:i/>
          <w:iCs/>
          <w:lang w:eastAsia="en-US"/>
        </w:rPr>
        <w:t>Κοσμητεία της Σχολής Καλών Τεχνών</w:t>
      </w:r>
      <w:r>
        <w:rPr>
          <w:rFonts w:ascii="Calibri" w:eastAsia="Calibri" w:hAnsi="Calibri"/>
          <w:bCs/>
          <w:i/>
          <w:iCs/>
          <w:lang w:eastAsia="en-US"/>
        </w:rPr>
        <w:t>*</w:t>
      </w:r>
      <w:r w:rsidRPr="00EF73A8">
        <w:rPr>
          <w:rFonts w:ascii="Calibri" w:eastAsia="Calibri" w:hAnsi="Calibri"/>
          <w:bCs/>
          <w:i/>
          <w:iCs/>
          <w:lang w:eastAsia="en-US"/>
        </w:rPr>
        <w:t xml:space="preserve"> </w:t>
      </w:r>
      <w:r w:rsidRPr="00CE308D">
        <w:rPr>
          <w:rFonts w:ascii="Calibri" w:eastAsia="Calibri" w:hAnsi="Calibri"/>
          <w:bCs/>
          <w:i/>
          <w:iCs/>
          <w:lang w:eastAsia="en-US"/>
        </w:rPr>
        <w:t xml:space="preserve">προς έγκριση. Οι </w:t>
      </w:r>
      <w:r w:rsidRPr="00CE308D">
        <w:rPr>
          <w:rFonts w:ascii="Calibri" w:eastAsia="Calibri" w:hAnsi="Calibri"/>
          <w:bCs/>
          <w:i/>
          <w:iCs/>
          <w:lang w:eastAsia="en-US"/>
        </w:rPr>
        <w:lastRenderedPageBreak/>
        <w:t>προθεσμίες εντός των οποίων θα γίνονται οι καταθέσεις των ανωτέρω καταλόγων από τα μέλη ΔΕΠ και η υποβολή των αιτήσεων εκπόνησης μεταπτυχιακών διπλωματικών εργασιών από τους φοιτητές καθορίζονται από τον Διευθυντή του ΠΜΣ. Η Σ.Ε. και ο επιβλέπων έχουν την ευθύνη της παρακολούθησης και του ελέγχου της πορείας των σπουδών του μεταπτυχιακού</w:t>
      </w:r>
      <w:r>
        <w:rPr>
          <w:rFonts w:ascii="Calibri" w:eastAsia="Calibri" w:hAnsi="Calibri"/>
          <w:bCs/>
          <w:i/>
          <w:iCs/>
          <w:lang w:eastAsia="en-US"/>
        </w:rPr>
        <w:t>/</w:t>
      </w:r>
      <w:proofErr w:type="spellStart"/>
      <w:r>
        <w:rPr>
          <w:rFonts w:ascii="Calibri" w:eastAsia="Calibri" w:hAnsi="Calibri"/>
          <w:bCs/>
          <w:i/>
          <w:iCs/>
          <w:lang w:eastAsia="en-US"/>
        </w:rPr>
        <w:t>κής</w:t>
      </w:r>
      <w:proofErr w:type="spellEnd"/>
      <w:r w:rsidRPr="00CE308D">
        <w:rPr>
          <w:rFonts w:ascii="Calibri" w:eastAsia="Calibri" w:hAnsi="Calibri"/>
          <w:bCs/>
          <w:i/>
          <w:iCs/>
          <w:lang w:eastAsia="en-US"/>
        </w:rPr>
        <w:t xml:space="preserve"> φοιτητή</w:t>
      </w:r>
      <w:r>
        <w:rPr>
          <w:rFonts w:ascii="Calibri" w:eastAsia="Calibri" w:hAnsi="Calibri"/>
          <w:bCs/>
          <w:i/>
          <w:iCs/>
          <w:lang w:eastAsia="en-US"/>
        </w:rPr>
        <w:t>/</w:t>
      </w:r>
      <w:proofErr w:type="spellStart"/>
      <w:r>
        <w:rPr>
          <w:rFonts w:ascii="Calibri" w:eastAsia="Calibri" w:hAnsi="Calibri"/>
          <w:bCs/>
          <w:i/>
          <w:iCs/>
          <w:lang w:eastAsia="en-US"/>
        </w:rPr>
        <w:t>τριας</w:t>
      </w:r>
      <w:proofErr w:type="spellEnd"/>
      <w:r>
        <w:rPr>
          <w:rFonts w:ascii="Calibri" w:eastAsia="Calibri" w:hAnsi="Calibri"/>
          <w:bCs/>
          <w:i/>
          <w:iCs/>
          <w:lang w:eastAsia="en-US"/>
        </w:rPr>
        <w:t xml:space="preserve"> ως προς τη μεταπτυχιακή εργασία</w:t>
      </w:r>
      <w:r w:rsidRPr="00CE308D">
        <w:rPr>
          <w:rFonts w:ascii="Calibri" w:eastAsia="Calibri" w:hAnsi="Calibri"/>
          <w:bCs/>
          <w:i/>
          <w:iCs/>
          <w:lang w:eastAsia="en-US"/>
        </w:rPr>
        <w:t>. Ερευνητές, οι οποίοι είναι κάτοχοι διδακτορικού διπλώματος, ή άλλα μόνιμα μέλη Δ.Ε.Π. ή (</w:t>
      </w:r>
      <w:r w:rsidRPr="00EF73A8">
        <w:rPr>
          <w:rFonts w:ascii="Calibri" w:eastAsia="Calibri" w:hAnsi="Calibri"/>
          <w:bCs/>
          <w:i/>
          <w:iCs/>
          <w:lang w:eastAsia="en-US"/>
        </w:rPr>
        <w:t>ΕΕΠ</w:t>
      </w:r>
      <w:r w:rsidRPr="00CE308D">
        <w:rPr>
          <w:rFonts w:ascii="Calibri" w:eastAsia="Calibri" w:hAnsi="Calibri"/>
          <w:bCs/>
          <w:i/>
          <w:iCs/>
          <w:lang w:eastAsia="en-US"/>
        </w:rPr>
        <w:t xml:space="preserve">) μπορεί να ορίζονται </w:t>
      </w:r>
      <w:proofErr w:type="spellStart"/>
      <w:r w:rsidRPr="00CE308D">
        <w:rPr>
          <w:rFonts w:ascii="Calibri" w:eastAsia="Calibri" w:hAnsi="Calibri"/>
          <w:bCs/>
          <w:i/>
          <w:iCs/>
          <w:lang w:eastAsia="en-US"/>
        </w:rPr>
        <w:t>συνεπιβλέποντες</w:t>
      </w:r>
      <w:proofErr w:type="spellEnd"/>
      <w:r w:rsidRPr="00CE308D">
        <w:rPr>
          <w:rFonts w:ascii="Calibri" w:eastAsia="Calibri" w:hAnsi="Calibri"/>
          <w:bCs/>
          <w:i/>
          <w:iCs/>
          <w:lang w:eastAsia="en-US"/>
        </w:rPr>
        <w:t xml:space="preserve"> του μεταπτυχιακού φοιτητή. Σε περίπτωση που οι φοιτητές/</w:t>
      </w:r>
      <w:proofErr w:type="spellStart"/>
      <w:r w:rsidRPr="00CE308D">
        <w:rPr>
          <w:rFonts w:ascii="Calibri" w:eastAsia="Calibri" w:hAnsi="Calibri"/>
          <w:bCs/>
          <w:i/>
          <w:iCs/>
          <w:lang w:eastAsia="en-US"/>
        </w:rPr>
        <w:t>τριες</w:t>
      </w:r>
      <w:proofErr w:type="spellEnd"/>
      <w:r w:rsidRPr="00CE308D">
        <w:rPr>
          <w:rFonts w:ascii="Calibri" w:eastAsia="Calibri" w:hAnsi="Calibri"/>
          <w:bCs/>
          <w:i/>
          <w:iCs/>
          <w:lang w:eastAsia="en-US"/>
        </w:rPr>
        <w:t xml:space="preserve"> επιθυμούν να εκπονήσουν </w:t>
      </w:r>
      <w:r>
        <w:rPr>
          <w:rFonts w:ascii="Calibri" w:eastAsia="Calibri" w:hAnsi="Calibri"/>
          <w:bCs/>
          <w:i/>
          <w:iCs/>
          <w:lang w:eastAsia="en-US"/>
        </w:rPr>
        <w:t>μεταπτυχιακή</w:t>
      </w:r>
      <w:r w:rsidRPr="00CE308D">
        <w:rPr>
          <w:rFonts w:ascii="Calibri" w:eastAsia="Calibri" w:hAnsi="Calibri"/>
          <w:bCs/>
          <w:i/>
          <w:iCs/>
          <w:lang w:eastAsia="en-US"/>
        </w:rPr>
        <w:t xml:space="preserve"> εργασία σε συνεργασία με διδάσκοντα του Προγράμματος Μεταπτυχιακών Σπουδών</w:t>
      </w:r>
      <w:r>
        <w:rPr>
          <w:rFonts w:ascii="Calibri" w:eastAsia="Calibri" w:hAnsi="Calibri"/>
          <w:bCs/>
          <w:i/>
          <w:iCs/>
          <w:lang w:eastAsia="en-US"/>
        </w:rPr>
        <w:t>,</w:t>
      </w:r>
      <w:r w:rsidRPr="00CE308D">
        <w:rPr>
          <w:rFonts w:ascii="Calibri" w:eastAsia="Calibri" w:hAnsi="Calibri"/>
          <w:bCs/>
          <w:i/>
          <w:iCs/>
          <w:lang w:eastAsia="en-US"/>
        </w:rPr>
        <w:t xml:space="preserve"> ο οποίος δεν είναι μέλος ΔΕΠ του Τμήματος, θα πρέπει να επικοινωνήσουν αρχικά με τον διδάσκοντα για να ορίσουν το θέμα της εργασίας και στη συνέχεια να έρθουν σε συνεννόηση και με ένα μέλος ΔΕΠ του Τμήματος, το οποίο θα </w:t>
      </w:r>
      <w:proofErr w:type="spellStart"/>
      <w:r w:rsidRPr="00CE308D">
        <w:rPr>
          <w:rFonts w:ascii="Calibri" w:eastAsia="Calibri" w:hAnsi="Calibri"/>
          <w:bCs/>
          <w:i/>
          <w:iCs/>
          <w:lang w:eastAsia="en-US"/>
        </w:rPr>
        <w:t>συνεπιβλέψει</w:t>
      </w:r>
      <w:proofErr w:type="spellEnd"/>
      <w:r w:rsidRPr="00CE308D">
        <w:rPr>
          <w:rFonts w:ascii="Calibri" w:eastAsia="Calibri" w:hAnsi="Calibri"/>
          <w:bCs/>
          <w:i/>
          <w:iCs/>
          <w:lang w:eastAsia="en-US"/>
        </w:rPr>
        <w:t xml:space="preserve"> την εργασία ως υπεύθυνο μέλος ΔΕΠ από την πλευρά του </w:t>
      </w:r>
      <w:r>
        <w:rPr>
          <w:rFonts w:ascii="Calibri" w:eastAsia="Calibri" w:hAnsi="Calibri"/>
          <w:bCs/>
          <w:i/>
          <w:iCs/>
          <w:lang w:eastAsia="en-US"/>
        </w:rPr>
        <w:t>Π.Μ.Σ. Ο τίτλος της εργασίας,</w:t>
      </w:r>
      <w:r w:rsidRPr="00CE308D">
        <w:rPr>
          <w:rFonts w:ascii="Calibri" w:eastAsia="Calibri" w:hAnsi="Calibri"/>
          <w:bCs/>
          <w:i/>
          <w:iCs/>
          <w:lang w:eastAsia="en-US"/>
        </w:rPr>
        <w:t xml:space="preserve"> το υπεύθυνο μέλος ΔΕΠ</w:t>
      </w:r>
      <w:r>
        <w:rPr>
          <w:rFonts w:ascii="Calibri" w:eastAsia="Calibri" w:hAnsi="Calibri"/>
          <w:bCs/>
          <w:i/>
          <w:iCs/>
          <w:lang w:eastAsia="en-US"/>
        </w:rPr>
        <w:t xml:space="preserve"> και οι </w:t>
      </w:r>
      <w:proofErr w:type="spellStart"/>
      <w:r>
        <w:rPr>
          <w:rFonts w:ascii="Calibri" w:eastAsia="Calibri" w:hAnsi="Calibri"/>
          <w:bCs/>
          <w:i/>
          <w:iCs/>
          <w:lang w:eastAsia="en-US"/>
        </w:rPr>
        <w:t>συνεπιβλέποντες</w:t>
      </w:r>
      <w:proofErr w:type="spellEnd"/>
      <w:r>
        <w:rPr>
          <w:rFonts w:ascii="Calibri" w:eastAsia="Calibri" w:hAnsi="Calibri"/>
          <w:bCs/>
          <w:i/>
          <w:iCs/>
          <w:lang w:eastAsia="en-US"/>
        </w:rPr>
        <w:t xml:space="preserve"> δηλώνον</w:t>
      </w:r>
      <w:r w:rsidRPr="00CE308D">
        <w:rPr>
          <w:rFonts w:ascii="Calibri" w:eastAsia="Calibri" w:hAnsi="Calibri"/>
          <w:bCs/>
          <w:i/>
          <w:iCs/>
          <w:lang w:eastAsia="en-US"/>
        </w:rPr>
        <w:t>ται στη Γραμματεία σε έντυπο το οποίο συνυπογράφουν ο φοιτητής και το μέλος ΔΕΠ</w:t>
      </w:r>
      <w:r>
        <w:rPr>
          <w:rFonts w:ascii="Calibri" w:eastAsia="Calibri" w:hAnsi="Calibri"/>
          <w:bCs/>
          <w:i/>
          <w:iCs/>
          <w:lang w:eastAsia="en-US"/>
        </w:rPr>
        <w:t xml:space="preserve"> </w:t>
      </w:r>
      <w:r w:rsidRPr="002A7A9B">
        <w:rPr>
          <w:rFonts w:ascii="Calibri" w:eastAsia="Calibri" w:hAnsi="Calibri"/>
          <w:bCs/>
          <w:i/>
          <w:iCs/>
          <w:lang w:eastAsia="en-US"/>
        </w:rPr>
        <w:t>(πρότυπο στο Παράρτημα II)</w:t>
      </w:r>
      <w:r w:rsidRPr="00CE308D">
        <w:rPr>
          <w:rFonts w:ascii="Calibri" w:eastAsia="Calibri" w:hAnsi="Calibri"/>
          <w:bCs/>
          <w:i/>
          <w:iCs/>
          <w:lang w:eastAsia="en-US"/>
        </w:rPr>
        <w:t xml:space="preserve">. </w:t>
      </w:r>
      <w:r>
        <w:rPr>
          <w:rFonts w:ascii="Calibri" w:eastAsia="Calibri" w:hAnsi="Calibri"/>
          <w:bCs/>
          <w:i/>
          <w:iCs/>
          <w:lang w:eastAsia="en-US"/>
        </w:rPr>
        <w:t xml:space="preserve">Το </w:t>
      </w:r>
      <w:r w:rsidRPr="00C116EE">
        <w:rPr>
          <w:rFonts w:ascii="Calibri" w:eastAsia="Calibri" w:hAnsi="Calibri"/>
          <w:bCs/>
          <w:i/>
          <w:iCs/>
          <w:lang w:eastAsia="en-US"/>
        </w:rPr>
        <w:t>μέγεθος</w:t>
      </w:r>
      <w:r>
        <w:rPr>
          <w:rFonts w:ascii="Calibri" w:eastAsia="Calibri" w:hAnsi="Calibri"/>
          <w:bCs/>
          <w:i/>
          <w:iCs/>
          <w:lang w:eastAsia="en-US"/>
        </w:rPr>
        <w:t xml:space="preserve"> της </w:t>
      </w:r>
      <w:r w:rsidRPr="00C116EE">
        <w:rPr>
          <w:rFonts w:ascii="Calibri" w:eastAsia="Calibri" w:hAnsi="Calibri"/>
          <w:bCs/>
          <w:i/>
          <w:iCs/>
          <w:lang w:eastAsia="en-US"/>
        </w:rPr>
        <w:t xml:space="preserve">μεταπτυχιακής </w:t>
      </w:r>
      <w:r>
        <w:rPr>
          <w:rFonts w:ascii="Calibri" w:eastAsia="Calibri" w:hAnsi="Calibri"/>
          <w:bCs/>
          <w:i/>
          <w:iCs/>
          <w:lang w:eastAsia="en-US"/>
        </w:rPr>
        <w:t>εργασίας</w:t>
      </w:r>
      <w:r w:rsidRPr="00C116EE">
        <w:rPr>
          <w:rFonts w:ascii="Calibri" w:eastAsia="Calibri" w:hAnsi="Calibri"/>
          <w:bCs/>
          <w:i/>
          <w:iCs/>
          <w:lang w:eastAsia="en-US"/>
        </w:rPr>
        <w:t xml:space="preserve"> θα πρέπε</w:t>
      </w:r>
      <w:r>
        <w:rPr>
          <w:rFonts w:ascii="Calibri" w:eastAsia="Calibri" w:hAnsi="Calibri"/>
          <w:bCs/>
          <w:i/>
          <w:iCs/>
          <w:lang w:eastAsia="en-US"/>
        </w:rPr>
        <w:t>ι να είναι  13</w:t>
      </w:r>
      <w:r w:rsidRPr="00C116EE">
        <w:rPr>
          <w:rFonts w:ascii="Calibri" w:eastAsia="Calibri" w:hAnsi="Calibri"/>
          <w:bCs/>
          <w:i/>
          <w:iCs/>
          <w:lang w:eastAsia="en-US"/>
        </w:rPr>
        <w:t>.000</w:t>
      </w:r>
      <w:r>
        <w:rPr>
          <w:rFonts w:ascii="Calibri" w:eastAsia="Calibri" w:hAnsi="Calibri"/>
          <w:bCs/>
          <w:i/>
          <w:iCs/>
          <w:lang w:eastAsia="en-US"/>
        </w:rPr>
        <w:t>-15.000 λέξεις</w:t>
      </w:r>
      <w:r w:rsidRPr="00CE308D">
        <w:rPr>
          <w:rFonts w:ascii="Calibri" w:eastAsia="Calibri" w:hAnsi="Calibri"/>
          <w:bCs/>
          <w:i/>
          <w:iCs/>
          <w:lang w:eastAsia="en-US"/>
        </w:rPr>
        <w:t xml:space="preserve">, </w:t>
      </w:r>
      <w:r>
        <w:rPr>
          <w:rFonts w:ascii="Calibri" w:eastAsia="Calibri" w:hAnsi="Calibri"/>
          <w:bCs/>
          <w:i/>
          <w:iCs/>
          <w:lang w:eastAsia="en-US"/>
        </w:rPr>
        <w:t xml:space="preserve">χωρίς να συμπεριλαμβάνονται σ’ αυτές η βιβλιογραφία και τα Παραρτήματα. Μια ενδεικτική δομή της </w:t>
      </w:r>
      <w:r w:rsidRPr="00C116EE">
        <w:rPr>
          <w:rFonts w:ascii="Calibri" w:eastAsia="Calibri" w:hAnsi="Calibri"/>
          <w:bCs/>
          <w:i/>
          <w:iCs/>
          <w:lang w:eastAsia="en-US"/>
        </w:rPr>
        <w:t xml:space="preserve">μεταπτυχιακής </w:t>
      </w:r>
      <w:r>
        <w:rPr>
          <w:rFonts w:ascii="Calibri" w:eastAsia="Calibri" w:hAnsi="Calibri"/>
          <w:bCs/>
          <w:i/>
          <w:iCs/>
          <w:lang w:eastAsia="en-US"/>
        </w:rPr>
        <w:t xml:space="preserve">εργασίας παρατίθεται στο </w:t>
      </w:r>
      <w:r w:rsidRPr="007754EB">
        <w:rPr>
          <w:rFonts w:ascii="Calibri" w:eastAsia="Calibri" w:hAnsi="Calibri"/>
          <w:bCs/>
          <w:i/>
          <w:iCs/>
          <w:lang w:eastAsia="en-US"/>
        </w:rPr>
        <w:t xml:space="preserve">πρότυπο </w:t>
      </w:r>
      <w:r>
        <w:rPr>
          <w:rFonts w:ascii="Calibri" w:eastAsia="Calibri" w:hAnsi="Calibri"/>
          <w:bCs/>
          <w:i/>
          <w:iCs/>
          <w:lang w:eastAsia="en-US"/>
        </w:rPr>
        <w:t>του</w:t>
      </w:r>
      <w:r w:rsidRPr="007754EB">
        <w:rPr>
          <w:rFonts w:ascii="Calibri" w:eastAsia="Calibri" w:hAnsi="Calibri"/>
          <w:bCs/>
          <w:i/>
          <w:iCs/>
          <w:lang w:eastAsia="en-US"/>
        </w:rPr>
        <w:t xml:space="preserve"> Παρ</w:t>
      </w:r>
      <w:r>
        <w:rPr>
          <w:rFonts w:ascii="Calibri" w:eastAsia="Calibri" w:hAnsi="Calibri"/>
          <w:bCs/>
          <w:i/>
          <w:iCs/>
          <w:lang w:eastAsia="en-US"/>
        </w:rPr>
        <w:t>αρτήματος</w:t>
      </w:r>
      <w:r w:rsidRPr="007754EB">
        <w:rPr>
          <w:rFonts w:ascii="Calibri" w:eastAsia="Calibri" w:hAnsi="Calibri"/>
          <w:bCs/>
          <w:i/>
          <w:iCs/>
          <w:lang w:eastAsia="en-US"/>
        </w:rPr>
        <w:t xml:space="preserve"> II</w:t>
      </w:r>
      <w:r>
        <w:rPr>
          <w:rFonts w:ascii="Calibri" w:eastAsia="Calibri" w:hAnsi="Calibri"/>
          <w:bCs/>
          <w:i/>
          <w:iCs/>
          <w:lang w:eastAsia="en-US"/>
        </w:rPr>
        <w:t>Ι</w:t>
      </w:r>
      <w:r w:rsidRPr="00CE308D">
        <w:rPr>
          <w:rFonts w:ascii="Calibri" w:eastAsia="Calibri" w:hAnsi="Calibri"/>
          <w:bCs/>
          <w:i/>
          <w:iCs/>
          <w:lang w:eastAsia="en-US"/>
        </w:rPr>
        <w:t>.</w:t>
      </w:r>
    </w:p>
    <w:p w:rsidR="009675B3" w:rsidRPr="00CE308D" w:rsidRDefault="009675B3" w:rsidP="009675B3">
      <w:pPr>
        <w:spacing w:after="120"/>
        <w:jc w:val="both"/>
        <w:rPr>
          <w:rFonts w:ascii="Calibri" w:eastAsia="Calibri" w:hAnsi="Calibri"/>
          <w:bCs/>
          <w:i/>
          <w:iCs/>
          <w:lang w:eastAsia="en-US"/>
        </w:rPr>
      </w:pPr>
      <w:r w:rsidRPr="00A0721A">
        <w:rPr>
          <w:rFonts w:ascii="Calibri" w:eastAsia="Calibri" w:hAnsi="Calibri"/>
          <w:i/>
          <w:iCs/>
          <w:lang w:eastAsia="en-US"/>
        </w:rPr>
        <w:t>Αν κάποιος φοιτητής</w:t>
      </w:r>
      <w:r>
        <w:rPr>
          <w:rFonts w:ascii="Calibri" w:eastAsia="Calibri" w:hAnsi="Calibri"/>
          <w:i/>
          <w:iCs/>
          <w:lang w:eastAsia="en-US"/>
        </w:rPr>
        <w:t>/</w:t>
      </w:r>
      <w:proofErr w:type="spellStart"/>
      <w:r>
        <w:rPr>
          <w:rFonts w:ascii="Calibri" w:eastAsia="Calibri" w:hAnsi="Calibri"/>
          <w:i/>
          <w:iCs/>
          <w:lang w:eastAsia="en-US"/>
        </w:rPr>
        <w:t>τρια</w:t>
      </w:r>
      <w:proofErr w:type="spellEnd"/>
      <w:r w:rsidRPr="00A0721A">
        <w:rPr>
          <w:rFonts w:ascii="Calibri" w:eastAsia="Calibri" w:hAnsi="Calibri"/>
          <w:i/>
          <w:iCs/>
          <w:lang w:eastAsia="en-US"/>
        </w:rPr>
        <w:t xml:space="preserve"> </w:t>
      </w:r>
      <w:r>
        <w:rPr>
          <w:rFonts w:ascii="Calibri" w:eastAsia="Calibri" w:hAnsi="Calibri"/>
          <w:i/>
          <w:iCs/>
          <w:lang w:eastAsia="en-US"/>
        </w:rPr>
        <w:t>αντιμετωπίζει δυσκολίες στη συνεργασία του/της</w:t>
      </w:r>
      <w:r w:rsidRPr="00A0721A">
        <w:rPr>
          <w:rFonts w:ascii="Calibri" w:eastAsia="Calibri" w:hAnsi="Calibri"/>
          <w:i/>
          <w:iCs/>
          <w:lang w:eastAsia="en-US"/>
        </w:rPr>
        <w:t xml:space="preserve"> με τον επόπτη ή τους </w:t>
      </w:r>
      <w:proofErr w:type="spellStart"/>
      <w:r w:rsidRPr="00A0721A">
        <w:rPr>
          <w:rFonts w:ascii="Calibri" w:eastAsia="Calibri" w:hAnsi="Calibri"/>
          <w:i/>
          <w:iCs/>
          <w:lang w:eastAsia="en-US"/>
        </w:rPr>
        <w:t>συνεπιβλέποντες</w:t>
      </w:r>
      <w:proofErr w:type="spellEnd"/>
      <w:r w:rsidRPr="00A0721A">
        <w:rPr>
          <w:rFonts w:ascii="Calibri" w:eastAsia="Calibri" w:hAnsi="Calibri"/>
          <w:i/>
          <w:iCs/>
          <w:lang w:eastAsia="en-US"/>
        </w:rPr>
        <w:t xml:space="preserve"> </w:t>
      </w:r>
      <w:r>
        <w:rPr>
          <w:rFonts w:ascii="Calibri" w:eastAsia="Calibri" w:hAnsi="Calibri"/>
          <w:i/>
          <w:iCs/>
          <w:lang w:eastAsia="en-US"/>
        </w:rPr>
        <w:t xml:space="preserve">της μεταπτυχιακής εργασίας </w:t>
      </w:r>
      <w:r w:rsidRPr="00A0721A">
        <w:rPr>
          <w:rFonts w:ascii="Calibri" w:eastAsia="Calibri" w:hAnsi="Calibri"/>
          <w:i/>
          <w:iCs/>
          <w:lang w:eastAsia="en-US"/>
        </w:rPr>
        <w:t xml:space="preserve">τότε το θέμα τίθεται σε </w:t>
      </w:r>
      <w:r>
        <w:rPr>
          <w:rFonts w:ascii="Calibri" w:eastAsia="Calibri" w:hAnsi="Calibri"/>
          <w:i/>
          <w:iCs/>
          <w:lang w:eastAsia="en-US"/>
        </w:rPr>
        <w:t>διαβούλευση των μελών της</w:t>
      </w:r>
      <w:r w:rsidRPr="00A0721A">
        <w:rPr>
          <w:rFonts w:ascii="Calibri" w:eastAsia="Calibri" w:hAnsi="Calibri"/>
          <w:i/>
          <w:iCs/>
          <w:lang w:eastAsia="en-US"/>
        </w:rPr>
        <w:t xml:space="preserve"> </w:t>
      </w:r>
      <w:r>
        <w:rPr>
          <w:rFonts w:ascii="Calibri" w:eastAsia="Calibri" w:hAnsi="Calibri"/>
          <w:i/>
          <w:iCs/>
          <w:lang w:eastAsia="en-US"/>
        </w:rPr>
        <w:t>ΣΕ</w:t>
      </w:r>
      <w:r w:rsidRPr="00A0721A">
        <w:rPr>
          <w:rFonts w:ascii="Calibri" w:eastAsia="Calibri" w:hAnsi="Calibri"/>
          <w:i/>
          <w:iCs/>
          <w:lang w:eastAsia="en-US"/>
        </w:rPr>
        <w:t xml:space="preserve"> του </w:t>
      </w:r>
      <w:r>
        <w:rPr>
          <w:rFonts w:ascii="Calibri" w:eastAsia="Calibri" w:hAnsi="Calibri"/>
          <w:i/>
          <w:iCs/>
          <w:lang w:eastAsia="en-US"/>
        </w:rPr>
        <w:t xml:space="preserve">ΜΠΣ. </w:t>
      </w:r>
      <w:r w:rsidRPr="00CE308D">
        <w:rPr>
          <w:rFonts w:ascii="Calibri" w:eastAsia="Calibri" w:hAnsi="Calibri"/>
          <w:i/>
          <w:iCs/>
          <w:lang w:eastAsia="en-US"/>
        </w:rPr>
        <w:t xml:space="preserve">Είναι επιτρεπτή η αλλαγή θεματικής περιοχής ή επιβλέποντος μέλους ΔΕΠ της διπλωματικής εργασίας, μία μόνο φορά και εντός χρονικού διαστήματος που δεν μπορεί να υπερβαίνει το έτος από την ημερομηνία έγκρισης της αρχικής </w:t>
      </w:r>
      <w:r w:rsidRPr="002A7A9B">
        <w:rPr>
          <w:rFonts w:ascii="Calibri" w:eastAsia="Calibri" w:hAnsi="Calibri"/>
          <w:i/>
          <w:iCs/>
          <w:lang w:eastAsia="en-US"/>
        </w:rPr>
        <w:t>μεταπτυχιακή</w:t>
      </w:r>
      <w:r w:rsidRPr="00CE308D">
        <w:rPr>
          <w:rFonts w:ascii="Calibri" w:eastAsia="Calibri" w:hAnsi="Calibri"/>
          <w:i/>
          <w:iCs/>
          <w:lang w:eastAsia="en-US"/>
        </w:rPr>
        <w:t xml:space="preserve">ς εργασίας από </w:t>
      </w:r>
      <w:r w:rsidRPr="00EF73A8">
        <w:rPr>
          <w:rFonts w:ascii="Calibri" w:eastAsia="Calibri" w:hAnsi="Calibri"/>
          <w:i/>
          <w:iCs/>
          <w:lang w:eastAsia="en-US"/>
        </w:rPr>
        <w:t>την Κοσμητεία της Σχολής Καλών Τεχνών</w:t>
      </w:r>
      <w:r>
        <w:rPr>
          <w:rFonts w:ascii="Calibri" w:eastAsia="Calibri" w:hAnsi="Calibri"/>
          <w:i/>
          <w:iCs/>
          <w:lang w:eastAsia="en-US"/>
        </w:rPr>
        <w:t>*.</w:t>
      </w:r>
      <w:r w:rsidRPr="00CE308D">
        <w:rPr>
          <w:rFonts w:ascii="Calibri" w:eastAsia="Calibri" w:hAnsi="Calibri"/>
          <w:i/>
          <w:iCs/>
          <w:lang w:eastAsia="en-US"/>
        </w:rPr>
        <w:t xml:space="preserve"> Στην αίτηση αναφέρεται η νέα θεματική περιοχή της διπλωματικής εργασίας και το νέο επιβλέπον μέλος ΔΕΠ, με τη σύμφωνη γνώμη του. Η αίτηση εξετάζεται από τη ΣΕ του ΠΜΣ και προωθείται στην </w:t>
      </w:r>
      <w:r w:rsidRPr="00EF73A8">
        <w:rPr>
          <w:rFonts w:ascii="Calibri" w:eastAsia="Calibri" w:hAnsi="Calibri"/>
          <w:i/>
          <w:iCs/>
          <w:lang w:eastAsia="en-US"/>
        </w:rPr>
        <w:t>Κοσμητεία της Σχολής Καλών Τεχνών</w:t>
      </w:r>
      <w:r>
        <w:rPr>
          <w:rFonts w:ascii="Calibri" w:eastAsia="Calibri" w:hAnsi="Calibri"/>
          <w:i/>
          <w:iCs/>
          <w:lang w:eastAsia="en-US"/>
        </w:rPr>
        <w:t>*</w:t>
      </w:r>
      <w:r w:rsidRPr="00CE308D">
        <w:rPr>
          <w:rFonts w:ascii="Calibri" w:eastAsia="Calibri" w:hAnsi="Calibri"/>
          <w:i/>
          <w:iCs/>
          <w:lang w:eastAsia="en-US"/>
        </w:rPr>
        <w:t xml:space="preserve"> προς έγκριση.</w:t>
      </w:r>
    </w:p>
    <w:p w:rsidR="009675B3" w:rsidRPr="00CE308D" w:rsidRDefault="009675B3" w:rsidP="009675B3">
      <w:pPr>
        <w:spacing w:after="120"/>
        <w:jc w:val="both"/>
        <w:rPr>
          <w:rFonts w:ascii="Calibri" w:eastAsia="Calibri" w:hAnsi="Calibri"/>
          <w:bCs/>
          <w:i/>
          <w:iCs/>
          <w:lang w:eastAsia="en-US"/>
        </w:rPr>
      </w:pPr>
      <w:r w:rsidRPr="00A0721A">
        <w:rPr>
          <w:rFonts w:ascii="Calibri" w:eastAsia="Calibri" w:hAnsi="Calibri"/>
          <w:bCs/>
          <w:i/>
          <w:iCs/>
          <w:lang w:eastAsia="en-US"/>
        </w:rPr>
        <w:t xml:space="preserve">Η εργασία υποβάλλεται </w:t>
      </w:r>
      <w:r>
        <w:rPr>
          <w:rFonts w:ascii="Calibri" w:eastAsia="Calibri" w:hAnsi="Calibri"/>
          <w:bCs/>
          <w:i/>
          <w:iCs/>
          <w:lang w:eastAsia="en-US"/>
        </w:rPr>
        <w:t xml:space="preserve">για αξιολόγηση, </w:t>
      </w:r>
      <w:r w:rsidRPr="00A0721A">
        <w:rPr>
          <w:rFonts w:ascii="Calibri" w:eastAsia="Calibri" w:hAnsi="Calibri"/>
          <w:bCs/>
          <w:i/>
          <w:iCs/>
          <w:lang w:eastAsia="en-US"/>
        </w:rPr>
        <w:t>με τη  σύμφωνη γνώμη του επιβλέποντος</w:t>
      </w:r>
      <w:r>
        <w:rPr>
          <w:rFonts w:ascii="Calibri" w:eastAsia="Calibri" w:hAnsi="Calibri"/>
          <w:bCs/>
          <w:i/>
          <w:iCs/>
          <w:lang w:eastAsia="en-US"/>
        </w:rPr>
        <w:t>,</w:t>
      </w:r>
      <w:r w:rsidRPr="00A0721A">
        <w:rPr>
          <w:rFonts w:ascii="Calibri" w:eastAsia="Calibri" w:hAnsi="Calibri"/>
          <w:bCs/>
          <w:i/>
          <w:iCs/>
          <w:lang w:eastAsia="en-US"/>
        </w:rPr>
        <w:t xml:space="preserve">  </w:t>
      </w:r>
      <w:r>
        <w:rPr>
          <w:rFonts w:ascii="Calibri" w:eastAsia="Calibri" w:hAnsi="Calibri"/>
          <w:bCs/>
          <w:i/>
          <w:iCs/>
          <w:lang w:eastAsia="en-US"/>
        </w:rPr>
        <w:t>έως</w:t>
      </w:r>
      <w:r w:rsidRPr="00A0721A">
        <w:rPr>
          <w:rFonts w:ascii="Calibri" w:eastAsia="Calibri" w:hAnsi="Calibri"/>
          <w:bCs/>
          <w:i/>
          <w:iCs/>
          <w:lang w:eastAsia="en-US"/>
        </w:rPr>
        <w:t xml:space="preserve"> </w:t>
      </w:r>
      <w:r>
        <w:rPr>
          <w:rFonts w:ascii="Calibri" w:eastAsia="Calibri" w:hAnsi="Calibri"/>
          <w:bCs/>
          <w:i/>
          <w:iCs/>
          <w:lang w:eastAsia="en-US"/>
        </w:rPr>
        <w:t xml:space="preserve">τις </w:t>
      </w:r>
      <w:r w:rsidRPr="00A0721A">
        <w:rPr>
          <w:rFonts w:ascii="Calibri" w:eastAsia="Calibri" w:hAnsi="Calibri"/>
          <w:bCs/>
          <w:i/>
          <w:iCs/>
          <w:lang w:eastAsia="en-US"/>
        </w:rPr>
        <w:t>20 Δεκεμβρίου του γ΄ εξαμήνου</w:t>
      </w:r>
      <w:r>
        <w:rPr>
          <w:rFonts w:ascii="Calibri" w:eastAsia="Calibri" w:hAnsi="Calibri"/>
          <w:bCs/>
          <w:i/>
          <w:iCs/>
          <w:lang w:eastAsia="en-US"/>
        </w:rPr>
        <w:t xml:space="preserve"> σπουδών.</w:t>
      </w:r>
      <w:r w:rsidRPr="00A0721A">
        <w:rPr>
          <w:rFonts w:ascii="Calibri" w:eastAsia="Calibri" w:hAnsi="Calibri"/>
          <w:bCs/>
          <w:i/>
          <w:iCs/>
          <w:lang w:eastAsia="en-US"/>
        </w:rPr>
        <w:t xml:space="preserve"> </w:t>
      </w:r>
      <w:r w:rsidRPr="00CE308D">
        <w:rPr>
          <w:rFonts w:ascii="Calibri" w:eastAsia="Calibri" w:hAnsi="Calibri"/>
          <w:bCs/>
          <w:i/>
          <w:iCs/>
          <w:lang w:eastAsia="en-US"/>
        </w:rPr>
        <w:t xml:space="preserve">Η   </w:t>
      </w:r>
      <w:r w:rsidRPr="00EF73A8">
        <w:rPr>
          <w:rFonts w:ascii="Calibri" w:eastAsia="Calibri" w:hAnsi="Calibri"/>
          <w:bCs/>
          <w:i/>
          <w:iCs/>
          <w:lang w:eastAsia="en-US"/>
        </w:rPr>
        <w:t>Κοσμητεία της Σχολής Καλών Τεχνών</w:t>
      </w:r>
      <w:r>
        <w:rPr>
          <w:rFonts w:ascii="Calibri" w:eastAsia="Calibri" w:hAnsi="Calibri"/>
          <w:bCs/>
          <w:i/>
          <w:iCs/>
          <w:lang w:eastAsia="en-US"/>
        </w:rPr>
        <w:t>*</w:t>
      </w:r>
      <w:r w:rsidRPr="00EF73A8">
        <w:rPr>
          <w:rFonts w:ascii="Calibri" w:eastAsia="Calibri" w:hAnsi="Calibri"/>
          <w:bCs/>
          <w:i/>
          <w:iCs/>
          <w:lang w:eastAsia="en-US"/>
        </w:rPr>
        <w:t xml:space="preserve"> </w:t>
      </w:r>
      <w:r w:rsidRPr="00CE308D">
        <w:rPr>
          <w:rFonts w:ascii="Calibri" w:eastAsia="Calibri" w:hAnsi="Calibri"/>
          <w:bCs/>
          <w:i/>
          <w:iCs/>
          <w:lang w:eastAsia="en-US"/>
        </w:rPr>
        <w:t>ορίζει τριμελή επιτροπή αξιολόγησης στην οποία συμμετέχουν ο επιβλέπων και δύο άλλα μέλη Δ.Ε.Π. ή ερευνητές</w:t>
      </w:r>
      <w:r w:rsidRPr="002A7A9B">
        <w:t xml:space="preserve"> </w:t>
      </w:r>
      <w:r w:rsidRPr="002A7A9B">
        <w:rPr>
          <w:rFonts w:ascii="Calibri" w:eastAsia="Calibri" w:hAnsi="Calibri"/>
          <w:bCs/>
          <w:i/>
          <w:iCs/>
          <w:lang w:eastAsia="en-US"/>
        </w:rPr>
        <w:t>ή μέλη ΕΕΠ του Πανεπιστημίου Πελοποννήσου ή εξωτερικο</w:t>
      </w:r>
      <w:r>
        <w:rPr>
          <w:rFonts w:ascii="Calibri" w:eastAsia="Calibri" w:hAnsi="Calibri"/>
          <w:bCs/>
          <w:i/>
          <w:iCs/>
          <w:lang w:eastAsia="en-US"/>
        </w:rPr>
        <w:t>ί</w:t>
      </w:r>
      <w:r w:rsidRPr="002A7A9B">
        <w:rPr>
          <w:rFonts w:ascii="Calibri" w:eastAsia="Calibri" w:hAnsi="Calibri"/>
          <w:bCs/>
          <w:i/>
          <w:iCs/>
          <w:lang w:eastAsia="en-US"/>
        </w:rPr>
        <w:t xml:space="preserve"> συνεργάτες</w:t>
      </w:r>
      <w:r w:rsidRPr="00CE308D">
        <w:rPr>
          <w:rFonts w:ascii="Calibri" w:eastAsia="Calibri" w:hAnsi="Calibri"/>
          <w:bCs/>
          <w:i/>
          <w:iCs/>
          <w:lang w:eastAsia="en-US"/>
        </w:rPr>
        <w:t>, οι οποίοι είναι κάτοχοι διδακτορικού διπλώματος. Τα μέλη της επιτροπής πρέπει να έχουν την ίδια ή συναφή επιστημονική ειδικότητα με το γνωστικό αντικείμενο του προγράμματος ή της εργασίας. Σε προκαθορισμένη ώρα γίνεται υποστήριξη της διπλωματικής εργασίας διάρκειας τριάντα λεπτών ενώπιον της τριμελούς επιτροπής, η οποία στη συνέχεια καταθέτει την τελική βαθμολογία της εργασίας</w:t>
      </w:r>
      <w:r w:rsidRPr="00CE308D">
        <w:rPr>
          <w:rFonts w:ascii="Calibri" w:eastAsia="Calibri" w:hAnsi="Calibri"/>
          <w:i/>
          <w:iCs/>
          <w:sz w:val="22"/>
          <w:szCs w:val="22"/>
          <w:lang w:eastAsia="en-US"/>
        </w:rPr>
        <w:t xml:space="preserve">  </w:t>
      </w:r>
      <w:r w:rsidRPr="00CE308D">
        <w:rPr>
          <w:rFonts w:ascii="Calibri" w:eastAsia="Calibri" w:hAnsi="Calibri"/>
          <w:bCs/>
          <w:i/>
          <w:iCs/>
          <w:lang w:eastAsia="en-US"/>
        </w:rPr>
        <w:t>σε ειδικό έντυπο το οποίο υπογράφεται και από τα τρία μέλη της και παραδίδεται με ευθύνη του επιβλέποντος μέλους ΔΕΠ στη Γραμματεία του ΠΜΣ όπου φυλάσσεται. Στην περίπτωση αποτυχίας ο μεταπτυχιακός φοιτητής/</w:t>
      </w:r>
      <w:proofErr w:type="spellStart"/>
      <w:r w:rsidRPr="00CE308D">
        <w:rPr>
          <w:rFonts w:ascii="Calibri" w:eastAsia="Calibri" w:hAnsi="Calibri"/>
          <w:bCs/>
          <w:i/>
          <w:iCs/>
          <w:lang w:eastAsia="en-US"/>
        </w:rPr>
        <w:t>τρια</w:t>
      </w:r>
      <w:proofErr w:type="spellEnd"/>
      <w:r w:rsidRPr="00CE308D">
        <w:rPr>
          <w:rFonts w:ascii="Calibri" w:eastAsia="Calibri" w:hAnsi="Calibri"/>
          <w:bCs/>
          <w:i/>
          <w:iCs/>
          <w:lang w:eastAsia="en-US"/>
        </w:rPr>
        <w:t xml:space="preserve"> μπορεί να υποστηρίξει τη Μεταπτυχιακή Διπλωματική Εργασία του εκ νέου σε έξι μήνες, αφού την έχει βελτιώσει. Αν σε οποιαδήποτε περίπτωση απορριφθεί εκ νέου, τότε δεν απονέμεται ο τίτλος του Μεταπτυχιακού Διπλώματος Ειδίκευσης.</w:t>
      </w:r>
    </w:p>
    <w:p w:rsidR="009675B3" w:rsidRPr="00CE308D" w:rsidRDefault="009675B3" w:rsidP="009675B3">
      <w:pPr>
        <w:spacing w:after="120"/>
        <w:jc w:val="both"/>
        <w:rPr>
          <w:rFonts w:ascii="Calibri" w:eastAsia="Calibri" w:hAnsi="Calibri"/>
          <w:bCs/>
          <w:i/>
          <w:iCs/>
          <w:lang w:eastAsia="en-US"/>
        </w:rPr>
      </w:pPr>
      <w:r w:rsidRPr="00CE308D">
        <w:rPr>
          <w:rFonts w:ascii="Calibri" w:eastAsia="Calibri" w:hAnsi="Calibri"/>
          <w:bCs/>
          <w:i/>
          <w:iCs/>
          <w:lang w:eastAsia="en-US"/>
        </w:rPr>
        <w:t xml:space="preserve">Με την ολοκλήρωση της </w:t>
      </w:r>
      <w:r w:rsidRPr="002A7A9B">
        <w:rPr>
          <w:rFonts w:ascii="Calibri" w:eastAsia="Calibri" w:hAnsi="Calibri"/>
          <w:bCs/>
          <w:i/>
          <w:iCs/>
          <w:lang w:eastAsia="en-US"/>
        </w:rPr>
        <w:t>μεταπτυχιακή</w:t>
      </w:r>
      <w:r w:rsidRPr="00CE308D">
        <w:rPr>
          <w:rFonts w:ascii="Calibri" w:eastAsia="Calibri" w:hAnsi="Calibri"/>
          <w:bCs/>
          <w:i/>
          <w:iCs/>
          <w:lang w:eastAsia="en-US"/>
        </w:rPr>
        <w:t>ς εργασίας ο φοιτητής σε συνεννόηση με το επιβλέπον μέλος ΔΕΠ καταθέτ</w:t>
      </w:r>
      <w:r>
        <w:rPr>
          <w:rFonts w:ascii="Calibri" w:eastAsia="Calibri" w:hAnsi="Calibri"/>
          <w:bCs/>
          <w:i/>
          <w:iCs/>
          <w:lang w:eastAsia="en-US"/>
        </w:rPr>
        <w:t>ει</w:t>
      </w:r>
      <w:r w:rsidRPr="00CE308D">
        <w:rPr>
          <w:rFonts w:ascii="Calibri" w:eastAsia="Calibri" w:hAnsi="Calibri"/>
          <w:bCs/>
          <w:i/>
          <w:iCs/>
          <w:lang w:eastAsia="en-US"/>
        </w:rPr>
        <w:t xml:space="preserve"> στη Γραμματεία</w:t>
      </w:r>
      <w:r>
        <w:rPr>
          <w:rFonts w:ascii="Calibri" w:eastAsia="Calibri" w:hAnsi="Calibri"/>
          <w:bCs/>
          <w:i/>
          <w:iCs/>
          <w:lang w:eastAsia="en-US"/>
        </w:rPr>
        <w:t xml:space="preserve"> </w:t>
      </w:r>
      <w:r w:rsidRPr="00CE308D">
        <w:rPr>
          <w:rFonts w:ascii="Calibri" w:eastAsia="Calibri" w:hAnsi="Calibri"/>
          <w:bCs/>
          <w:i/>
          <w:iCs/>
          <w:lang w:eastAsia="en-US"/>
        </w:rPr>
        <w:t>το κείμενο της διπλωματικής εργασίας (πρότυπο στο Παράρτημα III) σε 2 αντίτυπα (ένα για τη Γραμματεία, ένα για τη Βιβλιοθήκη) και 5 ηλεκτρονικά αντίτυπα (Γραμματεία, Βιβλιοθήκη, Επιτροπή Αξιολόγησης</w:t>
      </w:r>
      <w:r>
        <w:rPr>
          <w:rFonts w:ascii="Calibri" w:eastAsia="Calibri" w:hAnsi="Calibri"/>
          <w:bCs/>
          <w:i/>
          <w:iCs/>
          <w:lang w:eastAsia="en-US"/>
        </w:rPr>
        <w:t xml:space="preserve"> και καθηγητές</w:t>
      </w:r>
      <w:r w:rsidRPr="00CE308D">
        <w:rPr>
          <w:rFonts w:ascii="Calibri" w:eastAsia="Calibri" w:hAnsi="Calibri"/>
          <w:bCs/>
          <w:i/>
          <w:iCs/>
          <w:lang w:eastAsia="en-US"/>
        </w:rPr>
        <w:t xml:space="preserve">). Η χορήγηση πιστοποιητικών περάτωσης σπουδών από τη Γραμματεία του ΠΜΣ προϋποθέτει την υποβολή του ανωτέρω αντιγράφου της μεταπτυχιακής διπλωματικής εργασίας στη Βιβλιοθήκη του Τμήματος. Η διπλωματική εργασία πρέπει να είναι γραμμένη είτε (α) στην Ελληνική, περιλαμβάνοντας μία εκτεταμένη περίληψη στην Αγγλική είτε (β) στην Αγγλική, περιλαμβάνοντας μία εκτεταμένη περίληψη στην Ελληνική. </w:t>
      </w:r>
    </w:p>
    <w:p w:rsidR="009675B3" w:rsidRPr="00CE308D" w:rsidRDefault="009675B3" w:rsidP="009675B3">
      <w:pPr>
        <w:spacing w:after="480"/>
        <w:jc w:val="both"/>
        <w:rPr>
          <w:rFonts w:ascii="Calibri" w:eastAsia="Calibri" w:hAnsi="Calibri" w:cs="ArialMT"/>
          <w:i/>
          <w:iCs/>
          <w:sz w:val="22"/>
          <w:szCs w:val="22"/>
          <w:lang w:eastAsia="en-US"/>
        </w:rPr>
      </w:pPr>
      <w:r w:rsidRPr="00CE308D">
        <w:rPr>
          <w:rFonts w:ascii="Calibri" w:eastAsia="Calibri" w:hAnsi="Calibri"/>
          <w:bCs/>
          <w:i/>
          <w:iCs/>
          <w:lang w:eastAsia="en-US"/>
        </w:rPr>
        <w:lastRenderedPageBreak/>
        <w:t>Το Π.Μ.Σ. διατηρεί το δικαίωμα δημοσίευσης των διπλωματικών εργασιών των φοιτητών στον δικτυακό τόπου του Τμήματος ή</w:t>
      </w:r>
      <w:r>
        <w:rPr>
          <w:rFonts w:ascii="Calibri" w:eastAsia="Calibri" w:hAnsi="Calibri"/>
          <w:bCs/>
          <w:i/>
          <w:iCs/>
          <w:lang w:eastAsia="en-US"/>
        </w:rPr>
        <w:t xml:space="preserve"> </w:t>
      </w:r>
      <w:r w:rsidRPr="00CE308D">
        <w:rPr>
          <w:rFonts w:ascii="Calibri" w:eastAsia="Calibri" w:hAnsi="Calibri"/>
          <w:bCs/>
          <w:i/>
          <w:iCs/>
          <w:lang w:eastAsia="en-US"/>
        </w:rPr>
        <w:t xml:space="preserve">και σε </w:t>
      </w:r>
      <w:proofErr w:type="spellStart"/>
      <w:r w:rsidRPr="00CE308D">
        <w:rPr>
          <w:rFonts w:ascii="Calibri" w:eastAsia="Calibri" w:hAnsi="Calibri"/>
          <w:bCs/>
          <w:i/>
          <w:iCs/>
          <w:lang w:eastAsia="en-US"/>
        </w:rPr>
        <w:t>διαδικτυακώς</w:t>
      </w:r>
      <w:proofErr w:type="spellEnd"/>
      <w:r w:rsidRPr="00CE308D">
        <w:rPr>
          <w:rFonts w:ascii="Calibri" w:eastAsia="Calibri" w:hAnsi="Calibri"/>
          <w:bCs/>
          <w:i/>
          <w:iCs/>
          <w:lang w:eastAsia="en-US"/>
        </w:rPr>
        <w:t xml:space="preserve"> </w:t>
      </w:r>
      <w:proofErr w:type="spellStart"/>
      <w:r w:rsidRPr="00CE308D">
        <w:rPr>
          <w:rFonts w:ascii="Calibri" w:eastAsia="Calibri" w:hAnsi="Calibri"/>
          <w:bCs/>
          <w:i/>
          <w:iCs/>
          <w:lang w:eastAsia="en-US"/>
        </w:rPr>
        <w:t>προσβάσιμα</w:t>
      </w:r>
      <w:proofErr w:type="spellEnd"/>
      <w:r w:rsidRPr="00CE308D">
        <w:rPr>
          <w:rFonts w:ascii="Calibri" w:eastAsia="Calibri" w:hAnsi="Calibri"/>
          <w:bCs/>
          <w:i/>
          <w:iCs/>
          <w:lang w:eastAsia="en-US"/>
        </w:rPr>
        <w:t xml:space="preserve"> αποθετήρια ψηφιακών εγγράφων στα οποία συμμετέχει το Τμήμα</w:t>
      </w:r>
      <w:r w:rsidRPr="00CE308D">
        <w:rPr>
          <w:rFonts w:ascii="Calibri" w:eastAsia="Calibri" w:hAnsi="Calibri" w:cs="ArialMT"/>
          <w:i/>
          <w:iCs/>
          <w:sz w:val="22"/>
          <w:szCs w:val="22"/>
          <w:lang w:eastAsia="en-US"/>
        </w:rPr>
        <w:t>.</w:t>
      </w:r>
    </w:p>
    <w:p w:rsidR="009675B3" w:rsidRPr="00CE308D" w:rsidRDefault="009675B3" w:rsidP="009675B3">
      <w:pPr>
        <w:spacing w:after="120"/>
        <w:jc w:val="center"/>
        <w:rPr>
          <w:rFonts w:ascii="Calibri" w:eastAsia="Calibri" w:hAnsi="Calibri"/>
          <w:b/>
          <w:i/>
          <w:iCs/>
          <w:lang w:eastAsia="en-US"/>
        </w:rPr>
      </w:pPr>
      <w:r w:rsidRPr="00CE308D">
        <w:rPr>
          <w:rFonts w:ascii="Calibri" w:eastAsia="Calibri" w:hAnsi="Calibri"/>
          <w:b/>
          <w:i/>
          <w:iCs/>
          <w:lang w:eastAsia="en-US"/>
        </w:rPr>
        <w:t>ΑΡΘΡΟ 16</w:t>
      </w:r>
    </w:p>
    <w:p w:rsidR="009675B3" w:rsidRPr="00CE308D" w:rsidRDefault="009675B3" w:rsidP="009675B3">
      <w:pPr>
        <w:spacing w:after="240"/>
        <w:jc w:val="center"/>
        <w:rPr>
          <w:rFonts w:ascii="Calibri" w:eastAsia="Calibri" w:hAnsi="Calibri"/>
          <w:b/>
          <w:i/>
          <w:iCs/>
          <w:lang w:eastAsia="en-US"/>
        </w:rPr>
      </w:pPr>
      <w:r w:rsidRPr="00CE308D">
        <w:rPr>
          <w:rFonts w:ascii="Calibri" w:eastAsia="Calibri" w:hAnsi="Calibri"/>
          <w:b/>
          <w:i/>
          <w:iCs/>
          <w:lang w:eastAsia="en-US"/>
        </w:rPr>
        <w:t>Υποχρεώσεις Διδασκόντων</w:t>
      </w:r>
    </w:p>
    <w:p w:rsidR="009675B3" w:rsidRPr="00CE308D" w:rsidRDefault="009675B3" w:rsidP="009675B3">
      <w:pPr>
        <w:jc w:val="both"/>
        <w:rPr>
          <w:rFonts w:ascii="Calibri" w:eastAsia="Calibri" w:hAnsi="Calibri"/>
          <w:bCs/>
          <w:i/>
          <w:iCs/>
          <w:lang w:eastAsia="en-US"/>
        </w:rPr>
      </w:pPr>
      <w:r w:rsidRPr="00CE308D">
        <w:rPr>
          <w:rFonts w:ascii="Calibri" w:eastAsia="Calibri" w:hAnsi="Calibri"/>
          <w:bCs/>
          <w:i/>
          <w:iCs/>
          <w:lang w:eastAsia="en-US"/>
        </w:rPr>
        <w:t>Ο υπεύθυνος για τη διδασκαλία μαθήματος στο Π.Μ.Σ. οφείλει :</w:t>
      </w:r>
    </w:p>
    <w:p w:rsidR="009675B3" w:rsidRPr="00CE308D" w:rsidRDefault="009675B3" w:rsidP="009675B3">
      <w:pPr>
        <w:numPr>
          <w:ilvl w:val="0"/>
          <w:numId w:val="42"/>
        </w:numPr>
        <w:spacing w:line="276" w:lineRule="auto"/>
        <w:contextualSpacing/>
        <w:jc w:val="both"/>
        <w:rPr>
          <w:rFonts w:ascii="Calibri" w:eastAsia="Calibri" w:hAnsi="Calibri"/>
          <w:bCs/>
          <w:i/>
          <w:iCs/>
          <w:lang w:eastAsia="en-US"/>
        </w:rPr>
      </w:pPr>
      <w:r w:rsidRPr="00CE308D">
        <w:rPr>
          <w:rFonts w:ascii="Calibri" w:eastAsia="Calibri" w:hAnsi="Calibri"/>
          <w:bCs/>
          <w:i/>
          <w:iCs/>
          <w:lang w:eastAsia="en-US"/>
        </w:rPr>
        <w:t>Να τηρεί πιστά και επακριβώς το πρόγραμμα και το ωράριο των παραδόσεων του μαθήματος.</w:t>
      </w:r>
    </w:p>
    <w:p w:rsidR="009675B3" w:rsidRPr="00CE308D" w:rsidRDefault="009675B3" w:rsidP="009675B3">
      <w:pPr>
        <w:numPr>
          <w:ilvl w:val="0"/>
          <w:numId w:val="42"/>
        </w:numPr>
        <w:spacing w:line="276" w:lineRule="auto"/>
        <w:contextualSpacing/>
        <w:jc w:val="both"/>
        <w:rPr>
          <w:rFonts w:ascii="Calibri" w:eastAsia="Calibri" w:hAnsi="Calibri"/>
          <w:bCs/>
          <w:i/>
          <w:iCs/>
          <w:lang w:eastAsia="en-US"/>
        </w:rPr>
      </w:pPr>
      <w:r w:rsidRPr="00CE308D">
        <w:rPr>
          <w:rFonts w:ascii="Calibri" w:eastAsia="Calibri" w:hAnsi="Calibri"/>
          <w:bCs/>
          <w:i/>
          <w:iCs/>
          <w:lang w:eastAsia="en-US"/>
        </w:rPr>
        <w:t>Να καθορίζει το περιεχόμενο του μεταπτυχιακού μαθήματος και να παραδίδει στη Γραμματεία για αρχειοθέτηση και στη Συντονιστική Επιτροπή α) σύντομη περιγραφή του μαθήματος β) προτεινόμενη βιβλιογραφία γ) υλικό που μπορούν να μελετήσουν οι μεταπτυχιακοί φοιτητές. Επίσης, να αναρτά στο e-</w:t>
      </w:r>
      <w:proofErr w:type="spellStart"/>
      <w:r w:rsidRPr="00CE308D">
        <w:rPr>
          <w:rFonts w:ascii="Calibri" w:eastAsia="Calibri" w:hAnsi="Calibri"/>
          <w:bCs/>
          <w:i/>
          <w:iCs/>
          <w:lang w:eastAsia="en-US"/>
        </w:rPr>
        <w:t>class</w:t>
      </w:r>
      <w:proofErr w:type="spellEnd"/>
      <w:r w:rsidRPr="00CE308D">
        <w:rPr>
          <w:rFonts w:ascii="Calibri" w:eastAsia="Calibri" w:hAnsi="Calibri"/>
          <w:bCs/>
          <w:i/>
          <w:iCs/>
          <w:lang w:eastAsia="en-US"/>
        </w:rPr>
        <w:t xml:space="preserve"> τις παραδόσεις του μαθήματός του έγκαιρα.</w:t>
      </w:r>
    </w:p>
    <w:p w:rsidR="009675B3" w:rsidRPr="00CE308D" w:rsidRDefault="009675B3" w:rsidP="009675B3">
      <w:pPr>
        <w:numPr>
          <w:ilvl w:val="0"/>
          <w:numId w:val="42"/>
        </w:numPr>
        <w:spacing w:line="276" w:lineRule="auto"/>
        <w:ind w:left="714" w:hanging="357"/>
        <w:contextualSpacing/>
        <w:jc w:val="both"/>
        <w:rPr>
          <w:rFonts w:ascii="Calibri" w:eastAsia="Calibri" w:hAnsi="Calibri"/>
          <w:bCs/>
          <w:i/>
          <w:iCs/>
          <w:lang w:eastAsia="en-US"/>
        </w:rPr>
      </w:pPr>
      <w:r w:rsidRPr="00CE308D">
        <w:rPr>
          <w:rFonts w:ascii="Calibri" w:eastAsia="Calibri" w:hAnsi="Calibri"/>
          <w:bCs/>
          <w:i/>
          <w:iCs/>
          <w:lang w:eastAsia="en-US"/>
        </w:rPr>
        <w:t xml:space="preserve">Να </w:t>
      </w:r>
      <w:r w:rsidRPr="0064461B">
        <w:rPr>
          <w:rFonts w:ascii="Calibri" w:eastAsia="Calibri" w:hAnsi="Calibri"/>
          <w:bCs/>
          <w:i/>
          <w:iCs/>
          <w:lang w:eastAsia="en-US"/>
        </w:rPr>
        <w:t>διαθέτει χρόνο για</w:t>
      </w:r>
      <w:r w:rsidRPr="00CE308D">
        <w:rPr>
          <w:rFonts w:ascii="Calibri" w:eastAsia="Calibri" w:hAnsi="Calibri"/>
          <w:bCs/>
          <w:i/>
          <w:iCs/>
          <w:lang w:eastAsia="en-US"/>
        </w:rPr>
        <w:t xml:space="preserve"> την απρόσκοπτη επικοινωνία των φοιτητών μαζί του για θέματα που άπτονται των σπουδών τους και του συγκεκριμένου μαθήματος.</w:t>
      </w:r>
    </w:p>
    <w:p w:rsidR="009675B3" w:rsidRPr="00CE308D" w:rsidRDefault="009675B3" w:rsidP="009675B3">
      <w:pPr>
        <w:numPr>
          <w:ilvl w:val="0"/>
          <w:numId w:val="42"/>
        </w:numPr>
        <w:spacing w:line="276" w:lineRule="auto"/>
        <w:contextualSpacing/>
        <w:jc w:val="both"/>
        <w:rPr>
          <w:rFonts w:ascii="Calibri" w:eastAsia="Calibri" w:hAnsi="Calibri"/>
          <w:bCs/>
          <w:i/>
          <w:iCs/>
          <w:lang w:eastAsia="en-US"/>
        </w:rPr>
      </w:pPr>
      <w:r w:rsidRPr="00CE308D">
        <w:rPr>
          <w:rFonts w:ascii="Calibri" w:eastAsia="Calibri" w:hAnsi="Calibri"/>
          <w:bCs/>
          <w:i/>
          <w:iCs/>
          <w:lang w:eastAsia="en-US"/>
        </w:rPr>
        <w:t xml:space="preserve">Ο κάθε διδάσκων του ΠΜΣ μπορεί να αναλαμβάνει </w:t>
      </w:r>
      <w:r>
        <w:rPr>
          <w:rFonts w:ascii="Calibri" w:eastAsia="Calibri" w:hAnsi="Calibri"/>
          <w:bCs/>
          <w:i/>
          <w:iCs/>
          <w:lang w:eastAsia="en-US"/>
        </w:rPr>
        <w:t>δέκα</w:t>
      </w:r>
      <w:r w:rsidRPr="00CE308D">
        <w:rPr>
          <w:rFonts w:ascii="Calibri" w:eastAsia="Calibri" w:hAnsi="Calibri"/>
          <w:bCs/>
          <w:i/>
          <w:iCs/>
          <w:lang w:eastAsia="en-US"/>
        </w:rPr>
        <w:t xml:space="preserve"> (</w:t>
      </w:r>
      <w:r>
        <w:rPr>
          <w:rFonts w:ascii="Calibri" w:eastAsia="Calibri" w:hAnsi="Calibri"/>
          <w:bCs/>
          <w:i/>
          <w:iCs/>
          <w:lang w:eastAsia="en-US"/>
        </w:rPr>
        <w:t>10</w:t>
      </w:r>
      <w:r w:rsidRPr="00CE308D">
        <w:rPr>
          <w:rFonts w:ascii="Calibri" w:eastAsia="Calibri" w:hAnsi="Calibri"/>
          <w:bCs/>
          <w:i/>
          <w:iCs/>
          <w:lang w:eastAsia="en-US"/>
        </w:rPr>
        <w:t>) το ανώτατο Μεταπτυχιακές Διπλωματικές Εργασίες.</w:t>
      </w:r>
    </w:p>
    <w:p w:rsidR="009675B3" w:rsidRPr="00CE308D" w:rsidRDefault="009675B3" w:rsidP="009675B3">
      <w:pPr>
        <w:spacing w:after="480"/>
        <w:jc w:val="both"/>
        <w:rPr>
          <w:rFonts w:ascii="Calibri" w:eastAsia="Calibri" w:hAnsi="Calibri"/>
          <w:bCs/>
          <w:i/>
          <w:iCs/>
          <w:lang w:eastAsia="en-US"/>
        </w:rPr>
      </w:pPr>
      <w:r w:rsidRPr="00CE308D">
        <w:rPr>
          <w:rFonts w:ascii="Calibri" w:eastAsia="Calibri" w:hAnsi="Calibri"/>
          <w:bCs/>
          <w:i/>
          <w:iCs/>
          <w:lang w:eastAsia="en-US"/>
        </w:rPr>
        <w:t>Οι διδάσκοντες επίσης οφείλουν να σέβονται την ακαδημαϊκή δεοντολογία και να τηρούν τους κανόνες της, σύμφωνα με τις κείμενες διατάξεις.</w:t>
      </w:r>
    </w:p>
    <w:p w:rsidR="009675B3" w:rsidRPr="00CE308D" w:rsidRDefault="009675B3" w:rsidP="009675B3">
      <w:pPr>
        <w:spacing w:after="120"/>
        <w:jc w:val="center"/>
        <w:rPr>
          <w:rFonts w:ascii="Calibri" w:eastAsia="Calibri" w:hAnsi="Calibri"/>
          <w:b/>
          <w:i/>
          <w:iCs/>
          <w:lang w:eastAsia="en-US"/>
        </w:rPr>
      </w:pPr>
      <w:r w:rsidRPr="00CE308D">
        <w:rPr>
          <w:rFonts w:ascii="Calibri" w:eastAsia="Calibri" w:hAnsi="Calibri"/>
          <w:b/>
          <w:i/>
          <w:iCs/>
          <w:lang w:eastAsia="en-US"/>
        </w:rPr>
        <w:t>ΑΡΘΡΟ 17</w:t>
      </w:r>
    </w:p>
    <w:p w:rsidR="009675B3" w:rsidRPr="00CE308D" w:rsidRDefault="009675B3" w:rsidP="009675B3">
      <w:pPr>
        <w:spacing w:after="240"/>
        <w:jc w:val="center"/>
        <w:rPr>
          <w:rFonts w:ascii="Calibri" w:eastAsia="Calibri" w:hAnsi="Calibri"/>
          <w:b/>
          <w:i/>
          <w:iCs/>
          <w:lang w:eastAsia="en-US"/>
        </w:rPr>
      </w:pPr>
      <w:r w:rsidRPr="00CE308D">
        <w:rPr>
          <w:rFonts w:ascii="Calibri" w:eastAsia="Calibri" w:hAnsi="Calibri"/>
          <w:b/>
          <w:i/>
          <w:iCs/>
          <w:lang w:eastAsia="en-US"/>
        </w:rPr>
        <w:t>Αξιολόγηση Μαθημάτων και Διδασκόντων στο Π.Μ.Σ.</w:t>
      </w:r>
    </w:p>
    <w:p w:rsidR="009675B3" w:rsidRPr="00CE308D" w:rsidRDefault="009675B3" w:rsidP="009675B3">
      <w:pPr>
        <w:spacing w:after="120"/>
        <w:jc w:val="both"/>
        <w:rPr>
          <w:rFonts w:ascii="Calibri" w:eastAsia="Calibri" w:hAnsi="Calibri"/>
          <w:bCs/>
          <w:i/>
          <w:iCs/>
          <w:lang w:eastAsia="en-US"/>
        </w:rPr>
      </w:pPr>
      <w:r w:rsidRPr="00CE308D">
        <w:rPr>
          <w:rFonts w:ascii="Calibri" w:eastAsia="Calibri" w:hAnsi="Calibri"/>
          <w:bCs/>
          <w:i/>
          <w:iCs/>
          <w:lang w:eastAsia="en-US"/>
        </w:rPr>
        <w:t xml:space="preserve">Οι μεταπτυχιακοί φοιτητές υποχρεούνται </w:t>
      </w:r>
      <w:r>
        <w:rPr>
          <w:rFonts w:ascii="Calibri" w:eastAsia="Calibri" w:hAnsi="Calibri"/>
          <w:bCs/>
          <w:i/>
          <w:iCs/>
          <w:lang w:eastAsia="en-US"/>
        </w:rPr>
        <w:t xml:space="preserve">κατά τη διάρκεια </w:t>
      </w:r>
      <w:r w:rsidRPr="00CE308D">
        <w:rPr>
          <w:rFonts w:ascii="Calibri" w:eastAsia="Calibri" w:hAnsi="Calibri"/>
          <w:bCs/>
          <w:i/>
          <w:iCs/>
          <w:lang w:eastAsia="en-US"/>
        </w:rPr>
        <w:t xml:space="preserve">του </w:t>
      </w:r>
      <w:r>
        <w:rPr>
          <w:rFonts w:ascii="Calibri" w:eastAsia="Calibri" w:hAnsi="Calibri"/>
          <w:bCs/>
          <w:i/>
          <w:iCs/>
          <w:lang w:eastAsia="en-US"/>
        </w:rPr>
        <w:t xml:space="preserve">διδακτικού </w:t>
      </w:r>
      <w:r w:rsidRPr="00CE308D">
        <w:rPr>
          <w:rFonts w:ascii="Calibri" w:eastAsia="Calibri" w:hAnsi="Calibri"/>
          <w:bCs/>
          <w:i/>
          <w:iCs/>
          <w:lang w:eastAsia="en-US"/>
        </w:rPr>
        <w:t xml:space="preserve">εξαμήνου να αξιολογήσουν </w:t>
      </w:r>
      <w:r>
        <w:rPr>
          <w:rFonts w:ascii="Calibri" w:eastAsia="Calibri" w:hAnsi="Calibri"/>
          <w:bCs/>
          <w:i/>
          <w:iCs/>
          <w:lang w:eastAsia="en-US"/>
        </w:rPr>
        <w:t>ανώνυμα, και ενδεχομένως με ηλεκτρονική αξιολόγηση, τ</w:t>
      </w:r>
      <w:r w:rsidRPr="00CE308D">
        <w:rPr>
          <w:rFonts w:ascii="Calibri" w:eastAsia="Calibri" w:hAnsi="Calibri"/>
          <w:bCs/>
          <w:i/>
          <w:iCs/>
          <w:lang w:eastAsia="en-US"/>
        </w:rPr>
        <w:t xml:space="preserve">α μαθήματα που διδάχθηκαν στη βάση συγκεκριμένου ερωτηματολογίου το οποίο έχει εγκριθεί από </w:t>
      </w:r>
      <w:r w:rsidRPr="0064461B">
        <w:rPr>
          <w:rFonts w:ascii="Calibri" w:eastAsia="Calibri" w:hAnsi="Calibri"/>
          <w:bCs/>
          <w:i/>
          <w:iCs/>
          <w:lang w:eastAsia="en-US"/>
        </w:rPr>
        <w:t>την Κοσμητεία της Σχολής Καλών Τεχνών</w:t>
      </w:r>
      <w:r>
        <w:rPr>
          <w:rFonts w:ascii="Calibri" w:eastAsia="Calibri" w:hAnsi="Calibri"/>
          <w:bCs/>
          <w:i/>
          <w:iCs/>
          <w:lang w:eastAsia="en-US"/>
        </w:rPr>
        <w:t xml:space="preserve">*. </w:t>
      </w:r>
      <w:r w:rsidRPr="00CE308D">
        <w:rPr>
          <w:rFonts w:ascii="Calibri" w:eastAsia="Calibri" w:hAnsi="Calibri"/>
          <w:bCs/>
          <w:i/>
          <w:iCs/>
          <w:lang w:eastAsia="en-US"/>
        </w:rPr>
        <w:t>Το σχετικό έντυπο καλύπτει το μάθημα τουλάχιστον ως προς το περιεχόμενο, τον τρόπο διδασκαλίας και το διδακτικό υλικό.</w:t>
      </w:r>
    </w:p>
    <w:p w:rsidR="009675B3" w:rsidRPr="00CE308D" w:rsidRDefault="009675B3" w:rsidP="009675B3">
      <w:pPr>
        <w:spacing w:after="120"/>
        <w:jc w:val="both"/>
        <w:rPr>
          <w:rFonts w:ascii="Calibri" w:eastAsia="Calibri" w:hAnsi="Calibri"/>
          <w:bCs/>
          <w:i/>
          <w:iCs/>
          <w:lang w:eastAsia="en-US"/>
        </w:rPr>
      </w:pPr>
      <w:r w:rsidRPr="00CE308D">
        <w:rPr>
          <w:rFonts w:ascii="Calibri" w:eastAsia="Calibri" w:hAnsi="Calibri"/>
          <w:bCs/>
          <w:i/>
          <w:iCs/>
          <w:lang w:eastAsia="en-US"/>
        </w:rPr>
        <w:t>Η αξιολόγηση του διδάσκοντα από τους μεταπτυχιακούς φοιτητές γίνεται με κριτήρια τις γνώσεις και την ικανότητα μετάδοσής τους στους φοιτητές, την προετοιμασία του, την προθυμία του να απαντά σε ερωτήσεις, την έγκαιρη βαθμολόγηση και επιστροφή εργασιών και γραπτών εξετάσεων, και την τήρηση των ωρών διδασκαλίας του μαθήματος και των ωρών γραφείου.</w:t>
      </w:r>
      <w:r w:rsidRPr="00CE308D">
        <w:rPr>
          <w:rFonts w:ascii="Calibri" w:eastAsia="Calibri" w:hAnsi="Calibri"/>
          <w:i/>
          <w:iCs/>
          <w:sz w:val="22"/>
          <w:szCs w:val="22"/>
          <w:lang w:eastAsia="en-US"/>
        </w:rPr>
        <w:t xml:space="preserve"> </w:t>
      </w:r>
      <w:r w:rsidRPr="00CE308D">
        <w:rPr>
          <w:rFonts w:ascii="Calibri" w:eastAsia="Calibri" w:hAnsi="Calibri"/>
          <w:bCs/>
          <w:i/>
          <w:iCs/>
          <w:lang w:eastAsia="en-US"/>
        </w:rPr>
        <w:t>Η αξιολόγηση των διδασκόντων από τους μεταπτυχιακούς φοιτητές-</w:t>
      </w:r>
      <w:proofErr w:type="spellStart"/>
      <w:r w:rsidRPr="00CE308D">
        <w:rPr>
          <w:rFonts w:ascii="Calibri" w:eastAsia="Calibri" w:hAnsi="Calibri"/>
          <w:bCs/>
          <w:i/>
          <w:iCs/>
          <w:lang w:eastAsia="en-US"/>
        </w:rPr>
        <w:t>τριες</w:t>
      </w:r>
      <w:proofErr w:type="spellEnd"/>
      <w:r w:rsidRPr="00CE308D">
        <w:rPr>
          <w:rFonts w:ascii="Calibri" w:eastAsia="Calibri" w:hAnsi="Calibri"/>
          <w:bCs/>
          <w:i/>
          <w:iCs/>
          <w:lang w:eastAsia="en-US"/>
        </w:rPr>
        <w:t xml:space="preserve"> γίνεται με ευθύνη του Διευθυντή του ΠΜΣ σε συνεργασία με τη Γραμματεία, </w:t>
      </w:r>
      <w:r>
        <w:rPr>
          <w:rFonts w:ascii="Calibri" w:eastAsia="Calibri" w:hAnsi="Calibri"/>
          <w:bCs/>
          <w:i/>
          <w:iCs/>
          <w:lang w:eastAsia="en-US"/>
        </w:rPr>
        <w:t xml:space="preserve">έως </w:t>
      </w:r>
      <w:r w:rsidRPr="00CE308D">
        <w:rPr>
          <w:rFonts w:ascii="Calibri" w:eastAsia="Calibri" w:hAnsi="Calibri"/>
          <w:bCs/>
          <w:i/>
          <w:iCs/>
          <w:lang w:eastAsia="en-US"/>
        </w:rPr>
        <w:t xml:space="preserve">την προτελευταία ημέρα των παραδόσεων και τα συμπληρωμένα ανωνύμως έντυπα σφραγίζονται σε ειδικό φάκελο. Η ανάλυση των εντύπων αξιολόγησης με τις παρατηρήσεις των μεταπτυχιακών φοιτητών και οι συγκριτικοί πίνακες ετοιμάζονται με την ευθύνη του Διευθυντή σε συνεργασία με τη Γραμματεία. Οι πίνακες που ετοιμάζονται παραδίδονται, μετά το πέρας της βαθμολογίας των εξετάσεων, στους αντίστοιχους διδάσκοντες. Ο Διευθυντής ενημερώνει επίσης τη ΣΕ σχετικά με το αποτέλεσμα των αξιολογήσεων. Για τις περιπτώσεις με σοβαρά παράπονα φοιτητών, η ΣΕ έχει την υποχρέωση να εξετάσει τη σοβαρότητα του θέματος και να συζητήσει τόσο με τους φοιτητές όσο και με το διδάσκοντα το εν λόγω θέμα και να προτείνει λύσεις για την επίλυση των προβλημάτων που έχουν διαπιστωθεί. </w:t>
      </w:r>
      <w:r w:rsidRPr="00541664">
        <w:rPr>
          <w:rFonts w:ascii="Calibri" w:eastAsia="Calibri" w:hAnsi="Calibri"/>
          <w:bCs/>
          <w:i/>
          <w:iCs/>
          <w:lang w:eastAsia="en-US"/>
        </w:rPr>
        <w:t xml:space="preserve">Σε περίπτωση επαναλαμβανομένων αρνητικών αξιολογήσεων η  Συντονιστική Επιτροπή του </w:t>
      </w:r>
      <w:r>
        <w:rPr>
          <w:rFonts w:ascii="Calibri" w:eastAsia="Calibri" w:hAnsi="Calibri"/>
          <w:bCs/>
          <w:i/>
          <w:iCs/>
          <w:lang w:eastAsia="en-US"/>
        </w:rPr>
        <w:t>ΜΠΣ</w:t>
      </w:r>
      <w:r w:rsidRPr="00541664">
        <w:rPr>
          <w:rFonts w:ascii="Calibri" w:eastAsia="Calibri" w:hAnsi="Calibri"/>
          <w:bCs/>
          <w:i/>
          <w:iCs/>
          <w:lang w:eastAsia="en-US"/>
        </w:rPr>
        <w:t xml:space="preserve"> αποφασίζει για την περαιτέρω διδασκαλία από τον ίδιο διδάσκοντα </w:t>
      </w:r>
      <w:r>
        <w:rPr>
          <w:rFonts w:ascii="Calibri" w:eastAsia="Calibri" w:hAnsi="Calibri"/>
          <w:bCs/>
          <w:i/>
          <w:iCs/>
          <w:lang w:eastAsia="en-US"/>
        </w:rPr>
        <w:t>και</w:t>
      </w:r>
      <w:r w:rsidRPr="00CE308D">
        <w:rPr>
          <w:rFonts w:ascii="Calibri" w:eastAsia="Calibri" w:hAnsi="Calibri"/>
          <w:bCs/>
          <w:i/>
          <w:iCs/>
          <w:lang w:eastAsia="en-US"/>
        </w:rPr>
        <w:t xml:space="preserve"> </w:t>
      </w:r>
      <w:r w:rsidRPr="00CE308D">
        <w:rPr>
          <w:rFonts w:ascii="Calibri" w:eastAsia="Calibri" w:hAnsi="Calibri"/>
          <w:bCs/>
          <w:i/>
          <w:iCs/>
          <w:lang w:eastAsia="en-US"/>
        </w:rPr>
        <w:lastRenderedPageBreak/>
        <w:t xml:space="preserve">έχει το δικαίωμα να </w:t>
      </w:r>
      <w:r>
        <w:rPr>
          <w:rFonts w:ascii="Calibri" w:eastAsia="Calibri" w:hAnsi="Calibri"/>
          <w:bCs/>
          <w:i/>
          <w:iCs/>
          <w:lang w:eastAsia="en-US"/>
        </w:rPr>
        <w:t>προτείνει στην</w:t>
      </w:r>
      <w:r w:rsidRPr="00CE308D">
        <w:rPr>
          <w:rFonts w:ascii="Calibri" w:hAnsi="Calibri"/>
        </w:rPr>
        <w:t xml:space="preserve"> </w:t>
      </w:r>
      <w:r>
        <w:rPr>
          <w:rFonts w:ascii="Calibri" w:eastAsia="Calibri" w:hAnsi="Calibri"/>
          <w:bCs/>
          <w:i/>
          <w:iCs/>
          <w:lang w:eastAsia="en-US"/>
        </w:rPr>
        <w:t>Κοσμητεία</w:t>
      </w:r>
      <w:r w:rsidRPr="0064461B">
        <w:rPr>
          <w:rFonts w:ascii="Calibri" w:eastAsia="Calibri" w:hAnsi="Calibri"/>
          <w:bCs/>
          <w:i/>
          <w:iCs/>
          <w:lang w:eastAsia="en-US"/>
        </w:rPr>
        <w:t xml:space="preserve"> της Σχολής Καλών Τεχνών</w:t>
      </w:r>
      <w:r>
        <w:rPr>
          <w:rFonts w:ascii="Calibri" w:eastAsia="Calibri" w:hAnsi="Calibri"/>
          <w:bCs/>
          <w:i/>
          <w:iCs/>
          <w:lang w:eastAsia="en-US"/>
        </w:rPr>
        <w:t>*</w:t>
      </w:r>
      <w:r w:rsidRPr="00CE308D">
        <w:rPr>
          <w:rFonts w:ascii="Calibri" w:eastAsia="Calibri" w:hAnsi="Calibri"/>
          <w:bCs/>
          <w:i/>
          <w:iCs/>
          <w:lang w:eastAsia="en-US"/>
        </w:rPr>
        <w:t xml:space="preserve"> να μη συνεχίσει ο διδάσκων να διδάσκει το εν λόγω μάθημα.</w:t>
      </w:r>
    </w:p>
    <w:p w:rsidR="009675B3" w:rsidRPr="00CE308D" w:rsidRDefault="009675B3" w:rsidP="009675B3">
      <w:pPr>
        <w:spacing w:after="480"/>
        <w:jc w:val="both"/>
        <w:rPr>
          <w:rFonts w:ascii="Calibri" w:eastAsia="Calibri" w:hAnsi="Calibri"/>
          <w:i/>
          <w:iCs/>
          <w:lang w:eastAsia="en-US"/>
        </w:rPr>
      </w:pPr>
      <w:r w:rsidRPr="00CE308D">
        <w:rPr>
          <w:rFonts w:ascii="Calibri" w:eastAsia="Calibri" w:hAnsi="Calibri"/>
          <w:i/>
          <w:iCs/>
          <w:lang w:eastAsia="en-US"/>
        </w:rPr>
        <w:t>Βασική υποχρέωση όλων των συντελεστών λειτουργίας του ΠΜΣ είναι η διασφάλιση και συνεχής βελτίωση της ποιότητάς του. Για τον σκοπό αυτό προβλέπεται η εκπόνηση και η εφαρμογή Σχεδίου Διασφάλισης Ποιότητας και η οργάνωση τακτικών περιοδικών εσωτερικών και εξωτερικών αξιολογήσεων σύμφωνα με την ισχύουσα νομοθεσία και τις κείμενες διατάξεις.</w:t>
      </w:r>
    </w:p>
    <w:p w:rsidR="009675B3" w:rsidRPr="00CE308D" w:rsidRDefault="009675B3" w:rsidP="009675B3">
      <w:pPr>
        <w:spacing w:after="120"/>
        <w:jc w:val="center"/>
        <w:rPr>
          <w:rFonts w:ascii="Calibri" w:eastAsia="Calibri" w:hAnsi="Calibri"/>
          <w:b/>
          <w:bCs/>
          <w:i/>
          <w:iCs/>
          <w:lang w:eastAsia="en-US"/>
        </w:rPr>
      </w:pPr>
      <w:r w:rsidRPr="00CE308D">
        <w:rPr>
          <w:rFonts w:ascii="Calibri" w:eastAsia="Calibri" w:hAnsi="Calibri"/>
          <w:b/>
          <w:bCs/>
          <w:i/>
          <w:iCs/>
          <w:lang w:eastAsia="en-US"/>
        </w:rPr>
        <w:t>ΑΡΘΡΟ 18</w:t>
      </w:r>
    </w:p>
    <w:p w:rsidR="009675B3" w:rsidRPr="00CE308D" w:rsidRDefault="009675B3" w:rsidP="009675B3">
      <w:pPr>
        <w:spacing w:after="120"/>
        <w:jc w:val="center"/>
        <w:rPr>
          <w:rFonts w:ascii="Calibri" w:eastAsia="Calibri" w:hAnsi="Calibri"/>
          <w:b/>
          <w:bCs/>
          <w:i/>
          <w:iCs/>
          <w:lang w:eastAsia="en-US"/>
        </w:rPr>
      </w:pPr>
      <w:r w:rsidRPr="00CE308D">
        <w:rPr>
          <w:rFonts w:ascii="Calibri" w:eastAsia="Calibri" w:hAnsi="Calibri"/>
          <w:b/>
          <w:bCs/>
          <w:i/>
          <w:iCs/>
          <w:lang w:eastAsia="en-US"/>
        </w:rPr>
        <w:t>Τροποποιήσεις Κανονισμού Λειτουργίας</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t>1. Ο παρών Κανονισμός ισχύει αμέσως μετά την έγκρισή του από τα αρμόδια όργανα του Τμήματος και του Πανεπιστημίου Πελοποννήσου και δημοσιεύεται στο δικτυακό τόπο του Τμήματος.</w:t>
      </w:r>
    </w:p>
    <w:p w:rsidR="009675B3" w:rsidRPr="00CE308D" w:rsidRDefault="009675B3" w:rsidP="009675B3">
      <w:pPr>
        <w:jc w:val="both"/>
        <w:rPr>
          <w:rFonts w:ascii="Calibri" w:eastAsia="Calibri" w:hAnsi="Calibri"/>
          <w:i/>
          <w:iCs/>
          <w:lang w:eastAsia="en-US"/>
        </w:rPr>
      </w:pPr>
      <w:r w:rsidRPr="00CE308D">
        <w:rPr>
          <w:rFonts w:ascii="Calibri" w:eastAsia="Calibri" w:hAnsi="Calibri"/>
          <w:i/>
          <w:iCs/>
          <w:lang w:eastAsia="en-US"/>
        </w:rPr>
        <w:t xml:space="preserve">2. Οι διατάξεις του παρόντος Κανονισμού μπορούν να τροποποιούνται </w:t>
      </w:r>
      <w:r w:rsidRPr="0064461B">
        <w:rPr>
          <w:rFonts w:ascii="Calibri" w:eastAsia="Calibri" w:hAnsi="Calibri"/>
          <w:i/>
          <w:iCs/>
          <w:lang w:eastAsia="en-US"/>
        </w:rPr>
        <w:t>με απόφαση της Κοσμητείας της Σχολής Καλών Τεχνών</w:t>
      </w:r>
      <w:r>
        <w:rPr>
          <w:rFonts w:ascii="Calibri" w:eastAsia="Calibri" w:hAnsi="Calibri"/>
          <w:i/>
          <w:iCs/>
          <w:lang w:eastAsia="en-US"/>
        </w:rPr>
        <w:t xml:space="preserve">* </w:t>
      </w:r>
      <w:r w:rsidRPr="00CE308D">
        <w:rPr>
          <w:rFonts w:ascii="Calibri" w:eastAsia="Calibri" w:hAnsi="Calibri"/>
          <w:i/>
          <w:iCs/>
          <w:lang w:eastAsia="en-US"/>
        </w:rPr>
        <w:t>κατόπιν εισήγησης της ΣΕ του ΠΜΣ.</w:t>
      </w:r>
    </w:p>
    <w:p w:rsidR="009675B3" w:rsidRPr="00CE308D" w:rsidRDefault="009675B3" w:rsidP="009675B3">
      <w:pPr>
        <w:spacing w:after="120"/>
        <w:jc w:val="both"/>
        <w:rPr>
          <w:rFonts w:ascii="Calibri" w:eastAsia="Calibri" w:hAnsi="Calibri"/>
          <w:i/>
          <w:iCs/>
          <w:lang w:eastAsia="en-US"/>
        </w:rPr>
      </w:pPr>
      <w:r w:rsidRPr="00CE308D">
        <w:rPr>
          <w:rFonts w:ascii="Calibri" w:eastAsia="Calibri" w:hAnsi="Calibri"/>
          <w:i/>
          <w:iCs/>
          <w:lang w:eastAsia="en-US"/>
        </w:rPr>
        <w:t xml:space="preserve">3. Κάθε θέμα που προκύπτει κατά τη λειτουργία του ΠΜΣ και δεν ρυθμίζεται από την ισχύουσα νομοθεσία και τον παρόντα Κανονισμό επιλύεται από </w:t>
      </w:r>
      <w:r w:rsidRPr="00CE308D">
        <w:rPr>
          <w:rFonts w:ascii="Calibri" w:hAnsi="Calibri"/>
        </w:rPr>
        <w:t xml:space="preserve"> </w:t>
      </w:r>
      <w:r w:rsidRPr="00CE308D">
        <w:rPr>
          <w:rFonts w:ascii="Calibri" w:eastAsia="Calibri" w:hAnsi="Calibri"/>
          <w:i/>
          <w:iCs/>
          <w:lang w:eastAsia="en-US"/>
        </w:rPr>
        <w:t xml:space="preserve">την Κοσμητεία  </w:t>
      </w:r>
      <w:r w:rsidRPr="0064461B">
        <w:rPr>
          <w:rFonts w:ascii="Calibri" w:eastAsia="Calibri" w:hAnsi="Calibri"/>
          <w:i/>
          <w:iCs/>
          <w:lang w:eastAsia="en-US"/>
        </w:rPr>
        <w:t>της Σχολής Καλών Τεχνών</w:t>
      </w:r>
      <w:r>
        <w:rPr>
          <w:rFonts w:ascii="Calibri" w:eastAsia="Calibri" w:hAnsi="Calibri"/>
          <w:i/>
          <w:iCs/>
          <w:lang w:eastAsia="en-US"/>
        </w:rPr>
        <w:t xml:space="preserve">* </w:t>
      </w:r>
      <w:r w:rsidRPr="00CE308D">
        <w:rPr>
          <w:rFonts w:ascii="Calibri" w:eastAsia="Calibri" w:hAnsi="Calibri"/>
          <w:i/>
          <w:iCs/>
          <w:lang w:eastAsia="en-US"/>
        </w:rPr>
        <w:t>κατόπιν εισήγησης της ΣΕ του ΠΜΣ.</w:t>
      </w:r>
    </w:p>
    <w:p w:rsidR="009675B3" w:rsidRPr="00CE308D" w:rsidRDefault="009675B3" w:rsidP="009675B3">
      <w:pPr>
        <w:jc w:val="both"/>
        <w:rPr>
          <w:rFonts w:ascii="Calibri" w:eastAsia="Calibri" w:hAnsi="Calibri"/>
          <w:bCs/>
          <w:i/>
          <w:iCs/>
          <w:lang w:eastAsia="en-US"/>
        </w:rPr>
      </w:pPr>
    </w:p>
    <w:p w:rsidR="009675B3" w:rsidRPr="00CE308D" w:rsidRDefault="009675B3" w:rsidP="009675B3">
      <w:pPr>
        <w:jc w:val="both"/>
        <w:rPr>
          <w:rFonts w:ascii="Calibri" w:eastAsia="Calibri" w:hAnsi="Calibri"/>
          <w:bCs/>
          <w:i/>
          <w:iCs/>
          <w:lang w:eastAsia="en-US"/>
        </w:rPr>
      </w:pPr>
    </w:p>
    <w:p w:rsidR="009675B3" w:rsidRDefault="009675B3" w:rsidP="009675B3">
      <w:pPr>
        <w:jc w:val="both"/>
        <w:rPr>
          <w:rFonts w:ascii="Calibri" w:eastAsia="Calibri" w:hAnsi="Calibri"/>
          <w:bCs/>
          <w:i/>
          <w:iCs/>
          <w:lang w:eastAsia="en-US"/>
        </w:rPr>
      </w:pPr>
    </w:p>
    <w:p w:rsidR="009675B3" w:rsidRDefault="009675B3" w:rsidP="009675B3">
      <w:pPr>
        <w:jc w:val="both"/>
        <w:rPr>
          <w:rFonts w:ascii="Calibri" w:eastAsia="Calibri" w:hAnsi="Calibri"/>
          <w:bCs/>
          <w:i/>
          <w:iCs/>
          <w:lang w:eastAsia="en-US"/>
        </w:rPr>
      </w:pPr>
    </w:p>
    <w:p w:rsidR="009675B3" w:rsidRDefault="009675B3" w:rsidP="009675B3">
      <w:pPr>
        <w:jc w:val="both"/>
        <w:rPr>
          <w:rFonts w:ascii="Calibri" w:eastAsia="Calibri" w:hAnsi="Calibri"/>
          <w:bCs/>
          <w:i/>
          <w:iCs/>
          <w:lang w:eastAsia="en-US"/>
        </w:rPr>
      </w:pPr>
    </w:p>
    <w:p w:rsidR="009675B3" w:rsidRPr="00CE308D" w:rsidRDefault="009675B3" w:rsidP="009675B3">
      <w:pPr>
        <w:jc w:val="center"/>
        <w:rPr>
          <w:rFonts w:ascii="Calibri" w:eastAsia="Calibri" w:hAnsi="Calibri"/>
          <w:b/>
          <w:bCs/>
          <w:i/>
          <w:iCs/>
          <w:lang w:eastAsia="en-US"/>
        </w:rPr>
      </w:pPr>
    </w:p>
    <w:p w:rsidR="009675B3" w:rsidRDefault="009675B3" w:rsidP="009675B3">
      <w:pPr>
        <w:jc w:val="center"/>
        <w:rPr>
          <w:rFonts w:ascii="Calibri" w:eastAsia="Calibri" w:hAnsi="Calibri"/>
          <w:b/>
          <w:bCs/>
          <w:i/>
          <w:iCs/>
          <w:lang w:eastAsia="en-US"/>
        </w:rPr>
      </w:pPr>
    </w:p>
    <w:p w:rsidR="00C87A55" w:rsidRDefault="00C87A55" w:rsidP="009675B3">
      <w:pPr>
        <w:jc w:val="center"/>
        <w:rPr>
          <w:rFonts w:ascii="Calibri" w:eastAsia="Calibri" w:hAnsi="Calibri"/>
          <w:b/>
          <w:bCs/>
          <w:i/>
          <w:iCs/>
          <w:lang w:eastAsia="en-US"/>
        </w:rPr>
      </w:pPr>
    </w:p>
    <w:p w:rsidR="00C87A55" w:rsidRDefault="00C87A55" w:rsidP="009675B3">
      <w:pPr>
        <w:jc w:val="center"/>
        <w:rPr>
          <w:rFonts w:ascii="Calibri" w:eastAsia="Calibri" w:hAnsi="Calibri"/>
          <w:b/>
          <w:bCs/>
          <w:i/>
          <w:iCs/>
          <w:lang w:eastAsia="en-US"/>
        </w:rPr>
      </w:pPr>
    </w:p>
    <w:p w:rsidR="00C87A55" w:rsidRDefault="00C87A55" w:rsidP="009675B3">
      <w:pPr>
        <w:jc w:val="center"/>
        <w:rPr>
          <w:rFonts w:ascii="Calibri" w:eastAsia="Calibri" w:hAnsi="Calibri"/>
          <w:b/>
          <w:bCs/>
          <w:i/>
          <w:iCs/>
          <w:lang w:eastAsia="en-US"/>
        </w:rPr>
      </w:pPr>
    </w:p>
    <w:p w:rsidR="00C87A55" w:rsidRDefault="00C87A55" w:rsidP="009675B3">
      <w:pPr>
        <w:jc w:val="center"/>
        <w:rPr>
          <w:rFonts w:ascii="Calibri" w:eastAsia="Calibri" w:hAnsi="Calibri"/>
          <w:b/>
          <w:bCs/>
          <w:i/>
          <w:iCs/>
          <w:lang w:eastAsia="en-US"/>
        </w:rPr>
      </w:pPr>
    </w:p>
    <w:p w:rsidR="00C87A55" w:rsidRDefault="00C87A55" w:rsidP="009675B3">
      <w:pPr>
        <w:jc w:val="center"/>
        <w:rPr>
          <w:rFonts w:ascii="Calibri" w:eastAsia="Calibri" w:hAnsi="Calibri"/>
          <w:b/>
          <w:bCs/>
          <w:i/>
          <w:iCs/>
          <w:lang w:eastAsia="en-US"/>
        </w:rPr>
      </w:pPr>
    </w:p>
    <w:p w:rsidR="00C87A55" w:rsidRDefault="00C87A55" w:rsidP="009675B3">
      <w:pPr>
        <w:jc w:val="center"/>
        <w:rPr>
          <w:rFonts w:ascii="Calibri" w:eastAsia="Calibri" w:hAnsi="Calibri"/>
          <w:b/>
          <w:bCs/>
          <w:i/>
          <w:iCs/>
          <w:lang w:eastAsia="en-US"/>
        </w:rPr>
      </w:pPr>
    </w:p>
    <w:p w:rsidR="00C87A55" w:rsidRDefault="00C87A55" w:rsidP="009675B3">
      <w:pPr>
        <w:jc w:val="center"/>
        <w:rPr>
          <w:rFonts w:ascii="Calibri" w:eastAsia="Calibri" w:hAnsi="Calibri"/>
          <w:b/>
          <w:bCs/>
          <w:i/>
          <w:iCs/>
          <w:lang w:eastAsia="en-US"/>
        </w:rPr>
      </w:pPr>
    </w:p>
    <w:p w:rsidR="00C87A55" w:rsidRDefault="00C87A55" w:rsidP="009675B3">
      <w:pPr>
        <w:jc w:val="center"/>
        <w:rPr>
          <w:rFonts w:ascii="Calibri" w:eastAsia="Calibri" w:hAnsi="Calibri"/>
          <w:b/>
          <w:bCs/>
          <w:i/>
          <w:iCs/>
          <w:lang w:eastAsia="en-US"/>
        </w:rPr>
      </w:pPr>
    </w:p>
    <w:p w:rsidR="00C87A55" w:rsidRDefault="00C87A55" w:rsidP="009675B3">
      <w:pPr>
        <w:jc w:val="center"/>
        <w:rPr>
          <w:rFonts w:ascii="Calibri" w:eastAsia="Calibri" w:hAnsi="Calibri"/>
          <w:b/>
          <w:bCs/>
          <w:i/>
          <w:iCs/>
          <w:lang w:eastAsia="en-US"/>
        </w:rPr>
      </w:pPr>
    </w:p>
    <w:p w:rsidR="00C87A55" w:rsidRDefault="00C87A55" w:rsidP="009675B3">
      <w:pPr>
        <w:jc w:val="center"/>
        <w:rPr>
          <w:rFonts w:ascii="Calibri" w:eastAsia="Calibri" w:hAnsi="Calibri"/>
          <w:b/>
          <w:bCs/>
          <w:i/>
          <w:iCs/>
          <w:lang w:eastAsia="en-US"/>
        </w:rPr>
      </w:pPr>
    </w:p>
    <w:p w:rsidR="00C87A55" w:rsidRDefault="00C87A55" w:rsidP="009675B3">
      <w:pPr>
        <w:jc w:val="center"/>
        <w:rPr>
          <w:rFonts w:ascii="Calibri" w:eastAsia="Calibri" w:hAnsi="Calibri"/>
          <w:b/>
          <w:bCs/>
          <w:i/>
          <w:iCs/>
          <w:lang w:eastAsia="en-US"/>
        </w:rPr>
      </w:pPr>
    </w:p>
    <w:p w:rsidR="00C87A55" w:rsidRDefault="00C87A55" w:rsidP="009675B3">
      <w:pPr>
        <w:jc w:val="center"/>
        <w:rPr>
          <w:rFonts w:ascii="Calibri" w:eastAsia="Calibri" w:hAnsi="Calibri"/>
          <w:b/>
          <w:bCs/>
          <w:i/>
          <w:iCs/>
          <w:lang w:eastAsia="en-US"/>
        </w:rPr>
      </w:pPr>
    </w:p>
    <w:p w:rsidR="00C87A55" w:rsidRDefault="00C87A55" w:rsidP="009675B3">
      <w:pPr>
        <w:jc w:val="center"/>
        <w:rPr>
          <w:rFonts w:ascii="Calibri" w:eastAsia="Calibri" w:hAnsi="Calibri"/>
          <w:b/>
          <w:bCs/>
          <w:i/>
          <w:iCs/>
          <w:lang w:eastAsia="en-US"/>
        </w:rPr>
      </w:pPr>
    </w:p>
    <w:p w:rsidR="00C87A55" w:rsidRDefault="00C87A55" w:rsidP="009675B3">
      <w:pPr>
        <w:jc w:val="center"/>
        <w:rPr>
          <w:rFonts w:ascii="Calibri" w:eastAsia="Calibri" w:hAnsi="Calibri"/>
          <w:b/>
          <w:bCs/>
          <w:i/>
          <w:iCs/>
          <w:lang w:eastAsia="en-US"/>
        </w:rPr>
      </w:pPr>
    </w:p>
    <w:p w:rsidR="00C87A55" w:rsidRDefault="00C87A55" w:rsidP="009675B3">
      <w:pPr>
        <w:jc w:val="center"/>
        <w:rPr>
          <w:rFonts w:ascii="Calibri" w:eastAsia="Calibri" w:hAnsi="Calibri"/>
          <w:b/>
          <w:bCs/>
          <w:i/>
          <w:iCs/>
          <w:lang w:eastAsia="en-US"/>
        </w:rPr>
      </w:pPr>
    </w:p>
    <w:p w:rsidR="00C87A55" w:rsidRDefault="00C87A55" w:rsidP="009675B3">
      <w:pPr>
        <w:jc w:val="center"/>
        <w:rPr>
          <w:rFonts w:ascii="Calibri" w:eastAsia="Calibri" w:hAnsi="Calibri"/>
          <w:b/>
          <w:bCs/>
          <w:i/>
          <w:iCs/>
          <w:lang w:eastAsia="en-US"/>
        </w:rPr>
      </w:pPr>
    </w:p>
    <w:p w:rsidR="00C87A55" w:rsidRDefault="00C87A55" w:rsidP="009675B3">
      <w:pPr>
        <w:jc w:val="center"/>
        <w:rPr>
          <w:rFonts w:ascii="Calibri" w:eastAsia="Calibri" w:hAnsi="Calibri"/>
          <w:b/>
          <w:bCs/>
          <w:i/>
          <w:iCs/>
          <w:lang w:eastAsia="en-US"/>
        </w:rPr>
      </w:pPr>
    </w:p>
    <w:p w:rsidR="00C87A55" w:rsidRDefault="00C87A55" w:rsidP="009675B3">
      <w:pPr>
        <w:jc w:val="center"/>
        <w:rPr>
          <w:rFonts w:ascii="Calibri" w:eastAsia="Calibri" w:hAnsi="Calibri"/>
          <w:b/>
          <w:bCs/>
          <w:i/>
          <w:iCs/>
          <w:lang w:eastAsia="en-US"/>
        </w:rPr>
      </w:pPr>
    </w:p>
    <w:p w:rsidR="00C87A55" w:rsidRDefault="00C87A55" w:rsidP="009675B3">
      <w:pPr>
        <w:jc w:val="center"/>
        <w:rPr>
          <w:rFonts w:ascii="Calibri" w:eastAsia="Calibri" w:hAnsi="Calibri"/>
          <w:b/>
          <w:bCs/>
          <w:i/>
          <w:iCs/>
          <w:lang w:eastAsia="en-US"/>
        </w:rPr>
      </w:pPr>
    </w:p>
    <w:p w:rsidR="00C87A55" w:rsidRDefault="00C87A55" w:rsidP="0060207E">
      <w:pPr>
        <w:rPr>
          <w:rFonts w:ascii="Calibri" w:eastAsia="Calibri" w:hAnsi="Calibri"/>
          <w:b/>
          <w:bCs/>
          <w:i/>
          <w:iCs/>
          <w:lang w:eastAsia="en-US"/>
        </w:rPr>
      </w:pPr>
    </w:p>
    <w:p w:rsidR="00C87A55" w:rsidRDefault="00C87A55" w:rsidP="009675B3">
      <w:pPr>
        <w:jc w:val="center"/>
        <w:rPr>
          <w:rFonts w:ascii="Calibri" w:eastAsia="Calibri" w:hAnsi="Calibri"/>
          <w:b/>
          <w:bCs/>
          <w:i/>
          <w:iCs/>
          <w:lang w:eastAsia="en-US"/>
        </w:rPr>
      </w:pPr>
    </w:p>
    <w:p w:rsidR="009675B3" w:rsidRPr="00CE308D" w:rsidRDefault="009675B3" w:rsidP="00C87A55">
      <w:pPr>
        <w:rPr>
          <w:rFonts w:ascii="Calibri" w:eastAsia="Calibri" w:hAnsi="Calibri"/>
          <w:b/>
          <w:bCs/>
          <w:i/>
          <w:iCs/>
          <w:lang w:eastAsia="en-US"/>
        </w:rPr>
      </w:pPr>
    </w:p>
    <w:p w:rsidR="009675B3" w:rsidRPr="00CE308D" w:rsidRDefault="009675B3" w:rsidP="009675B3">
      <w:pPr>
        <w:spacing w:after="120"/>
        <w:jc w:val="center"/>
        <w:rPr>
          <w:rFonts w:ascii="Calibri" w:eastAsia="Calibri" w:hAnsi="Calibri"/>
          <w:b/>
          <w:bCs/>
          <w:i/>
          <w:iCs/>
          <w:lang w:eastAsia="en-US"/>
        </w:rPr>
      </w:pPr>
      <w:r w:rsidRPr="00CE308D">
        <w:rPr>
          <w:rFonts w:ascii="Calibri" w:eastAsia="Calibri" w:hAnsi="Calibri"/>
          <w:b/>
          <w:bCs/>
          <w:i/>
          <w:iCs/>
          <w:lang w:eastAsia="en-US"/>
        </w:rPr>
        <w:t>ΠΑΡΑΡΤΗΜΑ Ι</w:t>
      </w:r>
    </w:p>
    <w:p w:rsidR="00C87A55" w:rsidRDefault="009675B3" w:rsidP="00C87A55">
      <w:pPr>
        <w:jc w:val="center"/>
        <w:rPr>
          <w:rFonts w:ascii="Calibri" w:hAnsi="Calibri"/>
          <w:b/>
          <w:bCs/>
          <w:i/>
          <w:iCs/>
          <w:noProof/>
          <w:color w:val="000000"/>
          <w:spacing w:val="-4"/>
          <w:sz w:val="28"/>
        </w:rPr>
      </w:pPr>
      <w:r w:rsidRPr="00CE308D">
        <w:rPr>
          <w:rFonts w:ascii="Calibri" w:eastAsia="Calibri" w:hAnsi="Calibri"/>
          <w:b/>
          <w:bCs/>
          <w:i/>
          <w:iCs/>
          <w:lang w:eastAsia="en-US"/>
        </w:rPr>
        <w:lastRenderedPageBreak/>
        <w:t>ΑΙΤΗΣΗ ΥΠΟΨΗΦΙΟΥ ΓΙΑ Τ</w:t>
      </w:r>
      <w:r w:rsidR="00C87A55">
        <w:rPr>
          <w:rFonts w:ascii="Calibri" w:eastAsia="Calibri" w:hAnsi="Calibri"/>
          <w:b/>
          <w:bCs/>
          <w:i/>
          <w:iCs/>
          <w:lang w:eastAsia="en-US"/>
        </w:rPr>
        <w:t>Ο ΠΡΟΓΡΑΜΜΑ ΜΕΤΑΠΤΥΧΙ</w:t>
      </w:r>
    </w:p>
    <w:p w:rsidR="009675B3" w:rsidRPr="00C87A55" w:rsidRDefault="009675B3" w:rsidP="00C87A55">
      <w:pPr>
        <w:jc w:val="center"/>
        <w:rPr>
          <w:rFonts w:ascii="Calibri" w:eastAsia="Calibri" w:hAnsi="Calibri"/>
          <w:b/>
          <w:bCs/>
          <w:i/>
          <w:iCs/>
          <w:lang w:eastAsia="en-US"/>
        </w:rPr>
      </w:pPr>
      <w:r w:rsidRPr="00CE308D">
        <w:rPr>
          <w:rFonts w:ascii="Calibri" w:hAnsi="Calibri"/>
          <w:i/>
          <w:iCs/>
          <w:color w:val="000000"/>
          <w:spacing w:val="-12"/>
        </w:rPr>
        <w:t xml:space="preserve">Αίτηση συμμετοχής στο πρόγραμμα μεταπτυχιακών σπουδών </w:t>
      </w:r>
    </w:p>
    <w:p w:rsidR="009675B3" w:rsidRPr="00CE308D" w:rsidRDefault="009675B3" w:rsidP="009675B3">
      <w:pPr>
        <w:shd w:val="clear" w:color="auto" w:fill="FFFFFF"/>
        <w:jc w:val="center"/>
        <w:rPr>
          <w:rFonts w:ascii="Calibri" w:hAnsi="Calibri"/>
          <w:b/>
          <w:i/>
          <w:iCs/>
          <w:color w:val="000000"/>
          <w:spacing w:val="-7"/>
        </w:rPr>
      </w:pPr>
      <w:r w:rsidRPr="00CE308D">
        <w:rPr>
          <w:rFonts w:ascii="Calibri" w:hAnsi="Calibri"/>
          <w:b/>
          <w:i/>
          <w:iCs/>
          <w:color w:val="000000"/>
          <w:spacing w:val="-7"/>
        </w:rPr>
        <w:t xml:space="preserve">«Δραματική </w:t>
      </w:r>
      <w:r w:rsidRPr="00CE308D">
        <w:rPr>
          <w:rFonts w:ascii="Calibri" w:hAnsi="Calibri"/>
          <w:b/>
          <w:i/>
          <w:iCs/>
          <w:color w:val="000000"/>
          <w:spacing w:val="-7"/>
          <w:lang w:val="en-US"/>
        </w:rPr>
        <w:t>T</w:t>
      </w:r>
      <w:proofErr w:type="spellStart"/>
      <w:r w:rsidRPr="00CE308D">
        <w:rPr>
          <w:rFonts w:ascii="Calibri" w:hAnsi="Calibri"/>
          <w:b/>
          <w:i/>
          <w:iCs/>
          <w:color w:val="000000"/>
          <w:spacing w:val="-7"/>
        </w:rPr>
        <w:t>έχνη</w:t>
      </w:r>
      <w:proofErr w:type="spellEnd"/>
      <w:r w:rsidRPr="00CE308D">
        <w:rPr>
          <w:rFonts w:ascii="Calibri" w:hAnsi="Calibri"/>
          <w:b/>
          <w:i/>
          <w:iCs/>
          <w:color w:val="000000"/>
          <w:spacing w:val="-7"/>
        </w:rPr>
        <w:t xml:space="preserve"> και Παραστατικές Τέχνες στην Εκπαίδευση και Διά Βίου Μάθηση – </w:t>
      </w:r>
      <w:r w:rsidRPr="00CE308D">
        <w:rPr>
          <w:rFonts w:ascii="Calibri" w:hAnsi="Calibri"/>
          <w:b/>
          <w:i/>
          <w:iCs/>
          <w:color w:val="000000"/>
          <w:spacing w:val="-7"/>
          <w:lang w:val="en-US"/>
        </w:rPr>
        <w:t>MA</w:t>
      </w:r>
      <w:r w:rsidRPr="00CE308D">
        <w:rPr>
          <w:rFonts w:ascii="Calibri" w:hAnsi="Calibri"/>
          <w:b/>
          <w:i/>
          <w:iCs/>
          <w:color w:val="000000"/>
          <w:spacing w:val="-7"/>
        </w:rPr>
        <w:t xml:space="preserve"> </w:t>
      </w:r>
      <w:r w:rsidRPr="00CE308D">
        <w:rPr>
          <w:rFonts w:ascii="Calibri" w:hAnsi="Calibri"/>
          <w:b/>
          <w:i/>
          <w:iCs/>
          <w:color w:val="000000"/>
          <w:spacing w:val="-7"/>
          <w:lang w:val="en-US"/>
        </w:rPr>
        <w:t>in</w:t>
      </w:r>
      <w:r w:rsidRPr="00CE308D">
        <w:rPr>
          <w:rFonts w:ascii="Calibri" w:hAnsi="Calibri"/>
          <w:b/>
          <w:i/>
          <w:iCs/>
          <w:color w:val="000000"/>
          <w:spacing w:val="-7"/>
        </w:rPr>
        <w:t xml:space="preserve"> </w:t>
      </w:r>
      <w:r w:rsidRPr="00CE308D">
        <w:rPr>
          <w:rFonts w:ascii="Calibri" w:hAnsi="Calibri"/>
          <w:b/>
          <w:i/>
          <w:iCs/>
          <w:color w:val="000000"/>
          <w:spacing w:val="-7"/>
          <w:lang w:val="en-US"/>
        </w:rPr>
        <w:t>Drama</w:t>
      </w:r>
      <w:r w:rsidRPr="00CE308D">
        <w:rPr>
          <w:rFonts w:ascii="Calibri" w:hAnsi="Calibri"/>
          <w:b/>
          <w:i/>
          <w:iCs/>
          <w:color w:val="000000"/>
          <w:spacing w:val="-7"/>
        </w:rPr>
        <w:t xml:space="preserve"> </w:t>
      </w:r>
      <w:r w:rsidRPr="00CE308D">
        <w:rPr>
          <w:rFonts w:ascii="Calibri" w:hAnsi="Calibri"/>
          <w:b/>
          <w:i/>
          <w:iCs/>
          <w:color w:val="000000"/>
          <w:spacing w:val="-7"/>
          <w:lang w:val="en-US"/>
        </w:rPr>
        <w:t>and</w:t>
      </w:r>
      <w:r w:rsidRPr="00CE308D">
        <w:rPr>
          <w:rFonts w:ascii="Calibri" w:hAnsi="Calibri"/>
          <w:b/>
          <w:i/>
          <w:iCs/>
          <w:color w:val="000000"/>
          <w:spacing w:val="-7"/>
        </w:rPr>
        <w:t xml:space="preserve"> </w:t>
      </w:r>
      <w:r w:rsidRPr="00CE308D">
        <w:rPr>
          <w:rFonts w:ascii="Calibri" w:hAnsi="Calibri"/>
          <w:b/>
          <w:i/>
          <w:iCs/>
          <w:color w:val="000000"/>
          <w:spacing w:val="-7"/>
          <w:lang w:val="en-US"/>
        </w:rPr>
        <w:t>Performing</w:t>
      </w:r>
      <w:r w:rsidRPr="00CE308D">
        <w:rPr>
          <w:rFonts w:ascii="Calibri" w:hAnsi="Calibri"/>
          <w:b/>
          <w:i/>
          <w:iCs/>
          <w:color w:val="000000"/>
          <w:spacing w:val="-7"/>
        </w:rPr>
        <w:t xml:space="preserve"> </w:t>
      </w:r>
      <w:r w:rsidRPr="00CE308D">
        <w:rPr>
          <w:rFonts w:ascii="Calibri" w:hAnsi="Calibri"/>
          <w:b/>
          <w:i/>
          <w:iCs/>
          <w:color w:val="000000"/>
          <w:spacing w:val="-7"/>
          <w:lang w:val="en-US"/>
        </w:rPr>
        <w:t>Arts</w:t>
      </w:r>
      <w:r w:rsidRPr="00CE308D">
        <w:rPr>
          <w:rFonts w:ascii="Calibri" w:hAnsi="Calibri"/>
          <w:b/>
          <w:i/>
          <w:iCs/>
          <w:color w:val="000000"/>
          <w:spacing w:val="-7"/>
        </w:rPr>
        <w:t xml:space="preserve"> </w:t>
      </w:r>
      <w:r w:rsidRPr="00CE308D">
        <w:rPr>
          <w:rFonts w:ascii="Calibri" w:hAnsi="Calibri"/>
          <w:b/>
          <w:i/>
          <w:iCs/>
          <w:color w:val="000000"/>
          <w:spacing w:val="-7"/>
          <w:lang w:val="en-US"/>
        </w:rPr>
        <w:t>in</w:t>
      </w:r>
      <w:r w:rsidRPr="00CE308D">
        <w:rPr>
          <w:rFonts w:ascii="Calibri" w:hAnsi="Calibri"/>
          <w:b/>
          <w:i/>
          <w:iCs/>
          <w:color w:val="000000"/>
          <w:spacing w:val="-7"/>
        </w:rPr>
        <w:t xml:space="preserve"> </w:t>
      </w:r>
      <w:r w:rsidRPr="00CE308D">
        <w:rPr>
          <w:rFonts w:ascii="Calibri" w:hAnsi="Calibri"/>
          <w:b/>
          <w:i/>
          <w:iCs/>
          <w:color w:val="000000"/>
          <w:spacing w:val="-7"/>
          <w:lang w:val="en-US"/>
        </w:rPr>
        <w:t>Education</w:t>
      </w:r>
      <w:r w:rsidRPr="00CE308D">
        <w:rPr>
          <w:rFonts w:ascii="Calibri" w:hAnsi="Calibri"/>
          <w:b/>
          <w:i/>
          <w:iCs/>
          <w:color w:val="000000"/>
          <w:spacing w:val="-7"/>
        </w:rPr>
        <w:t xml:space="preserve"> </w:t>
      </w:r>
      <w:r w:rsidRPr="00CE308D">
        <w:rPr>
          <w:rFonts w:ascii="Calibri" w:hAnsi="Calibri"/>
          <w:b/>
          <w:i/>
          <w:iCs/>
          <w:color w:val="000000"/>
          <w:spacing w:val="-7"/>
          <w:lang w:val="en-US"/>
        </w:rPr>
        <w:t>and</w:t>
      </w:r>
      <w:r w:rsidRPr="00CE308D">
        <w:rPr>
          <w:rFonts w:ascii="Calibri" w:hAnsi="Calibri"/>
          <w:b/>
          <w:i/>
          <w:iCs/>
          <w:color w:val="000000"/>
          <w:spacing w:val="-7"/>
        </w:rPr>
        <w:t xml:space="preserve"> </w:t>
      </w:r>
      <w:r w:rsidRPr="00CE308D">
        <w:rPr>
          <w:rFonts w:ascii="Calibri" w:hAnsi="Calibri"/>
          <w:b/>
          <w:i/>
          <w:iCs/>
          <w:color w:val="000000"/>
          <w:spacing w:val="-7"/>
          <w:lang w:val="en-US"/>
        </w:rPr>
        <w:t>Lifelong</w:t>
      </w:r>
      <w:r w:rsidRPr="00CE308D">
        <w:rPr>
          <w:rFonts w:ascii="Calibri" w:hAnsi="Calibri"/>
          <w:b/>
          <w:i/>
          <w:iCs/>
          <w:color w:val="000000"/>
          <w:spacing w:val="-7"/>
        </w:rPr>
        <w:t xml:space="preserve"> </w:t>
      </w:r>
      <w:r w:rsidRPr="00CE308D">
        <w:rPr>
          <w:rFonts w:ascii="Calibri" w:hAnsi="Calibri"/>
          <w:b/>
          <w:i/>
          <w:iCs/>
          <w:color w:val="000000"/>
          <w:spacing w:val="-7"/>
          <w:lang w:val="en-US"/>
        </w:rPr>
        <w:t>Learning</w:t>
      </w:r>
      <w:r w:rsidRPr="00CE308D">
        <w:rPr>
          <w:rFonts w:ascii="Calibri" w:hAnsi="Calibri"/>
          <w:b/>
          <w:i/>
          <w:iCs/>
          <w:color w:val="000000"/>
          <w:spacing w:val="-7"/>
        </w:rPr>
        <w:t xml:space="preserve">»» </w:t>
      </w:r>
    </w:p>
    <w:p w:rsidR="009675B3" w:rsidRPr="00CE308D" w:rsidRDefault="009675B3" w:rsidP="009675B3">
      <w:pPr>
        <w:shd w:val="clear" w:color="auto" w:fill="FFFFFF"/>
        <w:spacing w:after="240"/>
        <w:jc w:val="center"/>
        <w:rPr>
          <w:rFonts w:ascii="Calibri" w:hAnsi="Calibri"/>
          <w:i/>
        </w:rPr>
      </w:pPr>
      <w:r w:rsidRPr="00CE308D">
        <w:rPr>
          <w:rFonts w:ascii="Calibri" w:hAnsi="Calibri"/>
          <w:i/>
          <w:iCs/>
          <w:color w:val="000000"/>
          <w:spacing w:val="-7"/>
        </w:rPr>
        <w:t>τ</w:t>
      </w:r>
      <w:r w:rsidRPr="00CE308D">
        <w:rPr>
          <w:rFonts w:ascii="Calibri" w:hAnsi="Calibri"/>
          <w:i/>
          <w:iCs/>
          <w:color w:val="000000"/>
          <w:spacing w:val="-9"/>
        </w:rPr>
        <w:t>ου Τμήματος Θεατρικών Σπουδών της Σχολής Καλών Τεχνών του Πανεπιστημίου Πελοποννήσου</w:t>
      </w:r>
    </w:p>
    <w:p w:rsidR="009675B3" w:rsidRPr="00CE308D" w:rsidRDefault="009675B3" w:rsidP="009675B3">
      <w:pPr>
        <w:shd w:val="clear" w:color="auto" w:fill="FFFFFF"/>
        <w:jc w:val="center"/>
        <w:rPr>
          <w:rFonts w:ascii="Calibri" w:hAnsi="Calibri"/>
          <w:b/>
          <w:bCs/>
          <w:i/>
          <w:iCs/>
          <w:color w:val="000000"/>
          <w:spacing w:val="-4"/>
          <w:sz w:val="28"/>
          <w:u w:val="single"/>
        </w:rPr>
      </w:pPr>
      <w:r w:rsidRPr="00CE308D">
        <w:rPr>
          <w:rFonts w:ascii="Calibri" w:hAnsi="Calibri"/>
          <w:b/>
          <w:bCs/>
          <w:i/>
          <w:iCs/>
          <w:color w:val="000000"/>
          <w:spacing w:val="-4"/>
          <w:sz w:val="28"/>
          <w:u w:val="single"/>
        </w:rPr>
        <w:t>ΑΙΤΗΣΗ</w:t>
      </w:r>
    </w:p>
    <w:p w:rsidR="009675B3" w:rsidRPr="00CE308D" w:rsidRDefault="009675B3" w:rsidP="009675B3">
      <w:pPr>
        <w:jc w:val="center"/>
        <w:rPr>
          <w:rFonts w:ascii="Calibri" w:hAnsi="Calibri"/>
          <w:i/>
        </w:rPr>
      </w:pPr>
    </w:p>
    <w:p w:rsidR="009675B3" w:rsidRPr="00CE308D" w:rsidRDefault="009675B3" w:rsidP="009675B3">
      <w:pPr>
        <w:jc w:val="center"/>
        <w:rPr>
          <w:rFonts w:ascii="Calibri" w:hAnsi="Calibri"/>
          <w:i/>
        </w:rPr>
        <w:sectPr w:rsidR="009675B3" w:rsidRPr="00CE308D" w:rsidSect="00EB1C9F">
          <w:footerReference w:type="even" r:id="rId9"/>
          <w:footerReference w:type="default" r:id="rId10"/>
          <w:headerReference w:type="first" r:id="rId11"/>
          <w:pgSz w:w="11906" w:h="16838"/>
          <w:pgMar w:top="719" w:right="1416" w:bottom="1134" w:left="1474" w:header="709" w:footer="709" w:gutter="0"/>
          <w:cols w:space="709"/>
          <w:titlePg/>
          <w:docGrid w:linePitch="360"/>
        </w:sectPr>
      </w:pPr>
    </w:p>
    <w:p w:rsidR="009675B3" w:rsidRPr="00CE308D" w:rsidRDefault="009675B3" w:rsidP="009675B3">
      <w:pPr>
        <w:rPr>
          <w:rFonts w:ascii="Calibri" w:hAnsi="Calibri"/>
          <w:i/>
        </w:rPr>
      </w:pPr>
      <w:r w:rsidRPr="00CE308D">
        <w:rPr>
          <w:rFonts w:ascii="Calibri" w:hAnsi="Calibri"/>
          <w:i/>
        </w:rPr>
        <w:lastRenderedPageBreak/>
        <w:t>Επώνυμο: _____________________</w:t>
      </w:r>
    </w:p>
    <w:p w:rsidR="009675B3" w:rsidRPr="00CE308D" w:rsidRDefault="009675B3" w:rsidP="009675B3">
      <w:pPr>
        <w:rPr>
          <w:rFonts w:ascii="Calibri" w:hAnsi="Calibri"/>
          <w:i/>
        </w:rPr>
      </w:pPr>
      <w:r w:rsidRPr="00CE308D">
        <w:rPr>
          <w:rFonts w:ascii="Calibri" w:hAnsi="Calibri"/>
          <w:i/>
          <w:spacing w:val="-6"/>
        </w:rPr>
        <w:t>Όνομα:  __</w:t>
      </w:r>
      <w:r w:rsidRPr="00CE308D">
        <w:rPr>
          <w:rFonts w:ascii="Calibri" w:hAnsi="Calibri"/>
          <w:i/>
        </w:rPr>
        <w:t>_____________________</w:t>
      </w:r>
    </w:p>
    <w:p w:rsidR="009675B3" w:rsidRPr="00CE308D" w:rsidRDefault="009675B3" w:rsidP="009675B3">
      <w:pPr>
        <w:shd w:val="clear" w:color="auto" w:fill="FFFFFF"/>
        <w:tabs>
          <w:tab w:val="left" w:leader="dot" w:pos="2558"/>
        </w:tabs>
        <w:ind w:left="19"/>
        <w:rPr>
          <w:rFonts w:ascii="Calibri" w:hAnsi="Calibri"/>
          <w:i/>
        </w:rPr>
      </w:pPr>
      <w:r w:rsidRPr="00CE308D">
        <w:rPr>
          <w:rFonts w:ascii="Calibri" w:hAnsi="Calibri"/>
          <w:i/>
          <w:color w:val="000000"/>
          <w:spacing w:val="-15"/>
        </w:rPr>
        <w:t>'Όνομα Πατέρα:</w:t>
      </w:r>
      <w:r w:rsidRPr="00CE308D">
        <w:rPr>
          <w:rFonts w:ascii="Calibri" w:hAnsi="Calibri"/>
          <w:i/>
        </w:rPr>
        <w:t xml:space="preserve"> _________________</w:t>
      </w:r>
    </w:p>
    <w:p w:rsidR="009675B3" w:rsidRPr="00CE308D" w:rsidRDefault="009675B3" w:rsidP="009675B3">
      <w:pPr>
        <w:shd w:val="clear" w:color="auto" w:fill="FFFFFF"/>
        <w:tabs>
          <w:tab w:val="left" w:leader="dot" w:pos="2558"/>
        </w:tabs>
        <w:ind w:left="11"/>
        <w:rPr>
          <w:rFonts w:ascii="Calibri" w:hAnsi="Calibri"/>
          <w:i/>
        </w:rPr>
      </w:pPr>
      <w:r w:rsidRPr="00CE308D">
        <w:rPr>
          <w:rFonts w:ascii="Calibri" w:hAnsi="Calibri"/>
          <w:i/>
          <w:color w:val="000000"/>
          <w:spacing w:val="-12"/>
        </w:rPr>
        <w:t>Έτος Γέννησης: __</w:t>
      </w:r>
      <w:r w:rsidRPr="00CE308D">
        <w:rPr>
          <w:rFonts w:ascii="Calibri" w:hAnsi="Calibri"/>
          <w:i/>
        </w:rPr>
        <w:t>________________</w:t>
      </w:r>
    </w:p>
    <w:p w:rsidR="009675B3" w:rsidRPr="00CE308D" w:rsidRDefault="009675B3" w:rsidP="009675B3">
      <w:pPr>
        <w:shd w:val="clear" w:color="auto" w:fill="FFFFFF"/>
        <w:tabs>
          <w:tab w:val="left" w:leader="dot" w:pos="2525"/>
        </w:tabs>
        <w:ind w:left="19"/>
        <w:rPr>
          <w:rFonts w:ascii="Calibri" w:hAnsi="Calibri"/>
          <w:i/>
        </w:rPr>
      </w:pPr>
      <w:r w:rsidRPr="00CE308D">
        <w:rPr>
          <w:rFonts w:ascii="Calibri" w:hAnsi="Calibri"/>
          <w:i/>
          <w:color w:val="000000"/>
          <w:spacing w:val="-12"/>
        </w:rPr>
        <w:t>Τόπος Γέννησης:</w:t>
      </w:r>
      <w:r w:rsidRPr="00CE308D">
        <w:rPr>
          <w:rFonts w:ascii="Calibri" w:hAnsi="Calibri"/>
          <w:i/>
        </w:rPr>
        <w:t xml:space="preserve"> _________________</w:t>
      </w:r>
    </w:p>
    <w:p w:rsidR="009675B3" w:rsidRPr="00CE308D" w:rsidRDefault="009675B3" w:rsidP="009675B3">
      <w:pPr>
        <w:shd w:val="clear" w:color="auto" w:fill="FFFFFF"/>
        <w:ind w:left="10"/>
        <w:rPr>
          <w:rFonts w:ascii="Calibri" w:hAnsi="Calibri"/>
          <w:i/>
          <w:color w:val="000000"/>
          <w:spacing w:val="-10"/>
        </w:rPr>
      </w:pPr>
    </w:p>
    <w:p w:rsidR="009675B3" w:rsidRPr="00CE308D" w:rsidRDefault="009675B3" w:rsidP="009675B3">
      <w:pPr>
        <w:shd w:val="clear" w:color="auto" w:fill="FFFFFF"/>
        <w:ind w:left="10"/>
        <w:rPr>
          <w:rFonts w:ascii="Calibri" w:hAnsi="Calibri"/>
          <w:i/>
          <w:iCs/>
          <w:color w:val="000000"/>
          <w:spacing w:val="-10"/>
        </w:rPr>
      </w:pPr>
    </w:p>
    <w:p w:rsidR="009675B3" w:rsidRPr="00CE308D" w:rsidRDefault="009675B3" w:rsidP="009675B3">
      <w:pPr>
        <w:shd w:val="clear" w:color="auto" w:fill="FFFFFF"/>
        <w:ind w:left="10"/>
        <w:rPr>
          <w:rFonts w:ascii="Calibri" w:hAnsi="Calibri"/>
          <w:i/>
        </w:rPr>
      </w:pPr>
      <w:r w:rsidRPr="00CE308D">
        <w:rPr>
          <w:rFonts w:ascii="Calibri" w:hAnsi="Calibri"/>
          <w:i/>
          <w:iCs/>
          <w:color w:val="000000"/>
          <w:spacing w:val="-10"/>
        </w:rPr>
        <w:t>Διεύθυνση:</w:t>
      </w:r>
    </w:p>
    <w:p w:rsidR="009675B3" w:rsidRPr="00CE308D" w:rsidRDefault="009675B3" w:rsidP="009675B3">
      <w:pPr>
        <w:shd w:val="clear" w:color="auto" w:fill="FFFFFF"/>
        <w:tabs>
          <w:tab w:val="left" w:leader="dot" w:pos="2770"/>
        </w:tabs>
        <w:ind w:left="29"/>
        <w:rPr>
          <w:rFonts w:ascii="Calibri" w:hAnsi="Calibri"/>
          <w:i/>
          <w:color w:val="000000"/>
          <w:spacing w:val="-16"/>
        </w:rPr>
      </w:pPr>
      <w:r w:rsidRPr="00CE308D">
        <w:rPr>
          <w:rFonts w:ascii="Calibri" w:hAnsi="Calibri"/>
          <w:i/>
          <w:color w:val="000000"/>
          <w:spacing w:val="-16"/>
        </w:rPr>
        <w:t>______________________________</w:t>
      </w:r>
    </w:p>
    <w:p w:rsidR="009675B3" w:rsidRPr="00CE308D" w:rsidRDefault="009675B3" w:rsidP="009675B3">
      <w:pPr>
        <w:shd w:val="clear" w:color="auto" w:fill="FFFFFF"/>
        <w:tabs>
          <w:tab w:val="left" w:leader="dot" w:pos="2770"/>
        </w:tabs>
        <w:ind w:left="29"/>
        <w:rPr>
          <w:rFonts w:ascii="Calibri" w:hAnsi="Calibri"/>
          <w:i/>
          <w:color w:val="000000"/>
          <w:spacing w:val="-16"/>
        </w:rPr>
      </w:pPr>
      <w:r w:rsidRPr="00CE308D">
        <w:rPr>
          <w:rFonts w:ascii="Calibri" w:hAnsi="Calibri"/>
          <w:i/>
          <w:color w:val="000000"/>
          <w:spacing w:val="-16"/>
        </w:rPr>
        <w:t>______________________________</w:t>
      </w:r>
    </w:p>
    <w:p w:rsidR="009675B3" w:rsidRPr="00CE308D" w:rsidRDefault="009675B3" w:rsidP="009675B3">
      <w:pPr>
        <w:shd w:val="clear" w:color="auto" w:fill="FFFFFF"/>
        <w:tabs>
          <w:tab w:val="left" w:leader="dot" w:pos="2770"/>
        </w:tabs>
        <w:ind w:left="29"/>
        <w:rPr>
          <w:rFonts w:ascii="Calibri" w:hAnsi="Calibri"/>
          <w:i/>
          <w:color w:val="000000"/>
          <w:spacing w:val="-16"/>
        </w:rPr>
      </w:pPr>
      <w:r w:rsidRPr="00CE308D">
        <w:rPr>
          <w:rFonts w:ascii="Calibri" w:hAnsi="Calibri"/>
          <w:i/>
          <w:color w:val="000000"/>
          <w:spacing w:val="-16"/>
        </w:rPr>
        <w:t>______________________________</w:t>
      </w:r>
    </w:p>
    <w:p w:rsidR="009675B3" w:rsidRPr="00CE308D" w:rsidRDefault="009675B3" w:rsidP="009675B3">
      <w:pPr>
        <w:shd w:val="clear" w:color="auto" w:fill="FFFFFF"/>
        <w:tabs>
          <w:tab w:val="left" w:leader="dot" w:pos="2770"/>
        </w:tabs>
        <w:ind w:left="29"/>
        <w:rPr>
          <w:rFonts w:ascii="Calibri" w:hAnsi="Calibri"/>
          <w:i/>
          <w:color w:val="000000"/>
          <w:spacing w:val="-16"/>
        </w:rPr>
      </w:pPr>
    </w:p>
    <w:p w:rsidR="009675B3" w:rsidRPr="00CE308D" w:rsidRDefault="009675B3" w:rsidP="009675B3">
      <w:pPr>
        <w:shd w:val="clear" w:color="auto" w:fill="FFFFFF"/>
        <w:tabs>
          <w:tab w:val="left" w:leader="dot" w:pos="2770"/>
        </w:tabs>
        <w:ind w:left="29"/>
        <w:rPr>
          <w:rFonts w:ascii="Calibri" w:hAnsi="Calibri"/>
          <w:i/>
        </w:rPr>
      </w:pPr>
      <w:proofErr w:type="spellStart"/>
      <w:r w:rsidRPr="00CE308D">
        <w:rPr>
          <w:rFonts w:ascii="Calibri" w:hAnsi="Calibri"/>
          <w:i/>
          <w:color w:val="000000"/>
          <w:spacing w:val="-16"/>
        </w:rPr>
        <w:t>Τηλ</w:t>
      </w:r>
      <w:proofErr w:type="spellEnd"/>
      <w:r w:rsidRPr="00CE308D">
        <w:rPr>
          <w:rFonts w:ascii="Calibri" w:hAnsi="Calibri"/>
          <w:i/>
          <w:color w:val="000000"/>
          <w:spacing w:val="-16"/>
        </w:rPr>
        <w:t>.:</w:t>
      </w:r>
      <w:r w:rsidRPr="00CE308D">
        <w:rPr>
          <w:rFonts w:ascii="Calibri" w:hAnsi="Calibri"/>
          <w:i/>
        </w:rPr>
        <w:t xml:space="preserve"> ______________________</w:t>
      </w:r>
    </w:p>
    <w:p w:rsidR="009675B3" w:rsidRPr="00CE308D" w:rsidRDefault="009675B3" w:rsidP="009675B3">
      <w:pPr>
        <w:shd w:val="clear" w:color="auto" w:fill="FFFFFF"/>
        <w:tabs>
          <w:tab w:val="left" w:leader="dot" w:pos="2770"/>
        </w:tabs>
        <w:ind w:left="29"/>
        <w:rPr>
          <w:rFonts w:ascii="Calibri" w:hAnsi="Calibri"/>
          <w:i/>
        </w:rPr>
      </w:pPr>
      <w:r w:rsidRPr="00CE308D">
        <w:rPr>
          <w:rFonts w:ascii="Calibri" w:hAnsi="Calibri"/>
          <w:i/>
        </w:rPr>
        <w:t>Κινητό: ___________________</w:t>
      </w:r>
    </w:p>
    <w:p w:rsidR="009675B3" w:rsidRPr="00CE308D" w:rsidRDefault="009675B3" w:rsidP="009675B3">
      <w:pPr>
        <w:shd w:val="clear" w:color="auto" w:fill="FFFFFF"/>
        <w:tabs>
          <w:tab w:val="left" w:leader="dot" w:pos="2755"/>
        </w:tabs>
        <w:ind w:left="24"/>
        <w:rPr>
          <w:rFonts w:ascii="Calibri" w:hAnsi="Calibri"/>
          <w:i/>
        </w:rPr>
      </w:pPr>
      <w:proofErr w:type="gramStart"/>
      <w:r w:rsidRPr="00CE308D">
        <w:rPr>
          <w:rFonts w:ascii="Calibri" w:hAnsi="Calibri"/>
          <w:i/>
          <w:iCs/>
          <w:color w:val="000000"/>
          <w:spacing w:val="-9"/>
          <w:lang w:val="en-US"/>
        </w:rPr>
        <w:t>e</w:t>
      </w:r>
      <w:r w:rsidRPr="00CE308D">
        <w:rPr>
          <w:rFonts w:ascii="Calibri" w:hAnsi="Calibri"/>
          <w:i/>
          <w:iCs/>
          <w:color w:val="000000"/>
          <w:spacing w:val="-9"/>
        </w:rPr>
        <w:t>-</w:t>
      </w:r>
      <w:r w:rsidRPr="00CE308D">
        <w:rPr>
          <w:rFonts w:ascii="Calibri" w:hAnsi="Calibri"/>
          <w:i/>
          <w:iCs/>
          <w:color w:val="000000"/>
          <w:spacing w:val="-9"/>
          <w:lang w:val="en-US"/>
        </w:rPr>
        <w:t>mail</w:t>
      </w:r>
      <w:proofErr w:type="gramEnd"/>
      <w:r w:rsidRPr="00CE308D">
        <w:rPr>
          <w:rFonts w:ascii="Calibri" w:hAnsi="Calibri"/>
          <w:i/>
          <w:iCs/>
          <w:color w:val="000000"/>
          <w:spacing w:val="-9"/>
        </w:rPr>
        <w:t xml:space="preserve">: </w:t>
      </w:r>
      <w:r w:rsidRPr="00CE308D">
        <w:rPr>
          <w:rFonts w:ascii="Calibri" w:hAnsi="Calibri"/>
          <w:i/>
        </w:rPr>
        <w:t>____________________</w:t>
      </w:r>
    </w:p>
    <w:p w:rsidR="009675B3" w:rsidRPr="00CE308D" w:rsidRDefault="009675B3" w:rsidP="009675B3">
      <w:pPr>
        <w:shd w:val="clear" w:color="auto" w:fill="FFFFFF"/>
        <w:ind w:left="19"/>
        <w:rPr>
          <w:rFonts w:ascii="Calibri" w:hAnsi="Calibri"/>
          <w:bCs/>
          <w:i/>
          <w:iCs/>
          <w:color w:val="000000"/>
          <w:spacing w:val="2"/>
        </w:rPr>
      </w:pPr>
    </w:p>
    <w:p w:rsidR="009675B3" w:rsidRPr="00CE308D" w:rsidRDefault="009675B3" w:rsidP="009675B3">
      <w:pPr>
        <w:shd w:val="clear" w:color="auto" w:fill="FFFFFF"/>
        <w:ind w:left="19"/>
        <w:rPr>
          <w:rFonts w:ascii="Calibri" w:hAnsi="Calibri"/>
          <w:b/>
          <w:bCs/>
          <w:i/>
          <w:iCs/>
          <w:color w:val="000000"/>
          <w:spacing w:val="2"/>
        </w:rPr>
      </w:pPr>
      <w:r w:rsidRPr="00CE308D">
        <w:rPr>
          <w:rFonts w:ascii="Calibri" w:hAnsi="Calibri"/>
          <w:b/>
          <w:bCs/>
          <w:i/>
          <w:iCs/>
          <w:color w:val="000000"/>
          <w:spacing w:val="2"/>
        </w:rPr>
        <w:t>ΤΙΤΛΟΙ ΣΠΟΥΔΩΝ</w:t>
      </w:r>
    </w:p>
    <w:p w:rsidR="009675B3" w:rsidRPr="00CE308D" w:rsidRDefault="009675B3" w:rsidP="009675B3">
      <w:pPr>
        <w:shd w:val="clear" w:color="auto" w:fill="FFFFFF"/>
        <w:ind w:left="19"/>
        <w:rPr>
          <w:rFonts w:ascii="Calibri" w:hAnsi="Calibri"/>
          <w:bCs/>
          <w:i/>
          <w:iCs/>
          <w:color w:val="000000"/>
          <w:spacing w:val="2"/>
        </w:rPr>
      </w:pPr>
    </w:p>
    <w:p w:rsidR="009675B3" w:rsidRPr="00CE308D" w:rsidRDefault="009675B3" w:rsidP="009675B3">
      <w:pPr>
        <w:shd w:val="clear" w:color="auto" w:fill="FFFFFF"/>
        <w:ind w:right="442"/>
        <w:rPr>
          <w:rFonts w:ascii="Calibri" w:hAnsi="Calibri"/>
          <w:i/>
        </w:rPr>
      </w:pPr>
      <w:r w:rsidRPr="00CE308D">
        <w:rPr>
          <w:rFonts w:ascii="Calibri" w:hAnsi="Calibri"/>
          <w:i/>
          <w:color w:val="000000"/>
          <w:spacing w:val="-7"/>
        </w:rPr>
        <w:t xml:space="preserve">Πτυχιούχος </w:t>
      </w:r>
      <w:r w:rsidRPr="00CE308D">
        <w:rPr>
          <w:rFonts w:ascii="Calibri" w:hAnsi="Calibri"/>
          <w:i/>
          <w:color w:val="000000"/>
          <w:spacing w:val="-9"/>
        </w:rPr>
        <w:t xml:space="preserve">Τμήματος: </w:t>
      </w:r>
      <w:r w:rsidRPr="00CE308D">
        <w:rPr>
          <w:rFonts w:ascii="Calibri" w:hAnsi="Calibri"/>
          <w:i/>
        </w:rPr>
        <w:t>_____________________</w:t>
      </w:r>
    </w:p>
    <w:p w:rsidR="009675B3" w:rsidRPr="00CE308D" w:rsidRDefault="009675B3" w:rsidP="009675B3">
      <w:pPr>
        <w:shd w:val="clear" w:color="auto" w:fill="FFFFFF"/>
        <w:tabs>
          <w:tab w:val="left" w:leader="dot" w:pos="2280"/>
        </w:tabs>
        <w:ind w:left="14"/>
        <w:rPr>
          <w:rFonts w:ascii="Calibri" w:hAnsi="Calibri"/>
          <w:i/>
          <w:color w:val="000000"/>
          <w:spacing w:val="-9"/>
        </w:rPr>
      </w:pPr>
      <w:r w:rsidRPr="00CE308D">
        <w:rPr>
          <w:rFonts w:ascii="Calibri" w:hAnsi="Calibri"/>
          <w:i/>
          <w:color w:val="000000"/>
          <w:spacing w:val="-9"/>
        </w:rPr>
        <w:t>Σχολής:</w:t>
      </w:r>
    </w:p>
    <w:p w:rsidR="009675B3" w:rsidRPr="00CE308D" w:rsidRDefault="009675B3" w:rsidP="009675B3">
      <w:pPr>
        <w:shd w:val="clear" w:color="auto" w:fill="FFFFFF"/>
        <w:tabs>
          <w:tab w:val="left" w:leader="dot" w:pos="2280"/>
        </w:tabs>
        <w:ind w:left="14"/>
        <w:rPr>
          <w:rFonts w:ascii="Calibri" w:hAnsi="Calibri"/>
          <w:i/>
        </w:rPr>
      </w:pPr>
      <w:r w:rsidRPr="00CE308D">
        <w:rPr>
          <w:rFonts w:ascii="Calibri" w:hAnsi="Calibri"/>
          <w:i/>
        </w:rPr>
        <w:t>_____________________</w:t>
      </w:r>
    </w:p>
    <w:p w:rsidR="009675B3" w:rsidRPr="00CE308D" w:rsidRDefault="009675B3" w:rsidP="009675B3">
      <w:pPr>
        <w:shd w:val="clear" w:color="auto" w:fill="FFFFFF"/>
        <w:tabs>
          <w:tab w:val="left" w:leader="dot" w:pos="2280"/>
        </w:tabs>
        <w:ind w:left="19"/>
        <w:rPr>
          <w:rFonts w:ascii="Calibri" w:hAnsi="Calibri"/>
          <w:i/>
          <w:color w:val="000000"/>
          <w:spacing w:val="-8"/>
        </w:rPr>
      </w:pPr>
      <w:r w:rsidRPr="00CE308D">
        <w:rPr>
          <w:rFonts w:ascii="Calibri" w:hAnsi="Calibri"/>
          <w:i/>
          <w:color w:val="000000"/>
          <w:spacing w:val="-8"/>
        </w:rPr>
        <w:t>Πανεπιστημίου:</w:t>
      </w:r>
    </w:p>
    <w:p w:rsidR="009675B3" w:rsidRPr="00CE308D" w:rsidRDefault="009675B3" w:rsidP="009675B3">
      <w:pPr>
        <w:shd w:val="clear" w:color="auto" w:fill="FFFFFF"/>
        <w:tabs>
          <w:tab w:val="left" w:leader="dot" w:pos="2280"/>
        </w:tabs>
        <w:ind w:left="19"/>
        <w:rPr>
          <w:rFonts w:ascii="Calibri" w:hAnsi="Calibri"/>
          <w:i/>
        </w:rPr>
      </w:pPr>
      <w:r w:rsidRPr="00CE308D">
        <w:rPr>
          <w:rFonts w:ascii="Calibri" w:hAnsi="Calibri"/>
          <w:i/>
        </w:rPr>
        <w:t>_____________________</w:t>
      </w:r>
    </w:p>
    <w:p w:rsidR="009675B3" w:rsidRPr="00CE308D" w:rsidRDefault="009675B3" w:rsidP="009675B3">
      <w:pPr>
        <w:shd w:val="clear" w:color="auto" w:fill="FFFFFF"/>
        <w:tabs>
          <w:tab w:val="left" w:leader="dot" w:pos="2280"/>
        </w:tabs>
        <w:ind w:left="34"/>
        <w:rPr>
          <w:rFonts w:ascii="Calibri" w:hAnsi="Calibri"/>
          <w:i/>
        </w:rPr>
      </w:pPr>
      <w:r w:rsidRPr="00CE308D">
        <w:rPr>
          <w:rFonts w:ascii="Calibri" w:hAnsi="Calibri"/>
          <w:i/>
          <w:color w:val="000000"/>
          <w:spacing w:val="-11"/>
        </w:rPr>
        <w:t>Έτος αποφοίτησης:</w:t>
      </w:r>
      <w:r w:rsidRPr="00CE308D">
        <w:rPr>
          <w:rFonts w:ascii="Calibri" w:hAnsi="Calibri"/>
          <w:i/>
        </w:rPr>
        <w:t xml:space="preserve"> _____________________</w:t>
      </w:r>
    </w:p>
    <w:p w:rsidR="009675B3" w:rsidRPr="00CE308D" w:rsidRDefault="009675B3" w:rsidP="009675B3">
      <w:pPr>
        <w:shd w:val="clear" w:color="auto" w:fill="FFFFFF"/>
        <w:tabs>
          <w:tab w:val="left" w:leader="dot" w:pos="2251"/>
        </w:tabs>
        <w:rPr>
          <w:rFonts w:ascii="Calibri" w:hAnsi="Calibri"/>
          <w:i/>
          <w:color w:val="000000"/>
          <w:spacing w:val="-11"/>
        </w:rPr>
      </w:pPr>
      <w:proofErr w:type="spellStart"/>
      <w:r w:rsidRPr="00CE308D">
        <w:rPr>
          <w:rFonts w:ascii="Calibri" w:hAnsi="Calibri"/>
          <w:i/>
          <w:color w:val="000000"/>
          <w:spacing w:val="-11"/>
        </w:rPr>
        <w:t>Αποφ</w:t>
      </w:r>
      <w:proofErr w:type="spellEnd"/>
      <w:r w:rsidRPr="00CE308D">
        <w:rPr>
          <w:rFonts w:ascii="Calibri" w:hAnsi="Calibri"/>
          <w:i/>
          <w:color w:val="000000"/>
          <w:spacing w:val="-11"/>
        </w:rPr>
        <w:t xml:space="preserve">. ΔΙΚΑΤΣΑ: </w:t>
      </w:r>
    </w:p>
    <w:p w:rsidR="009675B3" w:rsidRPr="00CE308D" w:rsidRDefault="009675B3" w:rsidP="009675B3">
      <w:pPr>
        <w:shd w:val="clear" w:color="auto" w:fill="FFFFFF"/>
        <w:tabs>
          <w:tab w:val="left" w:leader="dot" w:pos="2251"/>
        </w:tabs>
        <w:rPr>
          <w:rFonts w:ascii="Calibri" w:hAnsi="Calibri"/>
          <w:i/>
        </w:rPr>
      </w:pPr>
      <w:r w:rsidRPr="00CE308D">
        <w:rPr>
          <w:rFonts w:ascii="Calibri" w:hAnsi="Calibri"/>
          <w:i/>
        </w:rPr>
        <w:t>_____________________</w:t>
      </w:r>
    </w:p>
    <w:p w:rsidR="009675B3" w:rsidRPr="00CE308D" w:rsidRDefault="009675B3" w:rsidP="009675B3">
      <w:pPr>
        <w:pBdr>
          <w:bottom w:val="single" w:sz="12" w:space="0" w:color="auto"/>
        </w:pBdr>
        <w:shd w:val="clear" w:color="auto" w:fill="FFFFFF"/>
        <w:rPr>
          <w:rFonts w:ascii="Calibri" w:hAnsi="Calibri"/>
          <w:i/>
          <w:color w:val="000000"/>
          <w:spacing w:val="-9"/>
        </w:rPr>
      </w:pPr>
    </w:p>
    <w:p w:rsidR="009675B3" w:rsidRPr="00CE308D" w:rsidRDefault="009675B3" w:rsidP="009675B3">
      <w:pPr>
        <w:pBdr>
          <w:bottom w:val="single" w:sz="12" w:space="0" w:color="auto"/>
        </w:pBdr>
        <w:shd w:val="clear" w:color="auto" w:fill="FFFFFF"/>
        <w:rPr>
          <w:rFonts w:ascii="Calibri" w:hAnsi="Calibri"/>
          <w:i/>
          <w:color w:val="000000"/>
          <w:spacing w:val="-9"/>
        </w:rPr>
      </w:pPr>
      <w:r w:rsidRPr="00CE308D">
        <w:rPr>
          <w:rFonts w:ascii="Calibri" w:hAnsi="Calibri"/>
          <w:i/>
          <w:color w:val="000000"/>
          <w:spacing w:val="-9"/>
        </w:rPr>
        <w:t>Άλλοι Τίτλοι Σπουδών:</w:t>
      </w:r>
    </w:p>
    <w:p w:rsidR="009675B3" w:rsidRPr="00CE308D" w:rsidRDefault="009675B3" w:rsidP="009675B3">
      <w:pPr>
        <w:pBdr>
          <w:bottom w:val="single" w:sz="12" w:space="0" w:color="auto"/>
        </w:pBdr>
        <w:shd w:val="clear" w:color="auto" w:fill="FFFFFF"/>
        <w:rPr>
          <w:rFonts w:ascii="Calibri" w:hAnsi="Calibri"/>
          <w:i/>
          <w:color w:val="000000"/>
          <w:spacing w:val="-9"/>
        </w:rPr>
      </w:pPr>
      <w:r w:rsidRPr="00CE308D">
        <w:rPr>
          <w:rFonts w:ascii="Calibri" w:hAnsi="Calibri"/>
          <w:i/>
          <w:color w:val="000000"/>
          <w:spacing w:val="-9"/>
        </w:rPr>
        <w:t>_______________________</w:t>
      </w:r>
    </w:p>
    <w:p w:rsidR="009675B3" w:rsidRPr="00CE308D" w:rsidRDefault="009675B3" w:rsidP="009675B3">
      <w:pPr>
        <w:pBdr>
          <w:bottom w:val="single" w:sz="12" w:space="0" w:color="auto"/>
        </w:pBdr>
        <w:shd w:val="clear" w:color="auto" w:fill="FFFFFF"/>
        <w:rPr>
          <w:rFonts w:ascii="Calibri" w:hAnsi="Calibri"/>
          <w:i/>
          <w:color w:val="000000"/>
          <w:spacing w:val="-11"/>
        </w:rPr>
      </w:pPr>
      <w:r w:rsidRPr="00CE308D">
        <w:rPr>
          <w:rFonts w:ascii="Calibri" w:hAnsi="Calibri"/>
          <w:i/>
          <w:color w:val="000000"/>
          <w:spacing w:val="-11"/>
        </w:rPr>
        <w:t>________________________</w:t>
      </w:r>
    </w:p>
    <w:p w:rsidR="009675B3" w:rsidRPr="00CE308D" w:rsidRDefault="009675B3" w:rsidP="009675B3">
      <w:pPr>
        <w:pBdr>
          <w:bottom w:val="single" w:sz="12" w:space="0" w:color="auto"/>
        </w:pBdr>
        <w:shd w:val="clear" w:color="auto" w:fill="FFFFFF"/>
        <w:rPr>
          <w:rFonts w:ascii="Calibri" w:hAnsi="Calibri"/>
          <w:i/>
          <w:color w:val="000000"/>
          <w:spacing w:val="-11"/>
        </w:rPr>
      </w:pPr>
      <w:r w:rsidRPr="00CE308D">
        <w:rPr>
          <w:rFonts w:ascii="Calibri" w:hAnsi="Calibri"/>
          <w:i/>
          <w:color w:val="000000"/>
          <w:spacing w:val="-11"/>
        </w:rPr>
        <w:t>________________________</w:t>
      </w:r>
    </w:p>
    <w:p w:rsidR="009675B3" w:rsidRPr="00CE308D" w:rsidRDefault="009675B3" w:rsidP="009675B3">
      <w:pPr>
        <w:pBdr>
          <w:bottom w:val="single" w:sz="12" w:space="0" w:color="auto"/>
        </w:pBdr>
        <w:shd w:val="clear" w:color="auto" w:fill="FFFFFF"/>
        <w:rPr>
          <w:rFonts w:ascii="Calibri" w:hAnsi="Calibri"/>
          <w:i/>
          <w:color w:val="000000"/>
          <w:spacing w:val="-11"/>
        </w:rPr>
      </w:pPr>
      <w:r w:rsidRPr="00CE308D">
        <w:rPr>
          <w:rFonts w:ascii="Calibri" w:hAnsi="Calibri"/>
          <w:i/>
          <w:color w:val="000000"/>
          <w:spacing w:val="-11"/>
        </w:rPr>
        <w:t>________________________</w:t>
      </w:r>
    </w:p>
    <w:p w:rsidR="009675B3" w:rsidRPr="00CE308D" w:rsidRDefault="009675B3" w:rsidP="009675B3">
      <w:pPr>
        <w:pBdr>
          <w:bottom w:val="single" w:sz="12" w:space="0" w:color="auto"/>
        </w:pBdr>
        <w:shd w:val="clear" w:color="auto" w:fill="FFFFFF"/>
        <w:rPr>
          <w:rFonts w:ascii="Calibri" w:hAnsi="Calibri"/>
          <w:i/>
          <w:color w:val="000000"/>
          <w:spacing w:val="-11"/>
        </w:rPr>
      </w:pPr>
    </w:p>
    <w:p w:rsidR="009675B3" w:rsidRPr="00CE308D" w:rsidRDefault="009675B3" w:rsidP="009675B3">
      <w:pPr>
        <w:pBdr>
          <w:bottom w:val="single" w:sz="12" w:space="0" w:color="auto"/>
        </w:pBdr>
        <w:shd w:val="clear" w:color="auto" w:fill="FFFFFF"/>
        <w:rPr>
          <w:rFonts w:ascii="Calibri" w:hAnsi="Calibri"/>
          <w:i/>
          <w:color w:val="000000"/>
          <w:spacing w:val="-11"/>
        </w:rPr>
      </w:pPr>
      <w:r w:rsidRPr="00CE308D">
        <w:rPr>
          <w:rFonts w:ascii="Calibri" w:hAnsi="Calibri"/>
          <w:i/>
          <w:color w:val="000000"/>
          <w:spacing w:val="-11"/>
        </w:rPr>
        <w:t>Ξένες Γλώσσες:</w:t>
      </w:r>
    </w:p>
    <w:p w:rsidR="009675B3" w:rsidRPr="00CE308D" w:rsidRDefault="009675B3" w:rsidP="009675B3">
      <w:pPr>
        <w:pBdr>
          <w:bottom w:val="single" w:sz="12" w:space="0" w:color="auto"/>
        </w:pBdr>
        <w:shd w:val="clear" w:color="auto" w:fill="FFFFFF"/>
        <w:rPr>
          <w:rFonts w:ascii="Calibri" w:hAnsi="Calibri"/>
          <w:i/>
          <w:color w:val="000000"/>
          <w:spacing w:val="-11"/>
        </w:rPr>
      </w:pPr>
      <w:r w:rsidRPr="00CE308D">
        <w:rPr>
          <w:rFonts w:ascii="Calibri" w:hAnsi="Calibri"/>
          <w:i/>
          <w:color w:val="000000"/>
          <w:spacing w:val="-11"/>
        </w:rPr>
        <w:t>________________________</w:t>
      </w:r>
    </w:p>
    <w:p w:rsidR="009675B3" w:rsidRPr="00CE308D" w:rsidRDefault="009675B3" w:rsidP="009675B3">
      <w:pPr>
        <w:pBdr>
          <w:bottom w:val="single" w:sz="12" w:space="0" w:color="auto"/>
        </w:pBdr>
        <w:shd w:val="clear" w:color="auto" w:fill="FFFFFF"/>
        <w:rPr>
          <w:rFonts w:ascii="Calibri" w:hAnsi="Calibri"/>
          <w:i/>
          <w:color w:val="000000"/>
          <w:spacing w:val="-11"/>
        </w:rPr>
      </w:pPr>
      <w:r w:rsidRPr="00CE308D">
        <w:rPr>
          <w:rFonts w:ascii="Calibri" w:hAnsi="Calibri"/>
          <w:i/>
          <w:color w:val="000000"/>
          <w:spacing w:val="-11"/>
        </w:rPr>
        <w:t>________________________</w:t>
      </w:r>
    </w:p>
    <w:p w:rsidR="009675B3" w:rsidRPr="00CE308D" w:rsidRDefault="009675B3" w:rsidP="009675B3">
      <w:pPr>
        <w:pBdr>
          <w:bottom w:val="single" w:sz="12" w:space="0" w:color="auto"/>
        </w:pBdr>
        <w:shd w:val="clear" w:color="auto" w:fill="FFFFFF"/>
        <w:rPr>
          <w:rFonts w:ascii="Calibri" w:hAnsi="Calibri"/>
          <w:i/>
          <w:color w:val="000000"/>
          <w:spacing w:val="-11"/>
        </w:rPr>
      </w:pPr>
      <w:r w:rsidRPr="00CE308D">
        <w:rPr>
          <w:rFonts w:ascii="Calibri" w:hAnsi="Calibri"/>
          <w:i/>
          <w:color w:val="000000"/>
          <w:spacing w:val="-11"/>
        </w:rPr>
        <w:t>________________________</w:t>
      </w:r>
    </w:p>
    <w:p w:rsidR="009675B3" w:rsidRPr="00CE308D" w:rsidRDefault="009675B3" w:rsidP="009675B3">
      <w:pPr>
        <w:pBdr>
          <w:bottom w:val="single" w:sz="12" w:space="0" w:color="auto"/>
        </w:pBdr>
        <w:shd w:val="clear" w:color="auto" w:fill="FFFFFF"/>
        <w:rPr>
          <w:rFonts w:ascii="Calibri" w:hAnsi="Calibri"/>
          <w:i/>
          <w:color w:val="000000"/>
          <w:spacing w:val="-11"/>
        </w:rPr>
      </w:pPr>
    </w:p>
    <w:p w:rsidR="009675B3" w:rsidRPr="00CE308D" w:rsidRDefault="009675B3" w:rsidP="009675B3">
      <w:pPr>
        <w:pBdr>
          <w:bottom w:val="single" w:sz="12" w:space="0" w:color="auto"/>
        </w:pBdr>
        <w:shd w:val="clear" w:color="auto" w:fill="FFFFFF"/>
        <w:rPr>
          <w:rFonts w:ascii="Calibri" w:hAnsi="Calibri"/>
          <w:i/>
          <w:color w:val="000000"/>
          <w:spacing w:val="-11"/>
        </w:rPr>
      </w:pPr>
      <w:r w:rsidRPr="00CE308D">
        <w:rPr>
          <w:rFonts w:ascii="Calibri" w:hAnsi="Calibri"/>
          <w:i/>
          <w:color w:val="000000"/>
          <w:spacing w:val="-11"/>
        </w:rPr>
        <w:t xml:space="preserve">Τόπος, </w:t>
      </w:r>
      <w:proofErr w:type="spellStart"/>
      <w:r w:rsidRPr="00CE308D">
        <w:rPr>
          <w:rFonts w:ascii="Calibri" w:hAnsi="Calibri"/>
          <w:i/>
          <w:color w:val="000000"/>
          <w:spacing w:val="-11"/>
        </w:rPr>
        <w:t>Ημερ</w:t>
      </w:r>
      <w:proofErr w:type="spellEnd"/>
      <w:r w:rsidRPr="00CE308D">
        <w:rPr>
          <w:rFonts w:ascii="Calibri" w:hAnsi="Calibri"/>
          <w:i/>
          <w:color w:val="000000"/>
          <w:spacing w:val="-11"/>
        </w:rPr>
        <w:t>/</w:t>
      </w:r>
      <w:proofErr w:type="spellStart"/>
      <w:r w:rsidRPr="00CE308D">
        <w:rPr>
          <w:rFonts w:ascii="Calibri" w:hAnsi="Calibri"/>
          <w:i/>
          <w:color w:val="000000"/>
          <w:spacing w:val="-11"/>
        </w:rPr>
        <w:t>νία</w:t>
      </w:r>
      <w:proofErr w:type="spellEnd"/>
    </w:p>
    <w:p w:rsidR="0060207E" w:rsidRDefault="009675B3" w:rsidP="009675B3">
      <w:pPr>
        <w:shd w:val="clear" w:color="auto" w:fill="FFFFFF"/>
        <w:ind w:right="34"/>
        <w:jc w:val="both"/>
        <w:rPr>
          <w:rFonts w:ascii="Calibri" w:hAnsi="Calibri"/>
          <w:i/>
          <w:iCs/>
          <w:color w:val="000000"/>
          <w:spacing w:val="-5"/>
        </w:rPr>
      </w:pPr>
      <w:r w:rsidRPr="00CE308D">
        <w:rPr>
          <w:rFonts w:ascii="Calibri" w:hAnsi="Calibri"/>
          <w:i/>
          <w:iCs/>
          <w:color w:val="000000"/>
          <w:spacing w:val="-5"/>
        </w:rPr>
        <w:t xml:space="preserve">   </w:t>
      </w:r>
    </w:p>
    <w:p w:rsidR="009675B3" w:rsidRPr="00CE308D" w:rsidRDefault="009675B3" w:rsidP="009675B3">
      <w:pPr>
        <w:shd w:val="clear" w:color="auto" w:fill="FFFFFF"/>
        <w:ind w:right="34"/>
        <w:jc w:val="both"/>
        <w:rPr>
          <w:rFonts w:ascii="Calibri" w:hAnsi="Calibri"/>
          <w:i/>
          <w:iCs/>
          <w:color w:val="000000"/>
          <w:spacing w:val="-5"/>
        </w:rPr>
      </w:pPr>
      <w:r w:rsidRPr="00CE308D">
        <w:rPr>
          <w:rFonts w:ascii="Calibri" w:hAnsi="Calibri"/>
          <w:i/>
          <w:iCs/>
          <w:color w:val="000000"/>
          <w:spacing w:val="-5"/>
        </w:rPr>
        <w:lastRenderedPageBreak/>
        <w:t>Παρακαλώ να με εγγράψετε στους καταλόγους των υποψηφίων για συμμετοχή στις εισαγωγικές εξετάσεις του Προγράμματος Μεταπτυχιακών Σπουδών «</w:t>
      </w:r>
      <w:r w:rsidRPr="00CE308D">
        <w:rPr>
          <w:rFonts w:ascii="Calibri" w:hAnsi="Calibri"/>
          <w:i/>
          <w:iCs/>
          <w:color w:val="000000"/>
          <w:spacing w:val="-7"/>
        </w:rPr>
        <w:t xml:space="preserve">Δραματική Τέχνη και Παραστατικές Τέχνες στην Εκπαίδευση και διά Βίου Μάθηση – MA in </w:t>
      </w:r>
      <w:r w:rsidRPr="00CE308D">
        <w:rPr>
          <w:rFonts w:ascii="Calibri" w:hAnsi="Calibri"/>
          <w:i/>
          <w:iCs/>
          <w:color w:val="000000"/>
          <w:spacing w:val="-7"/>
          <w:lang w:val="en-US"/>
        </w:rPr>
        <w:t>D</w:t>
      </w:r>
      <w:proofErr w:type="spellStart"/>
      <w:r w:rsidRPr="00CE308D">
        <w:rPr>
          <w:rFonts w:ascii="Calibri" w:hAnsi="Calibri"/>
          <w:i/>
          <w:iCs/>
          <w:color w:val="000000"/>
          <w:spacing w:val="-7"/>
        </w:rPr>
        <w:t>rama</w:t>
      </w:r>
      <w:proofErr w:type="spellEnd"/>
      <w:r w:rsidRPr="00CE308D">
        <w:rPr>
          <w:rFonts w:ascii="Calibri" w:hAnsi="Calibri"/>
          <w:i/>
          <w:iCs/>
          <w:color w:val="000000"/>
          <w:spacing w:val="-7"/>
        </w:rPr>
        <w:t xml:space="preserve"> and </w:t>
      </w:r>
      <w:proofErr w:type="spellStart"/>
      <w:r w:rsidRPr="00CE308D">
        <w:rPr>
          <w:rFonts w:ascii="Calibri" w:hAnsi="Calibri"/>
          <w:i/>
          <w:iCs/>
          <w:color w:val="000000"/>
          <w:spacing w:val="-7"/>
        </w:rPr>
        <w:t>Performing</w:t>
      </w:r>
      <w:proofErr w:type="spellEnd"/>
      <w:r w:rsidRPr="00CE308D">
        <w:rPr>
          <w:rFonts w:ascii="Calibri" w:hAnsi="Calibri"/>
          <w:i/>
          <w:iCs/>
          <w:color w:val="000000"/>
          <w:spacing w:val="-7"/>
        </w:rPr>
        <w:t xml:space="preserve"> </w:t>
      </w:r>
      <w:proofErr w:type="spellStart"/>
      <w:r w:rsidRPr="00CE308D">
        <w:rPr>
          <w:rFonts w:ascii="Calibri" w:hAnsi="Calibri"/>
          <w:i/>
          <w:iCs/>
          <w:color w:val="000000"/>
          <w:spacing w:val="-7"/>
        </w:rPr>
        <w:t>Arts</w:t>
      </w:r>
      <w:proofErr w:type="spellEnd"/>
      <w:r w:rsidRPr="00CE308D">
        <w:rPr>
          <w:rFonts w:ascii="Calibri" w:hAnsi="Calibri"/>
          <w:i/>
          <w:iCs/>
          <w:color w:val="000000"/>
          <w:spacing w:val="-7"/>
        </w:rPr>
        <w:t xml:space="preserve"> in </w:t>
      </w:r>
      <w:proofErr w:type="spellStart"/>
      <w:r w:rsidRPr="00CE308D">
        <w:rPr>
          <w:rFonts w:ascii="Calibri" w:hAnsi="Calibri"/>
          <w:i/>
          <w:iCs/>
          <w:color w:val="000000"/>
          <w:spacing w:val="-7"/>
        </w:rPr>
        <w:t>Education</w:t>
      </w:r>
      <w:proofErr w:type="spellEnd"/>
      <w:r w:rsidRPr="00CE308D">
        <w:rPr>
          <w:rFonts w:ascii="Calibri" w:hAnsi="Calibri"/>
          <w:i/>
          <w:iCs/>
          <w:color w:val="000000"/>
          <w:spacing w:val="-7"/>
        </w:rPr>
        <w:t xml:space="preserve"> and </w:t>
      </w:r>
      <w:proofErr w:type="spellStart"/>
      <w:r w:rsidRPr="00CE308D">
        <w:rPr>
          <w:rFonts w:ascii="Calibri" w:hAnsi="Calibri"/>
          <w:i/>
          <w:iCs/>
          <w:color w:val="000000"/>
          <w:spacing w:val="-7"/>
        </w:rPr>
        <w:t>Lifelong</w:t>
      </w:r>
      <w:proofErr w:type="spellEnd"/>
      <w:r w:rsidRPr="00CE308D">
        <w:rPr>
          <w:rFonts w:ascii="Calibri" w:hAnsi="Calibri"/>
          <w:i/>
          <w:iCs/>
          <w:color w:val="000000"/>
          <w:spacing w:val="-7"/>
        </w:rPr>
        <w:t xml:space="preserve"> </w:t>
      </w:r>
      <w:proofErr w:type="spellStart"/>
      <w:r w:rsidRPr="00CE308D">
        <w:rPr>
          <w:rFonts w:ascii="Calibri" w:hAnsi="Calibri"/>
          <w:i/>
          <w:iCs/>
          <w:color w:val="000000"/>
          <w:spacing w:val="-7"/>
        </w:rPr>
        <w:t>Learning</w:t>
      </w:r>
      <w:proofErr w:type="spellEnd"/>
      <w:r w:rsidRPr="00CE308D">
        <w:rPr>
          <w:rFonts w:ascii="Calibri" w:hAnsi="Calibri"/>
          <w:i/>
          <w:iCs/>
          <w:color w:val="000000"/>
          <w:spacing w:val="-7"/>
        </w:rPr>
        <w:t>»</w:t>
      </w:r>
      <w:r w:rsidRPr="00CE308D">
        <w:rPr>
          <w:rFonts w:ascii="Calibri" w:hAnsi="Calibri"/>
          <w:i/>
          <w:iCs/>
          <w:color w:val="000000"/>
          <w:spacing w:val="-5"/>
        </w:rPr>
        <w:t>.</w:t>
      </w:r>
    </w:p>
    <w:p w:rsidR="009675B3" w:rsidRPr="00CE308D" w:rsidRDefault="009675B3" w:rsidP="009675B3">
      <w:pPr>
        <w:shd w:val="clear" w:color="auto" w:fill="FFFFFF"/>
        <w:ind w:right="34"/>
        <w:jc w:val="both"/>
        <w:rPr>
          <w:rFonts w:ascii="Calibri" w:hAnsi="Calibri"/>
          <w:i/>
          <w:iCs/>
          <w:color w:val="000000"/>
          <w:spacing w:val="-5"/>
        </w:rPr>
      </w:pPr>
    </w:p>
    <w:p w:rsidR="009675B3" w:rsidRPr="00CE308D" w:rsidRDefault="009675B3" w:rsidP="009675B3">
      <w:pPr>
        <w:shd w:val="clear" w:color="auto" w:fill="FFFFFF"/>
        <w:ind w:right="34"/>
        <w:jc w:val="both"/>
        <w:rPr>
          <w:rFonts w:ascii="Calibri" w:hAnsi="Calibri"/>
          <w:i/>
          <w:iCs/>
          <w:color w:val="000000"/>
          <w:spacing w:val="-5"/>
        </w:rPr>
      </w:pPr>
      <w:r w:rsidRPr="00CE308D">
        <w:rPr>
          <w:rFonts w:ascii="Calibri" w:hAnsi="Calibri"/>
          <w:i/>
          <w:iCs/>
          <w:color w:val="000000"/>
          <w:spacing w:val="-5"/>
        </w:rPr>
        <w:t>Συνημμένα υποβάλλω τα ακόλουθα δικαιολογητικά:</w:t>
      </w:r>
    </w:p>
    <w:p w:rsidR="009675B3" w:rsidRPr="00CE308D" w:rsidRDefault="009675B3" w:rsidP="009675B3">
      <w:pPr>
        <w:shd w:val="clear" w:color="auto" w:fill="FFFFFF"/>
        <w:ind w:right="34"/>
        <w:jc w:val="both"/>
        <w:rPr>
          <w:rFonts w:ascii="Calibri" w:hAnsi="Calibri"/>
          <w:i/>
          <w:iCs/>
          <w:color w:val="000000"/>
          <w:spacing w:val="-5"/>
        </w:rPr>
      </w:pPr>
    </w:p>
    <w:p w:rsidR="009675B3" w:rsidRPr="00CE308D" w:rsidRDefault="009675B3" w:rsidP="009675B3">
      <w:pPr>
        <w:shd w:val="clear" w:color="auto" w:fill="FFFFFF"/>
        <w:ind w:right="34"/>
        <w:jc w:val="both"/>
        <w:rPr>
          <w:rFonts w:ascii="Calibri" w:hAnsi="Calibri"/>
          <w:i/>
          <w:iCs/>
          <w:color w:val="000000"/>
          <w:spacing w:val="-5"/>
        </w:rPr>
      </w:pPr>
      <w:r w:rsidRPr="00CE308D">
        <w:rPr>
          <w:rFonts w:ascii="Calibri" w:hAnsi="Calibri"/>
          <w:i/>
          <w:iCs/>
          <w:color w:val="000000"/>
          <w:spacing w:val="-5"/>
        </w:rPr>
        <w:t>1. _________________________________</w:t>
      </w:r>
    </w:p>
    <w:p w:rsidR="009675B3" w:rsidRPr="00CE308D" w:rsidRDefault="009675B3" w:rsidP="009675B3">
      <w:pPr>
        <w:shd w:val="clear" w:color="auto" w:fill="FFFFFF"/>
        <w:ind w:right="34"/>
        <w:jc w:val="both"/>
        <w:rPr>
          <w:rFonts w:ascii="Calibri" w:hAnsi="Calibri"/>
          <w:i/>
          <w:iCs/>
          <w:color w:val="000000"/>
          <w:spacing w:val="-5"/>
        </w:rPr>
      </w:pPr>
    </w:p>
    <w:p w:rsidR="009675B3" w:rsidRPr="00CE308D" w:rsidRDefault="009675B3" w:rsidP="009675B3">
      <w:pPr>
        <w:shd w:val="clear" w:color="auto" w:fill="FFFFFF"/>
        <w:ind w:right="34"/>
        <w:jc w:val="both"/>
        <w:rPr>
          <w:rFonts w:ascii="Calibri" w:hAnsi="Calibri"/>
          <w:i/>
          <w:iCs/>
          <w:color w:val="000000"/>
          <w:spacing w:val="-5"/>
        </w:rPr>
      </w:pPr>
      <w:r w:rsidRPr="00CE308D">
        <w:rPr>
          <w:rFonts w:ascii="Calibri" w:hAnsi="Calibri"/>
          <w:i/>
          <w:iCs/>
          <w:color w:val="000000"/>
          <w:spacing w:val="-5"/>
        </w:rPr>
        <w:t>2. _________________________________</w:t>
      </w:r>
    </w:p>
    <w:p w:rsidR="009675B3" w:rsidRPr="00CE308D" w:rsidRDefault="009675B3" w:rsidP="009675B3">
      <w:pPr>
        <w:shd w:val="clear" w:color="auto" w:fill="FFFFFF"/>
        <w:ind w:right="34"/>
        <w:jc w:val="both"/>
        <w:rPr>
          <w:rFonts w:ascii="Calibri" w:hAnsi="Calibri"/>
          <w:i/>
          <w:iCs/>
          <w:color w:val="000000"/>
          <w:spacing w:val="-5"/>
        </w:rPr>
      </w:pPr>
    </w:p>
    <w:p w:rsidR="009675B3" w:rsidRPr="00CE308D" w:rsidRDefault="009675B3" w:rsidP="009675B3">
      <w:pPr>
        <w:shd w:val="clear" w:color="auto" w:fill="FFFFFF"/>
        <w:ind w:right="34"/>
        <w:jc w:val="both"/>
        <w:rPr>
          <w:rFonts w:ascii="Calibri" w:hAnsi="Calibri"/>
          <w:i/>
          <w:iCs/>
          <w:color w:val="000000"/>
          <w:spacing w:val="-5"/>
        </w:rPr>
      </w:pPr>
      <w:r w:rsidRPr="00CE308D">
        <w:rPr>
          <w:rFonts w:ascii="Calibri" w:hAnsi="Calibri"/>
          <w:i/>
          <w:iCs/>
          <w:color w:val="000000"/>
          <w:spacing w:val="-5"/>
        </w:rPr>
        <w:t>3. _________________________________</w:t>
      </w:r>
    </w:p>
    <w:p w:rsidR="009675B3" w:rsidRPr="00CE308D" w:rsidRDefault="009675B3" w:rsidP="009675B3">
      <w:pPr>
        <w:shd w:val="clear" w:color="auto" w:fill="FFFFFF"/>
        <w:ind w:right="34"/>
        <w:jc w:val="both"/>
        <w:rPr>
          <w:rFonts w:ascii="Calibri" w:hAnsi="Calibri"/>
          <w:i/>
          <w:iCs/>
          <w:color w:val="000000"/>
          <w:spacing w:val="-5"/>
        </w:rPr>
      </w:pPr>
    </w:p>
    <w:p w:rsidR="009675B3" w:rsidRPr="00CE308D" w:rsidRDefault="009675B3" w:rsidP="009675B3">
      <w:pPr>
        <w:shd w:val="clear" w:color="auto" w:fill="FFFFFF"/>
        <w:ind w:right="34"/>
        <w:jc w:val="both"/>
        <w:rPr>
          <w:rFonts w:ascii="Calibri" w:hAnsi="Calibri"/>
          <w:i/>
          <w:iCs/>
          <w:color w:val="000000"/>
          <w:spacing w:val="-5"/>
        </w:rPr>
      </w:pPr>
      <w:r w:rsidRPr="00CE308D">
        <w:rPr>
          <w:rFonts w:ascii="Calibri" w:hAnsi="Calibri"/>
          <w:i/>
          <w:iCs/>
          <w:color w:val="000000"/>
          <w:spacing w:val="-5"/>
        </w:rPr>
        <w:t>4. _________________________________</w:t>
      </w:r>
    </w:p>
    <w:p w:rsidR="009675B3" w:rsidRPr="00CE308D" w:rsidRDefault="009675B3" w:rsidP="009675B3">
      <w:pPr>
        <w:shd w:val="clear" w:color="auto" w:fill="FFFFFF"/>
        <w:ind w:right="34"/>
        <w:jc w:val="both"/>
        <w:rPr>
          <w:rFonts w:ascii="Calibri" w:hAnsi="Calibri"/>
          <w:i/>
          <w:iCs/>
          <w:color w:val="000000"/>
          <w:spacing w:val="-5"/>
        </w:rPr>
      </w:pPr>
    </w:p>
    <w:p w:rsidR="009675B3" w:rsidRPr="00CE308D" w:rsidRDefault="009675B3" w:rsidP="009675B3">
      <w:pPr>
        <w:shd w:val="clear" w:color="auto" w:fill="FFFFFF"/>
        <w:ind w:right="34"/>
        <w:jc w:val="both"/>
        <w:rPr>
          <w:rFonts w:ascii="Calibri" w:hAnsi="Calibri"/>
          <w:i/>
          <w:iCs/>
          <w:color w:val="000000"/>
          <w:spacing w:val="-5"/>
        </w:rPr>
      </w:pPr>
      <w:r w:rsidRPr="00CE308D">
        <w:rPr>
          <w:rFonts w:ascii="Calibri" w:hAnsi="Calibri"/>
          <w:i/>
          <w:iCs/>
          <w:color w:val="000000"/>
          <w:spacing w:val="-5"/>
        </w:rPr>
        <w:t>5. _________________________________</w:t>
      </w:r>
    </w:p>
    <w:p w:rsidR="009675B3" w:rsidRPr="00CE308D" w:rsidRDefault="009675B3" w:rsidP="009675B3">
      <w:pPr>
        <w:shd w:val="clear" w:color="auto" w:fill="FFFFFF"/>
        <w:ind w:right="34"/>
        <w:jc w:val="both"/>
        <w:rPr>
          <w:rFonts w:ascii="Calibri" w:hAnsi="Calibri"/>
          <w:i/>
          <w:iCs/>
          <w:color w:val="000000"/>
          <w:spacing w:val="-5"/>
        </w:rPr>
      </w:pPr>
    </w:p>
    <w:p w:rsidR="009675B3" w:rsidRPr="00CE308D" w:rsidRDefault="009675B3" w:rsidP="009675B3">
      <w:pPr>
        <w:shd w:val="clear" w:color="auto" w:fill="FFFFFF"/>
        <w:ind w:right="34"/>
        <w:jc w:val="both"/>
        <w:rPr>
          <w:rFonts w:ascii="Calibri" w:hAnsi="Calibri"/>
          <w:i/>
        </w:rPr>
      </w:pPr>
      <w:r w:rsidRPr="00CE308D">
        <w:rPr>
          <w:rFonts w:ascii="Calibri" w:hAnsi="Calibri"/>
          <w:i/>
          <w:iCs/>
          <w:color w:val="000000"/>
          <w:spacing w:val="-5"/>
        </w:rPr>
        <w:t>6. _________________________________</w:t>
      </w:r>
    </w:p>
    <w:p w:rsidR="009675B3" w:rsidRPr="00CE308D" w:rsidRDefault="009675B3" w:rsidP="009675B3">
      <w:pPr>
        <w:rPr>
          <w:rFonts w:ascii="Calibri" w:hAnsi="Calibri"/>
          <w:i/>
        </w:rPr>
      </w:pPr>
    </w:p>
    <w:p w:rsidR="009675B3" w:rsidRPr="00CE308D" w:rsidRDefault="009675B3" w:rsidP="009675B3">
      <w:pPr>
        <w:shd w:val="clear" w:color="auto" w:fill="FFFFFF"/>
        <w:ind w:right="34"/>
        <w:jc w:val="both"/>
        <w:rPr>
          <w:rFonts w:ascii="Calibri" w:hAnsi="Calibri"/>
          <w:i/>
          <w:iCs/>
          <w:color w:val="000000"/>
          <w:spacing w:val="-5"/>
        </w:rPr>
      </w:pPr>
      <w:r w:rsidRPr="00CE308D">
        <w:rPr>
          <w:rFonts w:ascii="Calibri" w:hAnsi="Calibri"/>
          <w:i/>
          <w:iCs/>
          <w:color w:val="000000"/>
          <w:spacing w:val="-5"/>
        </w:rPr>
        <w:t>7. _________________________________</w:t>
      </w:r>
    </w:p>
    <w:p w:rsidR="009675B3" w:rsidRPr="00CE308D" w:rsidRDefault="009675B3" w:rsidP="009675B3">
      <w:pPr>
        <w:shd w:val="clear" w:color="auto" w:fill="FFFFFF"/>
        <w:ind w:right="34"/>
        <w:jc w:val="both"/>
        <w:rPr>
          <w:rFonts w:ascii="Calibri" w:hAnsi="Calibri"/>
          <w:i/>
          <w:iCs/>
          <w:color w:val="000000"/>
          <w:spacing w:val="-5"/>
        </w:rPr>
      </w:pPr>
    </w:p>
    <w:p w:rsidR="009675B3" w:rsidRPr="00CE308D" w:rsidRDefault="009675B3" w:rsidP="009675B3">
      <w:pPr>
        <w:shd w:val="clear" w:color="auto" w:fill="FFFFFF"/>
        <w:ind w:right="34"/>
        <w:jc w:val="both"/>
        <w:rPr>
          <w:rFonts w:ascii="Calibri" w:hAnsi="Calibri"/>
          <w:i/>
        </w:rPr>
      </w:pPr>
      <w:r w:rsidRPr="00CE308D">
        <w:rPr>
          <w:rFonts w:ascii="Calibri" w:hAnsi="Calibri"/>
          <w:i/>
          <w:iCs/>
          <w:color w:val="000000"/>
          <w:spacing w:val="-5"/>
        </w:rPr>
        <w:t>8. _________________________________</w:t>
      </w:r>
    </w:p>
    <w:p w:rsidR="009675B3" w:rsidRPr="00CE308D" w:rsidRDefault="009675B3" w:rsidP="009675B3">
      <w:pPr>
        <w:rPr>
          <w:rFonts w:ascii="Calibri" w:hAnsi="Calibri"/>
          <w:i/>
        </w:rPr>
      </w:pPr>
    </w:p>
    <w:p w:rsidR="009675B3" w:rsidRPr="00CE308D" w:rsidRDefault="009675B3" w:rsidP="009675B3">
      <w:pPr>
        <w:shd w:val="clear" w:color="auto" w:fill="FFFFFF"/>
        <w:ind w:right="34"/>
        <w:jc w:val="both"/>
        <w:rPr>
          <w:rFonts w:ascii="Calibri" w:hAnsi="Calibri"/>
          <w:i/>
          <w:iCs/>
          <w:color w:val="000000"/>
          <w:spacing w:val="-5"/>
        </w:rPr>
      </w:pPr>
      <w:r w:rsidRPr="00CE308D">
        <w:rPr>
          <w:rFonts w:ascii="Calibri" w:hAnsi="Calibri"/>
          <w:i/>
          <w:iCs/>
          <w:color w:val="000000"/>
          <w:spacing w:val="-5"/>
        </w:rPr>
        <w:t>9. _________________________________</w:t>
      </w:r>
    </w:p>
    <w:p w:rsidR="009675B3" w:rsidRPr="00CE308D" w:rsidRDefault="009675B3" w:rsidP="009675B3">
      <w:pPr>
        <w:shd w:val="clear" w:color="auto" w:fill="FFFFFF"/>
        <w:ind w:right="34"/>
        <w:jc w:val="both"/>
        <w:rPr>
          <w:rFonts w:ascii="Calibri" w:hAnsi="Calibri"/>
          <w:i/>
          <w:iCs/>
          <w:color w:val="000000"/>
          <w:spacing w:val="-5"/>
        </w:rPr>
      </w:pPr>
    </w:p>
    <w:p w:rsidR="009675B3" w:rsidRPr="00CE308D" w:rsidRDefault="009675B3" w:rsidP="009675B3">
      <w:pPr>
        <w:shd w:val="clear" w:color="auto" w:fill="FFFFFF"/>
        <w:ind w:right="34"/>
        <w:jc w:val="both"/>
        <w:rPr>
          <w:rFonts w:ascii="Calibri" w:hAnsi="Calibri"/>
          <w:i/>
          <w:iCs/>
          <w:color w:val="000000"/>
          <w:spacing w:val="-5"/>
        </w:rPr>
      </w:pPr>
      <w:r w:rsidRPr="00CE308D">
        <w:rPr>
          <w:rFonts w:ascii="Calibri" w:hAnsi="Calibri"/>
          <w:i/>
          <w:iCs/>
          <w:color w:val="000000"/>
          <w:spacing w:val="-5"/>
        </w:rPr>
        <w:t>10. ________________________________</w:t>
      </w:r>
    </w:p>
    <w:p w:rsidR="009675B3" w:rsidRPr="00CE308D" w:rsidRDefault="009675B3" w:rsidP="009675B3">
      <w:pPr>
        <w:shd w:val="clear" w:color="auto" w:fill="FFFFFF"/>
        <w:ind w:right="34"/>
        <w:jc w:val="both"/>
        <w:rPr>
          <w:rFonts w:ascii="Calibri" w:hAnsi="Calibri"/>
          <w:i/>
          <w:iCs/>
          <w:color w:val="000000"/>
          <w:spacing w:val="-5"/>
        </w:rPr>
      </w:pPr>
    </w:p>
    <w:p w:rsidR="009675B3" w:rsidRPr="00CE308D" w:rsidRDefault="009675B3" w:rsidP="009675B3">
      <w:pPr>
        <w:shd w:val="clear" w:color="auto" w:fill="FFFFFF"/>
        <w:ind w:right="34"/>
        <w:jc w:val="both"/>
        <w:rPr>
          <w:rFonts w:ascii="Calibri" w:hAnsi="Calibri"/>
          <w:i/>
          <w:iCs/>
          <w:color w:val="000000"/>
          <w:spacing w:val="-5"/>
        </w:rPr>
      </w:pPr>
      <w:r w:rsidRPr="00CE308D">
        <w:rPr>
          <w:rFonts w:ascii="Calibri" w:hAnsi="Calibri"/>
          <w:i/>
          <w:iCs/>
          <w:color w:val="000000"/>
          <w:spacing w:val="-5"/>
        </w:rPr>
        <w:t>11. ________________________________</w:t>
      </w:r>
    </w:p>
    <w:p w:rsidR="009675B3" w:rsidRPr="00CE308D" w:rsidRDefault="009675B3" w:rsidP="009675B3">
      <w:pPr>
        <w:rPr>
          <w:rFonts w:ascii="Calibri" w:hAnsi="Calibri"/>
          <w:i/>
        </w:rPr>
      </w:pPr>
    </w:p>
    <w:p w:rsidR="009675B3" w:rsidRPr="00CE308D" w:rsidRDefault="009675B3" w:rsidP="009675B3">
      <w:pPr>
        <w:shd w:val="clear" w:color="auto" w:fill="FFFFFF"/>
        <w:ind w:right="34"/>
        <w:jc w:val="both"/>
        <w:rPr>
          <w:rFonts w:ascii="Calibri" w:hAnsi="Calibri"/>
          <w:i/>
          <w:iCs/>
          <w:color w:val="000000"/>
          <w:spacing w:val="-5"/>
        </w:rPr>
      </w:pPr>
      <w:r w:rsidRPr="00CE308D">
        <w:rPr>
          <w:rFonts w:ascii="Calibri" w:hAnsi="Calibri"/>
          <w:i/>
          <w:iCs/>
          <w:color w:val="000000"/>
          <w:spacing w:val="-5"/>
        </w:rPr>
        <w:t>12. ________________________________</w:t>
      </w:r>
    </w:p>
    <w:p w:rsidR="009675B3" w:rsidRPr="00CE308D" w:rsidRDefault="009675B3" w:rsidP="009675B3">
      <w:pPr>
        <w:rPr>
          <w:rFonts w:ascii="Calibri" w:hAnsi="Calibri"/>
          <w:i/>
        </w:rPr>
      </w:pPr>
    </w:p>
    <w:p w:rsidR="009675B3" w:rsidRPr="00CE308D" w:rsidRDefault="009675B3" w:rsidP="009675B3">
      <w:pPr>
        <w:shd w:val="clear" w:color="auto" w:fill="FFFFFF"/>
        <w:ind w:right="34"/>
        <w:jc w:val="both"/>
        <w:rPr>
          <w:rFonts w:ascii="Calibri" w:hAnsi="Calibri"/>
          <w:i/>
          <w:iCs/>
          <w:color w:val="000000"/>
          <w:spacing w:val="-5"/>
        </w:rPr>
      </w:pPr>
      <w:r w:rsidRPr="00CE308D">
        <w:rPr>
          <w:rFonts w:ascii="Calibri" w:hAnsi="Calibri"/>
          <w:i/>
          <w:iCs/>
          <w:color w:val="000000"/>
          <w:spacing w:val="-5"/>
        </w:rPr>
        <w:t>13. ________________________________</w:t>
      </w:r>
    </w:p>
    <w:p w:rsidR="009675B3" w:rsidRPr="00CE308D" w:rsidRDefault="009675B3" w:rsidP="009675B3">
      <w:pPr>
        <w:rPr>
          <w:rFonts w:ascii="Calibri" w:hAnsi="Calibri"/>
          <w:i/>
        </w:rPr>
      </w:pPr>
    </w:p>
    <w:p w:rsidR="009675B3" w:rsidRPr="00CE308D" w:rsidRDefault="009675B3" w:rsidP="009675B3">
      <w:pPr>
        <w:jc w:val="center"/>
        <w:rPr>
          <w:rFonts w:ascii="Calibri" w:hAnsi="Calibri"/>
          <w:i/>
        </w:rPr>
      </w:pPr>
      <w:r w:rsidRPr="00CE308D">
        <w:rPr>
          <w:rFonts w:ascii="Calibri" w:hAnsi="Calibri"/>
          <w:i/>
        </w:rPr>
        <w:t>Ο Αιτών/ Η Αιτούσα</w:t>
      </w:r>
    </w:p>
    <w:p w:rsidR="009675B3" w:rsidRPr="00CE308D" w:rsidRDefault="00C87A55" w:rsidP="00C87A55">
      <w:pPr>
        <w:jc w:val="center"/>
        <w:rPr>
          <w:rFonts w:ascii="Calibri" w:hAnsi="Calibri"/>
          <w:i/>
        </w:rPr>
        <w:sectPr w:rsidR="009675B3" w:rsidRPr="00CE308D" w:rsidSect="008F6A7D">
          <w:type w:val="continuous"/>
          <w:pgSz w:w="11906" w:h="16838"/>
          <w:pgMar w:top="1440" w:right="1474" w:bottom="1079" w:left="1474" w:header="709" w:footer="709" w:gutter="0"/>
          <w:cols w:num="2" w:space="709"/>
          <w:docGrid w:linePitch="360"/>
        </w:sectPr>
      </w:pPr>
      <w:r>
        <w:rPr>
          <w:rFonts w:ascii="Calibri" w:hAnsi="Calibri"/>
          <w:i/>
        </w:rPr>
        <w:t>Υπογ</w:t>
      </w:r>
      <w:r w:rsidR="00F578CD">
        <w:rPr>
          <w:rFonts w:ascii="Calibri" w:hAnsi="Calibri"/>
          <w:i/>
        </w:rPr>
        <w:t>ραφή</w:t>
      </w:r>
    </w:p>
    <w:p w:rsidR="009675B3" w:rsidRPr="00CE308D" w:rsidRDefault="009675B3" w:rsidP="00C87A55">
      <w:pPr>
        <w:rPr>
          <w:rFonts w:ascii="Calibri" w:eastAsia="Calibri" w:hAnsi="Calibri"/>
          <w:b/>
          <w:bCs/>
          <w:i/>
          <w:iCs/>
          <w:lang w:eastAsia="en-US"/>
        </w:rPr>
      </w:pPr>
    </w:p>
    <w:p w:rsidR="009675B3" w:rsidRPr="00CE308D" w:rsidRDefault="009675B3" w:rsidP="009675B3">
      <w:pPr>
        <w:spacing w:after="120"/>
        <w:jc w:val="center"/>
        <w:rPr>
          <w:rFonts w:ascii="Calibri" w:eastAsia="Calibri" w:hAnsi="Calibri"/>
          <w:b/>
          <w:bCs/>
          <w:i/>
          <w:iCs/>
          <w:lang w:eastAsia="en-US"/>
        </w:rPr>
      </w:pPr>
      <w:r w:rsidRPr="00CE308D">
        <w:rPr>
          <w:rFonts w:ascii="Calibri" w:eastAsia="Calibri" w:hAnsi="Calibri"/>
          <w:b/>
          <w:bCs/>
          <w:i/>
          <w:iCs/>
          <w:lang w:eastAsia="en-US"/>
        </w:rPr>
        <w:t>ΠΑΡΑΡΤΗΜΑ ΙΙ</w:t>
      </w:r>
    </w:p>
    <w:p w:rsidR="009675B3" w:rsidRPr="00CE308D" w:rsidRDefault="009675B3" w:rsidP="00C87A55">
      <w:pPr>
        <w:jc w:val="center"/>
        <w:rPr>
          <w:rFonts w:ascii="Calibri" w:eastAsia="Calibri" w:hAnsi="Calibri"/>
          <w:b/>
          <w:bCs/>
          <w:i/>
          <w:iCs/>
          <w:lang w:eastAsia="en-US"/>
        </w:rPr>
      </w:pPr>
      <w:r w:rsidRPr="00CE308D">
        <w:rPr>
          <w:rFonts w:ascii="Calibri" w:eastAsia="Calibri" w:hAnsi="Calibri"/>
          <w:b/>
          <w:bCs/>
          <w:i/>
          <w:iCs/>
          <w:lang w:eastAsia="en-US"/>
        </w:rPr>
        <w:t>ΑΙΤΗΣΗ ΑΝΑΛΗΨΗΣ ΠΤΥΧΙΑΚΗΣ ΕΡΓΑΣΙΑΣ</w:t>
      </w: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r w:rsidRPr="00CE308D">
        <w:rPr>
          <w:rFonts w:ascii="Calibri" w:hAnsi="Calibri"/>
          <w:noProof/>
        </w:rPr>
        <w:drawing>
          <wp:anchor distT="0" distB="0" distL="114300" distR="114300" simplePos="0" relativeHeight="251659776" behindDoc="1" locked="0" layoutInCell="1" allowOverlap="1">
            <wp:simplePos x="0" y="0"/>
            <wp:positionH relativeFrom="column">
              <wp:posOffset>677545</wp:posOffset>
            </wp:positionH>
            <wp:positionV relativeFrom="paragraph">
              <wp:posOffset>16510</wp:posOffset>
            </wp:positionV>
            <wp:extent cx="683895" cy="673100"/>
            <wp:effectExtent l="0" t="0" r="1905"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ά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389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08D">
        <w:rPr>
          <w:rFonts w:ascii="Calibri" w:eastAsia="Calibri" w:hAnsi="Calibri"/>
          <w:b/>
          <w:bCs/>
          <w:i/>
          <w:iCs/>
          <w:lang w:eastAsia="en-US"/>
        </w:rPr>
        <w:t xml:space="preserve">     ΠΑΝΕΠΙΣΤΗΜΙΟ  ΠΕΛΟΠΟΝΝΗΣΟΥ</w:t>
      </w:r>
    </w:p>
    <w:p w:rsidR="009675B3" w:rsidRPr="00CE308D" w:rsidRDefault="009675B3" w:rsidP="009675B3">
      <w:pPr>
        <w:rPr>
          <w:rFonts w:ascii="Calibri" w:eastAsia="Calibri" w:hAnsi="Calibri"/>
          <w:b/>
          <w:bCs/>
          <w:i/>
          <w:iCs/>
          <w:lang w:eastAsia="en-US"/>
        </w:rPr>
      </w:pPr>
      <w:r w:rsidRPr="00CE308D">
        <w:rPr>
          <w:rFonts w:ascii="Calibri" w:eastAsia="Calibri" w:hAnsi="Calibri"/>
          <w:b/>
          <w:bCs/>
          <w:i/>
          <w:iCs/>
          <w:lang w:eastAsia="en-US"/>
        </w:rPr>
        <w:t xml:space="preserve">                                                 </w:t>
      </w:r>
      <w:r>
        <w:rPr>
          <w:rFonts w:ascii="Calibri" w:eastAsia="Calibri" w:hAnsi="Calibri"/>
          <w:b/>
          <w:bCs/>
          <w:i/>
          <w:iCs/>
          <w:lang w:eastAsia="en-US"/>
        </w:rPr>
        <w:t xml:space="preserve">             </w:t>
      </w:r>
      <w:r w:rsidRPr="00CE308D">
        <w:rPr>
          <w:rFonts w:ascii="Calibri" w:eastAsia="Calibri" w:hAnsi="Calibri"/>
          <w:b/>
          <w:bCs/>
          <w:i/>
          <w:iCs/>
          <w:lang w:eastAsia="en-US"/>
        </w:rPr>
        <w:t>ΣΧΟΛΗ ΚΑΛΩΝ ΤΕΧΝΩΝ</w:t>
      </w:r>
    </w:p>
    <w:p w:rsidR="009675B3" w:rsidRPr="00CE308D" w:rsidRDefault="009675B3" w:rsidP="009675B3">
      <w:pPr>
        <w:jc w:val="center"/>
        <w:rPr>
          <w:rFonts w:ascii="Calibri" w:eastAsia="Calibri" w:hAnsi="Calibri"/>
          <w:b/>
          <w:bCs/>
          <w:i/>
          <w:iCs/>
          <w:lang w:eastAsia="en-US"/>
        </w:rPr>
      </w:pPr>
      <w:r w:rsidRPr="00CE308D">
        <w:rPr>
          <w:rFonts w:ascii="Calibri" w:eastAsia="Calibri" w:hAnsi="Calibri"/>
          <w:b/>
          <w:bCs/>
          <w:i/>
          <w:iCs/>
          <w:lang w:eastAsia="en-US"/>
        </w:rPr>
        <w:t>ΤΜΗΜΑ ΘΕΑΤΡΙΚΩΝ ΣΠΟΥΔΩΝ</w:t>
      </w:r>
    </w:p>
    <w:p w:rsidR="009675B3" w:rsidRPr="00CE308D" w:rsidRDefault="009675B3" w:rsidP="009675B3">
      <w:pPr>
        <w:jc w:val="center"/>
        <w:rPr>
          <w:rFonts w:ascii="Calibri" w:eastAsia="Calibri" w:hAnsi="Calibri"/>
          <w:b/>
          <w:bCs/>
          <w:i/>
          <w:iCs/>
          <w:lang w:eastAsia="en-US"/>
        </w:rPr>
      </w:pPr>
      <w:r>
        <w:rPr>
          <w:rFonts w:ascii="Calibri" w:eastAsia="Calibri" w:hAnsi="Calibri"/>
          <w:b/>
          <w:bCs/>
          <w:i/>
          <w:iCs/>
          <w:lang w:eastAsia="en-US"/>
        </w:rPr>
        <w:t xml:space="preserve">   </w:t>
      </w:r>
      <w:r w:rsidRPr="00CE308D">
        <w:rPr>
          <w:rFonts w:ascii="Calibri" w:eastAsia="Calibri" w:hAnsi="Calibri"/>
          <w:b/>
          <w:bCs/>
          <w:i/>
          <w:iCs/>
          <w:lang w:eastAsia="en-US"/>
        </w:rPr>
        <w:t>Βασιλέως Κωνσταντίνου 21 &amp; Τερζάκη</w:t>
      </w:r>
    </w:p>
    <w:p w:rsidR="009675B3" w:rsidRPr="00CE308D" w:rsidRDefault="009675B3" w:rsidP="009675B3">
      <w:pPr>
        <w:jc w:val="center"/>
        <w:rPr>
          <w:rFonts w:ascii="Calibri" w:eastAsia="Calibri" w:hAnsi="Calibri"/>
          <w:b/>
          <w:bCs/>
          <w:i/>
          <w:iCs/>
          <w:lang w:eastAsia="en-US"/>
        </w:rPr>
      </w:pPr>
      <w:r w:rsidRPr="00CE308D">
        <w:rPr>
          <w:rFonts w:ascii="Calibri" w:eastAsia="Calibri" w:hAnsi="Calibri"/>
          <w:b/>
          <w:bCs/>
          <w:i/>
          <w:iCs/>
          <w:lang w:eastAsia="en-US"/>
        </w:rPr>
        <w:t>211 00   ΝΑΥΠΛΙΟ</w:t>
      </w:r>
    </w:p>
    <w:p w:rsidR="009675B3" w:rsidRPr="009675B3" w:rsidRDefault="009675B3" w:rsidP="00C87A55">
      <w:pPr>
        <w:rPr>
          <w:rFonts w:ascii="Calibri" w:eastAsia="Calibri" w:hAnsi="Calibri"/>
          <w:b/>
          <w:bCs/>
          <w:i/>
          <w:iCs/>
          <w:lang w:eastAsia="en-US"/>
        </w:rPr>
      </w:pPr>
    </w:p>
    <w:p w:rsidR="009675B3" w:rsidRPr="00CE308D" w:rsidRDefault="009675B3" w:rsidP="009675B3">
      <w:pPr>
        <w:rPr>
          <w:rFonts w:ascii="Calibri" w:eastAsia="Calibri" w:hAnsi="Calibri"/>
          <w:b/>
          <w:bCs/>
          <w:i/>
          <w:iCs/>
          <w:lang w:eastAsia="en-US"/>
        </w:rPr>
      </w:pPr>
      <w:r w:rsidRPr="00CE308D">
        <w:rPr>
          <w:rFonts w:ascii="Calibri" w:eastAsia="Calibri" w:hAnsi="Calibri"/>
          <w:b/>
          <w:bCs/>
          <w:i/>
          <w:iCs/>
          <w:lang w:eastAsia="en-US"/>
        </w:rPr>
        <w:t xml:space="preserve">             Αίτηση: Προς τη ΣΕ - Π.Μ.Σ. του Τμήματος Θεατρικών Σπουδών</w:t>
      </w:r>
    </w:p>
    <w:p w:rsidR="009675B3" w:rsidRPr="00CE308D" w:rsidRDefault="009675B3" w:rsidP="009675B3">
      <w:pPr>
        <w:jc w:val="both"/>
        <w:rPr>
          <w:rFonts w:ascii="Calibri" w:eastAsia="Calibri" w:hAnsi="Calibri"/>
          <w:b/>
          <w:bCs/>
          <w:i/>
          <w:iCs/>
          <w:lang w:eastAsia="en-US"/>
        </w:rPr>
      </w:pPr>
      <w:r w:rsidRPr="00CE308D">
        <w:rPr>
          <w:rFonts w:ascii="Calibri" w:eastAsia="Calibri" w:hAnsi="Calibri"/>
          <w:b/>
          <w:bCs/>
          <w:i/>
          <w:iCs/>
          <w:lang w:eastAsia="en-US"/>
        </w:rPr>
        <w:t xml:space="preserve">            Θέμα:    Ανάληψη </w:t>
      </w:r>
      <w:r>
        <w:rPr>
          <w:rFonts w:ascii="Calibri" w:eastAsia="Calibri" w:hAnsi="Calibri"/>
          <w:b/>
          <w:bCs/>
          <w:i/>
          <w:iCs/>
          <w:lang w:eastAsia="en-US"/>
        </w:rPr>
        <w:t>Μετα</w:t>
      </w:r>
      <w:r w:rsidRPr="00CE308D">
        <w:rPr>
          <w:rFonts w:ascii="Calibri" w:eastAsia="Calibri" w:hAnsi="Calibri"/>
          <w:b/>
          <w:bCs/>
          <w:i/>
          <w:iCs/>
          <w:lang w:eastAsia="en-US"/>
        </w:rPr>
        <w:t>πτυχιακής εργασίας</w:t>
      </w:r>
    </w:p>
    <w:p w:rsidR="009675B3" w:rsidRPr="00CE308D" w:rsidRDefault="009675B3" w:rsidP="009675B3">
      <w:pPr>
        <w:jc w:val="both"/>
        <w:rPr>
          <w:rFonts w:ascii="Calibri" w:eastAsia="Calibri" w:hAnsi="Calibri"/>
          <w:b/>
          <w:bCs/>
          <w:i/>
          <w:iCs/>
          <w:lang w:eastAsia="en-US"/>
        </w:rPr>
      </w:pPr>
    </w:p>
    <w:p w:rsidR="009675B3" w:rsidRPr="00CE308D" w:rsidRDefault="009675B3" w:rsidP="009675B3">
      <w:pPr>
        <w:jc w:val="both"/>
        <w:rPr>
          <w:rFonts w:ascii="Calibri" w:eastAsia="Calibri" w:hAnsi="Calibri"/>
          <w:b/>
          <w:bCs/>
          <w:i/>
          <w:i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4881"/>
      </w:tblGrid>
      <w:tr w:rsidR="009675B3" w:rsidRPr="00CE308D" w:rsidTr="00574635">
        <w:tc>
          <w:tcPr>
            <w:tcW w:w="3652" w:type="dxa"/>
            <w:shd w:val="clear" w:color="auto" w:fill="auto"/>
          </w:tcPr>
          <w:p w:rsidR="009675B3" w:rsidRPr="00CE308D" w:rsidRDefault="009675B3" w:rsidP="00574635">
            <w:pPr>
              <w:rPr>
                <w:rFonts w:ascii="Calibri" w:eastAsia="Calibri" w:hAnsi="Calibri"/>
                <w:i/>
                <w:iCs/>
                <w:sz w:val="28"/>
                <w:szCs w:val="28"/>
              </w:rPr>
            </w:pPr>
            <w:r w:rsidRPr="00CE308D">
              <w:rPr>
                <w:rFonts w:ascii="Calibri" w:eastAsia="Calibri" w:hAnsi="Calibri"/>
                <w:i/>
                <w:iCs/>
                <w:sz w:val="28"/>
                <w:szCs w:val="28"/>
                <w:lang w:eastAsia="en-US"/>
              </w:rPr>
              <w:t>Όνομα:</w:t>
            </w:r>
          </w:p>
        </w:tc>
        <w:tc>
          <w:tcPr>
            <w:tcW w:w="5522" w:type="dxa"/>
            <w:shd w:val="clear" w:color="auto" w:fill="auto"/>
          </w:tcPr>
          <w:p w:rsidR="009675B3" w:rsidRPr="00CE308D" w:rsidRDefault="009675B3" w:rsidP="00574635">
            <w:pPr>
              <w:jc w:val="both"/>
              <w:rPr>
                <w:rFonts w:ascii="Calibri" w:eastAsia="Calibri" w:hAnsi="Calibri"/>
                <w:b/>
                <w:bCs/>
                <w:i/>
                <w:iCs/>
                <w:lang w:eastAsia="en-US"/>
              </w:rPr>
            </w:pPr>
          </w:p>
        </w:tc>
      </w:tr>
      <w:tr w:rsidR="009675B3" w:rsidRPr="00CE308D" w:rsidTr="00574635">
        <w:tc>
          <w:tcPr>
            <w:tcW w:w="3652" w:type="dxa"/>
            <w:shd w:val="clear" w:color="auto" w:fill="auto"/>
          </w:tcPr>
          <w:p w:rsidR="009675B3" w:rsidRPr="00CE308D" w:rsidRDefault="009675B3" w:rsidP="00574635">
            <w:pPr>
              <w:rPr>
                <w:rFonts w:ascii="Calibri" w:eastAsia="Calibri" w:hAnsi="Calibri"/>
                <w:i/>
                <w:iCs/>
                <w:sz w:val="28"/>
                <w:szCs w:val="28"/>
              </w:rPr>
            </w:pPr>
            <w:r w:rsidRPr="00CE308D">
              <w:rPr>
                <w:rFonts w:ascii="Calibri" w:eastAsia="Calibri" w:hAnsi="Calibri"/>
                <w:i/>
                <w:iCs/>
                <w:sz w:val="28"/>
                <w:szCs w:val="28"/>
                <w:lang w:eastAsia="en-US"/>
              </w:rPr>
              <w:t>Επίθετο:</w:t>
            </w:r>
          </w:p>
        </w:tc>
        <w:tc>
          <w:tcPr>
            <w:tcW w:w="5522" w:type="dxa"/>
            <w:shd w:val="clear" w:color="auto" w:fill="auto"/>
          </w:tcPr>
          <w:p w:rsidR="009675B3" w:rsidRPr="00CE308D" w:rsidRDefault="009675B3" w:rsidP="00574635">
            <w:pPr>
              <w:jc w:val="both"/>
              <w:rPr>
                <w:rFonts w:ascii="Calibri" w:eastAsia="Calibri" w:hAnsi="Calibri"/>
                <w:b/>
                <w:bCs/>
                <w:i/>
                <w:iCs/>
                <w:lang w:eastAsia="en-US"/>
              </w:rPr>
            </w:pPr>
          </w:p>
        </w:tc>
      </w:tr>
      <w:tr w:rsidR="009675B3" w:rsidRPr="00CE308D" w:rsidTr="00574635">
        <w:tc>
          <w:tcPr>
            <w:tcW w:w="3652" w:type="dxa"/>
            <w:shd w:val="clear" w:color="auto" w:fill="auto"/>
          </w:tcPr>
          <w:p w:rsidR="009675B3" w:rsidRPr="00CE308D" w:rsidRDefault="009675B3" w:rsidP="00574635">
            <w:pPr>
              <w:rPr>
                <w:rFonts w:ascii="Calibri" w:eastAsia="Calibri" w:hAnsi="Calibri"/>
                <w:i/>
                <w:iCs/>
                <w:sz w:val="28"/>
                <w:szCs w:val="28"/>
              </w:rPr>
            </w:pPr>
            <w:r w:rsidRPr="00CE308D">
              <w:rPr>
                <w:rFonts w:ascii="Calibri" w:eastAsia="Calibri" w:hAnsi="Calibri"/>
                <w:i/>
                <w:iCs/>
                <w:sz w:val="28"/>
                <w:szCs w:val="28"/>
                <w:lang w:eastAsia="en-US"/>
              </w:rPr>
              <w:t>Πατρώνυμο:</w:t>
            </w:r>
          </w:p>
        </w:tc>
        <w:tc>
          <w:tcPr>
            <w:tcW w:w="5522" w:type="dxa"/>
            <w:shd w:val="clear" w:color="auto" w:fill="auto"/>
          </w:tcPr>
          <w:p w:rsidR="009675B3" w:rsidRPr="00CE308D" w:rsidRDefault="009675B3" w:rsidP="00574635">
            <w:pPr>
              <w:jc w:val="both"/>
              <w:rPr>
                <w:rFonts w:ascii="Calibri" w:eastAsia="Calibri" w:hAnsi="Calibri"/>
                <w:b/>
                <w:bCs/>
                <w:i/>
                <w:iCs/>
                <w:lang w:eastAsia="en-US"/>
              </w:rPr>
            </w:pPr>
          </w:p>
        </w:tc>
      </w:tr>
      <w:tr w:rsidR="009675B3" w:rsidRPr="00CE308D" w:rsidTr="00574635">
        <w:tc>
          <w:tcPr>
            <w:tcW w:w="3652" w:type="dxa"/>
            <w:shd w:val="clear" w:color="auto" w:fill="auto"/>
          </w:tcPr>
          <w:p w:rsidR="009675B3" w:rsidRPr="00CE308D" w:rsidRDefault="009675B3" w:rsidP="00574635">
            <w:pPr>
              <w:rPr>
                <w:rFonts w:ascii="Calibri" w:eastAsia="Calibri" w:hAnsi="Calibri"/>
                <w:i/>
                <w:iCs/>
                <w:sz w:val="28"/>
                <w:szCs w:val="28"/>
              </w:rPr>
            </w:pPr>
            <w:r w:rsidRPr="00CE308D">
              <w:rPr>
                <w:rFonts w:ascii="Calibri" w:eastAsia="Calibri" w:hAnsi="Calibri"/>
                <w:i/>
                <w:iCs/>
                <w:sz w:val="28"/>
                <w:szCs w:val="28"/>
                <w:lang w:eastAsia="en-US"/>
              </w:rPr>
              <w:t>Αριθμός μητρώου:</w:t>
            </w:r>
          </w:p>
        </w:tc>
        <w:tc>
          <w:tcPr>
            <w:tcW w:w="5522" w:type="dxa"/>
            <w:shd w:val="clear" w:color="auto" w:fill="auto"/>
          </w:tcPr>
          <w:p w:rsidR="009675B3" w:rsidRPr="00CE308D" w:rsidRDefault="009675B3" w:rsidP="00574635">
            <w:pPr>
              <w:jc w:val="both"/>
              <w:rPr>
                <w:rFonts w:ascii="Calibri" w:eastAsia="Calibri" w:hAnsi="Calibri"/>
                <w:b/>
                <w:bCs/>
                <w:i/>
                <w:iCs/>
                <w:lang w:eastAsia="en-US"/>
              </w:rPr>
            </w:pPr>
          </w:p>
        </w:tc>
      </w:tr>
      <w:tr w:rsidR="009675B3" w:rsidRPr="00CE308D" w:rsidTr="00574635">
        <w:tc>
          <w:tcPr>
            <w:tcW w:w="3652" w:type="dxa"/>
            <w:shd w:val="clear" w:color="auto" w:fill="auto"/>
          </w:tcPr>
          <w:p w:rsidR="009675B3" w:rsidRPr="00CE308D" w:rsidRDefault="009675B3" w:rsidP="00574635">
            <w:pPr>
              <w:rPr>
                <w:rFonts w:ascii="Calibri" w:eastAsia="Calibri" w:hAnsi="Calibri"/>
                <w:b/>
                <w:bCs/>
                <w:i/>
                <w:iCs/>
                <w:lang w:eastAsia="en-US"/>
              </w:rPr>
            </w:pPr>
            <w:r w:rsidRPr="00CE308D">
              <w:rPr>
                <w:rFonts w:ascii="Calibri" w:eastAsia="Calibri" w:hAnsi="Calibri"/>
                <w:i/>
                <w:iCs/>
                <w:sz w:val="28"/>
                <w:szCs w:val="28"/>
                <w:lang w:eastAsia="en-US"/>
              </w:rPr>
              <w:t>Ημερομηνία:</w:t>
            </w:r>
          </w:p>
        </w:tc>
        <w:tc>
          <w:tcPr>
            <w:tcW w:w="5522" w:type="dxa"/>
            <w:shd w:val="clear" w:color="auto" w:fill="auto"/>
          </w:tcPr>
          <w:p w:rsidR="009675B3" w:rsidRPr="00CE308D" w:rsidRDefault="009675B3" w:rsidP="00574635">
            <w:pPr>
              <w:jc w:val="both"/>
              <w:rPr>
                <w:rFonts w:ascii="Calibri" w:eastAsia="Calibri" w:hAnsi="Calibri"/>
                <w:b/>
                <w:bCs/>
                <w:i/>
                <w:iCs/>
                <w:lang w:eastAsia="en-US"/>
              </w:rPr>
            </w:pPr>
          </w:p>
        </w:tc>
      </w:tr>
    </w:tbl>
    <w:p w:rsidR="009675B3" w:rsidRPr="00CE308D" w:rsidRDefault="009675B3" w:rsidP="009675B3">
      <w:pPr>
        <w:jc w:val="both"/>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4866"/>
      </w:tblGrid>
      <w:tr w:rsidR="009675B3" w:rsidRPr="00CE308D" w:rsidTr="00574635">
        <w:tc>
          <w:tcPr>
            <w:tcW w:w="3652" w:type="dxa"/>
            <w:shd w:val="clear" w:color="auto" w:fill="auto"/>
          </w:tcPr>
          <w:p w:rsidR="009675B3" w:rsidRPr="00CE308D" w:rsidRDefault="009675B3" w:rsidP="00574635">
            <w:pPr>
              <w:rPr>
                <w:rFonts w:ascii="Calibri" w:eastAsia="Calibri" w:hAnsi="Calibri"/>
                <w:bCs/>
                <w:i/>
                <w:iCs/>
                <w:lang w:eastAsia="en-US"/>
              </w:rPr>
            </w:pPr>
            <w:r w:rsidRPr="00CE308D">
              <w:rPr>
                <w:rFonts w:ascii="Calibri" w:eastAsia="Calibri" w:hAnsi="Calibri"/>
                <w:bCs/>
                <w:i/>
                <w:iCs/>
                <w:lang w:eastAsia="en-US"/>
              </w:rPr>
              <w:t>Ονοματεπώνυμο</w:t>
            </w:r>
          </w:p>
          <w:p w:rsidR="009675B3" w:rsidRPr="00CE308D" w:rsidRDefault="009675B3" w:rsidP="00574635">
            <w:pPr>
              <w:rPr>
                <w:rFonts w:ascii="Calibri" w:eastAsia="Calibri" w:hAnsi="Calibri"/>
                <w:b/>
                <w:bCs/>
                <w:i/>
                <w:iCs/>
                <w:lang w:eastAsia="en-US"/>
              </w:rPr>
            </w:pPr>
            <w:r w:rsidRPr="00CE308D">
              <w:rPr>
                <w:rFonts w:ascii="Calibri" w:eastAsia="Calibri" w:hAnsi="Calibri"/>
                <w:bCs/>
                <w:i/>
                <w:iCs/>
                <w:lang w:eastAsia="en-US"/>
              </w:rPr>
              <w:t>επιβλέποντος καθηγητή:</w:t>
            </w:r>
          </w:p>
        </w:tc>
        <w:tc>
          <w:tcPr>
            <w:tcW w:w="5522" w:type="dxa"/>
            <w:shd w:val="clear" w:color="auto" w:fill="auto"/>
          </w:tcPr>
          <w:p w:rsidR="009675B3" w:rsidRPr="00CE308D" w:rsidRDefault="009675B3" w:rsidP="00574635">
            <w:pPr>
              <w:jc w:val="center"/>
              <w:rPr>
                <w:rFonts w:ascii="Calibri" w:eastAsia="Calibri" w:hAnsi="Calibri"/>
                <w:b/>
                <w:bCs/>
                <w:i/>
                <w:iCs/>
                <w:lang w:eastAsia="en-US"/>
              </w:rPr>
            </w:pPr>
          </w:p>
        </w:tc>
      </w:tr>
    </w:tbl>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4882"/>
      </w:tblGrid>
      <w:tr w:rsidR="009675B3" w:rsidRPr="00CE308D" w:rsidTr="00574635">
        <w:tc>
          <w:tcPr>
            <w:tcW w:w="3652" w:type="dxa"/>
            <w:shd w:val="clear" w:color="auto" w:fill="auto"/>
          </w:tcPr>
          <w:p w:rsidR="009675B3" w:rsidRPr="00CE308D" w:rsidRDefault="009675B3" w:rsidP="00574635">
            <w:pPr>
              <w:rPr>
                <w:rFonts w:ascii="Calibri" w:eastAsia="Calibri" w:hAnsi="Calibri"/>
                <w:bCs/>
                <w:i/>
                <w:iCs/>
                <w:lang w:eastAsia="en-US"/>
              </w:rPr>
            </w:pPr>
            <w:r w:rsidRPr="00CE308D">
              <w:rPr>
                <w:rFonts w:ascii="Calibri" w:eastAsia="Calibri" w:hAnsi="Calibri"/>
                <w:bCs/>
                <w:i/>
                <w:iCs/>
                <w:lang w:eastAsia="en-US"/>
              </w:rPr>
              <w:t xml:space="preserve">Τίτλος </w:t>
            </w:r>
            <w:r>
              <w:rPr>
                <w:rFonts w:ascii="Calibri" w:eastAsia="Calibri" w:hAnsi="Calibri"/>
                <w:bCs/>
                <w:i/>
                <w:iCs/>
                <w:lang w:eastAsia="en-US"/>
              </w:rPr>
              <w:t>μετα</w:t>
            </w:r>
            <w:r w:rsidRPr="00CE308D">
              <w:rPr>
                <w:rFonts w:ascii="Calibri" w:eastAsia="Calibri" w:hAnsi="Calibri"/>
                <w:bCs/>
                <w:i/>
                <w:iCs/>
                <w:lang w:eastAsia="en-US"/>
              </w:rPr>
              <w:t>πτυχιακής εργασίας:</w:t>
            </w:r>
          </w:p>
          <w:p w:rsidR="009675B3" w:rsidRPr="00CE308D" w:rsidRDefault="009675B3" w:rsidP="00574635">
            <w:pPr>
              <w:rPr>
                <w:rFonts w:ascii="Calibri" w:eastAsia="Calibri" w:hAnsi="Calibri"/>
                <w:bCs/>
                <w:i/>
                <w:iCs/>
                <w:lang w:eastAsia="en-US"/>
              </w:rPr>
            </w:pPr>
          </w:p>
          <w:p w:rsidR="009675B3" w:rsidRPr="00CE308D" w:rsidRDefault="009675B3" w:rsidP="00574635">
            <w:pPr>
              <w:rPr>
                <w:rFonts w:ascii="Calibri" w:eastAsia="Calibri" w:hAnsi="Calibri"/>
                <w:bCs/>
                <w:i/>
                <w:iCs/>
                <w:lang w:eastAsia="en-US"/>
              </w:rPr>
            </w:pPr>
          </w:p>
          <w:p w:rsidR="009675B3" w:rsidRPr="00CE308D" w:rsidRDefault="009675B3" w:rsidP="00574635">
            <w:pPr>
              <w:rPr>
                <w:rFonts w:ascii="Calibri" w:eastAsia="Calibri" w:hAnsi="Calibri"/>
                <w:bCs/>
                <w:i/>
                <w:iCs/>
                <w:lang w:eastAsia="en-US"/>
              </w:rPr>
            </w:pPr>
          </w:p>
          <w:p w:rsidR="009675B3" w:rsidRPr="00CE308D" w:rsidRDefault="009675B3" w:rsidP="00574635">
            <w:pPr>
              <w:rPr>
                <w:rFonts w:ascii="Calibri" w:eastAsia="Calibri" w:hAnsi="Calibri"/>
                <w:bCs/>
                <w:i/>
                <w:iCs/>
                <w:lang w:eastAsia="en-US"/>
              </w:rPr>
            </w:pPr>
          </w:p>
          <w:p w:rsidR="009675B3" w:rsidRPr="00CE308D" w:rsidRDefault="009675B3" w:rsidP="00574635">
            <w:pPr>
              <w:rPr>
                <w:rFonts w:ascii="Calibri" w:eastAsia="Calibri" w:hAnsi="Calibri"/>
                <w:b/>
                <w:bCs/>
                <w:i/>
                <w:iCs/>
                <w:lang w:eastAsia="en-US"/>
              </w:rPr>
            </w:pPr>
          </w:p>
        </w:tc>
        <w:tc>
          <w:tcPr>
            <w:tcW w:w="5522" w:type="dxa"/>
            <w:shd w:val="clear" w:color="auto" w:fill="auto"/>
          </w:tcPr>
          <w:p w:rsidR="009675B3" w:rsidRPr="00CE308D" w:rsidRDefault="009675B3" w:rsidP="00574635">
            <w:pPr>
              <w:jc w:val="center"/>
              <w:rPr>
                <w:rFonts w:ascii="Calibri" w:eastAsia="Calibri" w:hAnsi="Calibri"/>
                <w:b/>
                <w:bCs/>
                <w:i/>
                <w:iCs/>
                <w:lang w:eastAsia="en-US"/>
              </w:rPr>
            </w:pPr>
          </w:p>
        </w:tc>
      </w:tr>
    </w:tbl>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4979"/>
      </w:tblGrid>
      <w:tr w:rsidR="009675B3" w:rsidRPr="00CE308D" w:rsidTr="00574635">
        <w:tc>
          <w:tcPr>
            <w:tcW w:w="3652" w:type="dxa"/>
            <w:shd w:val="clear" w:color="auto" w:fill="auto"/>
          </w:tcPr>
          <w:p w:rsidR="009675B3" w:rsidRPr="00CE308D" w:rsidRDefault="009675B3" w:rsidP="00574635">
            <w:pPr>
              <w:rPr>
                <w:rFonts w:ascii="Calibri" w:eastAsia="Calibri" w:hAnsi="Calibri"/>
                <w:b/>
                <w:bCs/>
                <w:i/>
                <w:iCs/>
                <w:lang w:eastAsia="en-US"/>
              </w:rPr>
            </w:pPr>
            <w:r w:rsidRPr="00CE308D">
              <w:rPr>
                <w:rFonts w:ascii="Calibri" w:eastAsia="Calibri" w:hAnsi="Calibri"/>
                <w:bCs/>
                <w:i/>
                <w:iCs/>
                <w:lang w:eastAsia="en-US"/>
              </w:rPr>
              <w:t>Ο αιτών/Η αιτούσα</w:t>
            </w:r>
          </w:p>
        </w:tc>
        <w:tc>
          <w:tcPr>
            <w:tcW w:w="5522" w:type="dxa"/>
            <w:shd w:val="clear" w:color="auto" w:fill="auto"/>
          </w:tcPr>
          <w:p w:rsidR="009675B3" w:rsidRPr="00CE308D" w:rsidRDefault="009675B3" w:rsidP="00574635">
            <w:pPr>
              <w:rPr>
                <w:rFonts w:ascii="Calibri" w:eastAsia="Calibri" w:hAnsi="Calibri"/>
                <w:b/>
                <w:bCs/>
                <w:i/>
                <w:iCs/>
                <w:lang w:eastAsia="en-US"/>
              </w:rPr>
            </w:pPr>
            <w:r w:rsidRPr="00CE308D">
              <w:rPr>
                <w:rFonts w:ascii="Calibri" w:eastAsia="Calibri" w:hAnsi="Calibri"/>
                <w:bCs/>
                <w:i/>
                <w:iCs/>
                <w:lang w:eastAsia="en-US"/>
              </w:rPr>
              <w:t>Ο επιβλέπων καθηγητής</w:t>
            </w:r>
          </w:p>
        </w:tc>
      </w:tr>
      <w:tr w:rsidR="009675B3" w:rsidRPr="00CE308D" w:rsidTr="00574635">
        <w:tc>
          <w:tcPr>
            <w:tcW w:w="3652" w:type="dxa"/>
            <w:shd w:val="clear" w:color="auto" w:fill="auto"/>
          </w:tcPr>
          <w:p w:rsidR="009675B3" w:rsidRPr="00CE308D" w:rsidRDefault="009675B3" w:rsidP="00574635">
            <w:pPr>
              <w:jc w:val="center"/>
              <w:rPr>
                <w:rFonts w:ascii="Calibri" w:eastAsia="Calibri" w:hAnsi="Calibri"/>
                <w:b/>
                <w:bCs/>
                <w:i/>
                <w:iCs/>
                <w:lang w:eastAsia="en-US"/>
              </w:rPr>
            </w:pPr>
          </w:p>
          <w:p w:rsidR="009675B3" w:rsidRPr="00CE308D" w:rsidRDefault="009675B3" w:rsidP="00574635">
            <w:pPr>
              <w:jc w:val="center"/>
              <w:rPr>
                <w:rFonts w:ascii="Calibri" w:eastAsia="Calibri" w:hAnsi="Calibri"/>
                <w:b/>
                <w:bCs/>
                <w:i/>
                <w:iCs/>
                <w:lang w:eastAsia="en-US"/>
              </w:rPr>
            </w:pPr>
          </w:p>
          <w:p w:rsidR="009675B3" w:rsidRPr="00CE308D" w:rsidRDefault="009675B3" w:rsidP="00574635">
            <w:pPr>
              <w:jc w:val="center"/>
              <w:rPr>
                <w:rFonts w:ascii="Calibri" w:eastAsia="Calibri" w:hAnsi="Calibri"/>
                <w:b/>
                <w:bCs/>
                <w:i/>
                <w:iCs/>
                <w:lang w:eastAsia="en-US"/>
              </w:rPr>
            </w:pPr>
          </w:p>
          <w:p w:rsidR="009675B3" w:rsidRPr="00CE308D" w:rsidRDefault="009675B3" w:rsidP="00574635">
            <w:pPr>
              <w:jc w:val="center"/>
              <w:rPr>
                <w:rFonts w:ascii="Calibri" w:eastAsia="Calibri" w:hAnsi="Calibri"/>
                <w:b/>
                <w:bCs/>
                <w:i/>
                <w:iCs/>
                <w:lang w:eastAsia="en-US"/>
              </w:rPr>
            </w:pPr>
          </w:p>
        </w:tc>
        <w:tc>
          <w:tcPr>
            <w:tcW w:w="5522" w:type="dxa"/>
            <w:shd w:val="clear" w:color="auto" w:fill="auto"/>
          </w:tcPr>
          <w:p w:rsidR="009675B3" w:rsidRPr="00CE308D" w:rsidRDefault="009675B3" w:rsidP="00574635">
            <w:pPr>
              <w:jc w:val="center"/>
              <w:rPr>
                <w:rFonts w:ascii="Calibri" w:eastAsia="Calibri" w:hAnsi="Calibri"/>
                <w:b/>
                <w:bCs/>
                <w:i/>
                <w:iCs/>
                <w:lang w:eastAsia="en-US"/>
              </w:rPr>
            </w:pPr>
          </w:p>
        </w:tc>
      </w:tr>
    </w:tbl>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C87A55">
      <w:pP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spacing w:after="120"/>
        <w:jc w:val="center"/>
        <w:rPr>
          <w:rFonts w:ascii="Calibri" w:eastAsia="Calibri" w:hAnsi="Calibri"/>
          <w:b/>
          <w:bCs/>
          <w:i/>
          <w:iCs/>
          <w:lang w:eastAsia="en-US"/>
        </w:rPr>
      </w:pPr>
      <w:r w:rsidRPr="00CE308D">
        <w:rPr>
          <w:rFonts w:ascii="Calibri" w:eastAsia="Calibri" w:hAnsi="Calibri"/>
          <w:b/>
          <w:bCs/>
          <w:i/>
          <w:iCs/>
          <w:lang w:eastAsia="en-US"/>
        </w:rPr>
        <w:lastRenderedPageBreak/>
        <w:t>ΠΑΡΑΡΤΗΜΑ ΙΙΙ</w:t>
      </w:r>
    </w:p>
    <w:p w:rsidR="009675B3" w:rsidRPr="007B0A37" w:rsidRDefault="009675B3" w:rsidP="007B0A37">
      <w:pPr>
        <w:jc w:val="center"/>
        <w:rPr>
          <w:rFonts w:ascii="Calibri" w:eastAsia="Calibri" w:hAnsi="Calibri"/>
          <w:b/>
          <w:bCs/>
          <w:i/>
          <w:iCs/>
          <w:caps/>
          <w:lang w:eastAsia="en-US"/>
        </w:rPr>
      </w:pPr>
      <w:r w:rsidRPr="00CE308D">
        <w:rPr>
          <w:rFonts w:ascii="Calibri" w:eastAsia="Calibri" w:hAnsi="Calibri"/>
          <w:b/>
          <w:bCs/>
          <w:i/>
          <w:iCs/>
          <w:caps/>
          <w:lang w:eastAsia="en-US"/>
        </w:rPr>
        <w:t xml:space="preserve">Πρότυπο </w:t>
      </w:r>
      <w:r>
        <w:rPr>
          <w:rFonts w:ascii="Calibri" w:eastAsia="Calibri" w:hAnsi="Calibri"/>
          <w:b/>
          <w:bCs/>
          <w:i/>
          <w:iCs/>
          <w:caps/>
          <w:lang w:eastAsia="en-US"/>
        </w:rPr>
        <w:t xml:space="preserve">ΜΕΤΑΠΤΥΧΙΑΚΗΣ </w:t>
      </w:r>
      <w:r w:rsidRPr="00CE308D">
        <w:rPr>
          <w:rFonts w:ascii="Calibri" w:eastAsia="Calibri" w:hAnsi="Calibri"/>
          <w:b/>
          <w:bCs/>
          <w:i/>
          <w:iCs/>
          <w:caps/>
          <w:lang w:eastAsia="en-US"/>
        </w:rPr>
        <w:t>διπλωματικής εργασίας</w:t>
      </w:r>
    </w:p>
    <w:p w:rsidR="009675B3" w:rsidRPr="00CE308D" w:rsidRDefault="009675B3" w:rsidP="007B0A37">
      <w:pPr>
        <w:rPr>
          <w:rFonts w:ascii="Calibri" w:eastAsia="Calibri" w:hAnsi="Calibri"/>
          <w:b/>
          <w:bCs/>
          <w:i/>
          <w:iCs/>
          <w:lang w:val="en-US" w:eastAsia="en-US"/>
        </w:rPr>
      </w:pPr>
    </w:p>
    <w:p w:rsidR="009675B3" w:rsidRPr="00CE308D" w:rsidRDefault="009675B3" w:rsidP="007B0A37">
      <w:pPr>
        <w:jc w:val="center"/>
        <w:rPr>
          <w:rFonts w:ascii="Calibri" w:eastAsia="Calibri" w:hAnsi="Calibri"/>
          <w:b/>
          <w:bCs/>
          <w:i/>
          <w:iCs/>
          <w:sz w:val="28"/>
          <w:szCs w:val="28"/>
          <w:lang w:eastAsia="en-US"/>
        </w:rPr>
      </w:pPr>
      <w:r w:rsidRPr="007B0A37">
        <w:rPr>
          <w:rFonts w:ascii="Calibri" w:eastAsia="Calibri" w:hAnsi="Calibri"/>
          <w:b/>
          <w:bCs/>
          <w:i/>
          <w:iCs/>
          <w:sz w:val="28"/>
          <w:szCs w:val="28"/>
          <w:lang w:eastAsia="en-US"/>
        </w:rPr>
        <w:t>Μεταπτυχιακή Εργασία</w:t>
      </w:r>
    </w:p>
    <w:p w:rsidR="009675B3" w:rsidRPr="00CE308D" w:rsidRDefault="009675B3" w:rsidP="009675B3">
      <w:pPr>
        <w:jc w:val="center"/>
        <w:rPr>
          <w:rFonts w:ascii="Calibri" w:eastAsia="Calibri" w:hAnsi="Calibri"/>
          <w:b/>
          <w:bCs/>
          <w:i/>
          <w:iCs/>
          <w:sz w:val="28"/>
          <w:szCs w:val="28"/>
          <w:lang w:eastAsia="en-US"/>
        </w:rPr>
      </w:pPr>
    </w:p>
    <w:p w:rsidR="009675B3" w:rsidRPr="00CE308D" w:rsidRDefault="009675B3" w:rsidP="009675B3">
      <w:pPr>
        <w:jc w:val="center"/>
        <w:rPr>
          <w:rFonts w:ascii="Calibri" w:eastAsia="Calibri" w:hAnsi="Calibri"/>
          <w:b/>
          <w:bCs/>
          <w:i/>
          <w:iCs/>
          <w:sz w:val="28"/>
          <w:szCs w:val="28"/>
          <w:lang w:eastAsia="en-US"/>
        </w:rPr>
      </w:pPr>
      <w:r w:rsidRPr="00CE308D">
        <w:rPr>
          <w:rFonts w:ascii="Calibri" w:eastAsia="Calibri" w:hAnsi="Calibri"/>
          <w:b/>
          <w:bCs/>
          <w:i/>
          <w:iCs/>
          <w:sz w:val="28"/>
          <w:szCs w:val="28"/>
          <w:lang w:eastAsia="en-US"/>
        </w:rPr>
        <w:t>&lt;Τίτλος&gt;</w:t>
      </w:r>
    </w:p>
    <w:p w:rsidR="009675B3" w:rsidRPr="00CE308D" w:rsidRDefault="009675B3" w:rsidP="007B0A37">
      <w:pPr>
        <w:rPr>
          <w:rFonts w:ascii="Calibri" w:eastAsia="Calibri" w:hAnsi="Calibri"/>
          <w:b/>
          <w:bCs/>
          <w:i/>
          <w:iCs/>
          <w:lang w:eastAsia="en-US"/>
        </w:rPr>
      </w:pPr>
    </w:p>
    <w:p w:rsidR="009675B3" w:rsidRPr="00CE308D" w:rsidRDefault="009675B3" w:rsidP="009675B3">
      <w:pPr>
        <w:jc w:val="center"/>
        <w:rPr>
          <w:rFonts w:ascii="Calibri" w:eastAsia="Calibri" w:hAnsi="Calibri"/>
          <w:b/>
          <w:bCs/>
          <w:i/>
          <w:iCs/>
          <w:sz w:val="28"/>
          <w:szCs w:val="28"/>
          <w:lang w:eastAsia="en-US"/>
        </w:rPr>
      </w:pPr>
      <w:r w:rsidRPr="00CE308D">
        <w:rPr>
          <w:rFonts w:ascii="Calibri" w:eastAsia="Calibri" w:hAnsi="Calibri"/>
          <w:b/>
          <w:bCs/>
          <w:i/>
          <w:iCs/>
          <w:sz w:val="28"/>
          <w:szCs w:val="28"/>
          <w:lang w:eastAsia="en-US"/>
        </w:rPr>
        <w:t>Ονοματεπώνυμο Φοιτητή</w:t>
      </w:r>
    </w:p>
    <w:p w:rsidR="009675B3" w:rsidRPr="00CE308D" w:rsidRDefault="009675B3" w:rsidP="009675B3">
      <w:pPr>
        <w:jc w:val="center"/>
        <w:rPr>
          <w:rFonts w:ascii="Calibri" w:eastAsia="Calibri" w:hAnsi="Calibri"/>
          <w:b/>
          <w:bCs/>
          <w:i/>
          <w:iCs/>
          <w:sz w:val="28"/>
          <w:szCs w:val="28"/>
          <w:lang w:eastAsia="en-US"/>
        </w:rPr>
      </w:pPr>
      <w:r w:rsidRPr="00CE308D">
        <w:rPr>
          <w:rFonts w:ascii="Calibri" w:eastAsia="Calibri" w:hAnsi="Calibri"/>
          <w:b/>
          <w:bCs/>
          <w:i/>
          <w:iCs/>
          <w:sz w:val="28"/>
          <w:szCs w:val="28"/>
          <w:lang w:eastAsia="en-US"/>
        </w:rPr>
        <w:t>ΑΜ: αριθμός μητρώου φοιτητή</w:t>
      </w:r>
    </w:p>
    <w:p w:rsidR="009675B3" w:rsidRPr="00CE308D" w:rsidRDefault="009675B3" w:rsidP="009675B3">
      <w:pPr>
        <w:jc w:val="center"/>
        <w:rPr>
          <w:rFonts w:ascii="Calibri" w:eastAsia="Calibri" w:hAnsi="Calibri"/>
          <w:b/>
          <w:bCs/>
          <w:i/>
          <w:iCs/>
          <w:sz w:val="28"/>
          <w:szCs w:val="28"/>
          <w:lang w:eastAsia="en-US"/>
        </w:rPr>
      </w:pPr>
    </w:p>
    <w:p w:rsidR="009675B3" w:rsidRPr="00CE308D" w:rsidRDefault="009675B3" w:rsidP="009675B3">
      <w:pPr>
        <w:jc w:val="center"/>
        <w:rPr>
          <w:rFonts w:ascii="Calibri" w:eastAsia="Calibri" w:hAnsi="Calibri"/>
          <w:b/>
          <w:bCs/>
          <w:i/>
          <w:iCs/>
          <w:sz w:val="28"/>
          <w:szCs w:val="28"/>
          <w:lang w:eastAsia="en-US"/>
        </w:rPr>
      </w:pPr>
    </w:p>
    <w:p w:rsidR="009675B3" w:rsidRPr="00CE308D" w:rsidRDefault="009675B3" w:rsidP="007B0A37">
      <w:pPr>
        <w:jc w:val="center"/>
        <w:rPr>
          <w:rFonts w:ascii="Calibri" w:eastAsia="Calibri" w:hAnsi="Calibri"/>
          <w:b/>
          <w:bCs/>
          <w:i/>
          <w:iCs/>
          <w:sz w:val="28"/>
          <w:szCs w:val="28"/>
          <w:lang w:eastAsia="en-US"/>
        </w:rPr>
      </w:pPr>
      <w:r w:rsidRPr="00CE308D">
        <w:rPr>
          <w:rFonts w:ascii="Calibri" w:eastAsia="Calibri" w:hAnsi="Calibri"/>
          <w:b/>
          <w:bCs/>
          <w:i/>
          <w:iCs/>
          <w:sz w:val="28"/>
          <w:szCs w:val="28"/>
          <w:lang w:eastAsia="en-US"/>
        </w:rPr>
        <w:t>Επιβλέπων Καθηγητής</w:t>
      </w:r>
    </w:p>
    <w:p w:rsidR="009675B3" w:rsidRPr="007B0A37" w:rsidRDefault="009675B3" w:rsidP="007B0A37">
      <w:pPr>
        <w:jc w:val="center"/>
        <w:rPr>
          <w:rFonts w:ascii="Calibri" w:eastAsia="Calibri" w:hAnsi="Calibri"/>
          <w:b/>
          <w:bCs/>
          <w:i/>
          <w:iCs/>
          <w:sz w:val="28"/>
          <w:szCs w:val="28"/>
          <w:lang w:eastAsia="en-US"/>
        </w:rPr>
      </w:pPr>
      <w:r w:rsidRPr="00CE308D">
        <w:rPr>
          <w:rFonts w:ascii="Calibri" w:eastAsia="Calibri" w:hAnsi="Calibri"/>
          <w:b/>
          <w:bCs/>
          <w:i/>
          <w:iCs/>
          <w:sz w:val="28"/>
          <w:szCs w:val="28"/>
          <w:lang w:eastAsia="en-US"/>
        </w:rPr>
        <w:t>&lt;Ναύπλιο, Μήνας Έτος&gt;</w:t>
      </w:r>
    </w:p>
    <w:p w:rsidR="009675B3" w:rsidRDefault="009675B3" w:rsidP="009675B3">
      <w:pPr>
        <w:jc w:val="center"/>
        <w:rPr>
          <w:rFonts w:ascii="Calibri" w:eastAsia="Calibri" w:hAnsi="Calibri"/>
          <w:b/>
          <w:bCs/>
          <w:i/>
          <w:iCs/>
          <w:lang w:eastAsia="en-US"/>
        </w:rPr>
      </w:pPr>
    </w:p>
    <w:p w:rsidR="009675B3" w:rsidRDefault="009675B3" w:rsidP="009675B3">
      <w:pPr>
        <w:jc w:val="center"/>
        <w:rPr>
          <w:rFonts w:ascii="Calibri" w:eastAsia="Calibri" w:hAnsi="Calibri"/>
          <w:b/>
          <w:bCs/>
          <w:i/>
          <w:iCs/>
          <w:sz w:val="28"/>
          <w:szCs w:val="28"/>
          <w:u w:val="single"/>
          <w:lang w:eastAsia="en-US"/>
        </w:rPr>
      </w:pPr>
      <w:r w:rsidRPr="007754EB">
        <w:rPr>
          <w:rFonts w:ascii="Calibri" w:eastAsia="Calibri" w:hAnsi="Calibri"/>
          <w:b/>
          <w:bCs/>
          <w:i/>
          <w:iCs/>
          <w:sz w:val="28"/>
          <w:szCs w:val="28"/>
          <w:u w:val="single"/>
          <w:lang w:eastAsia="en-US"/>
        </w:rPr>
        <w:t>Ενδεικτική δομή της Μεταπτυχιακής Διπλωματικής Εργασίας</w:t>
      </w:r>
    </w:p>
    <w:p w:rsidR="009675B3" w:rsidRDefault="009675B3" w:rsidP="009675B3">
      <w:pPr>
        <w:jc w:val="center"/>
        <w:rPr>
          <w:rFonts w:ascii="Calibri" w:eastAsia="Calibri" w:hAnsi="Calibri"/>
          <w:b/>
          <w:bCs/>
          <w:i/>
          <w:iCs/>
          <w:sz w:val="28"/>
          <w:szCs w:val="28"/>
          <w:u w:val="single"/>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widowControl w:val="0"/>
        <w:numPr>
          <w:ilvl w:val="0"/>
          <w:numId w:val="43"/>
        </w:numPr>
        <w:autoSpaceDE w:val="0"/>
        <w:autoSpaceDN w:val="0"/>
        <w:adjustRightInd w:val="0"/>
        <w:spacing w:after="480"/>
        <w:rPr>
          <w:rFonts w:ascii="Calibri" w:eastAsia="Calibri" w:hAnsi="Calibri"/>
          <w:b/>
          <w:bCs/>
          <w:i/>
          <w:iCs/>
          <w:sz w:val="28"/>
          <w:szCs w:val="28"/>
          <w:lang w:eastAsia="en-US"/>
        </w:rPr>
      </w:pPr>
      <w:r w:rsidRPr="00CE308D">
        <w:rPr>
          <w:rFonts w:ascii="Calibri" w:eastAsia="Calibri" w:hAnsi="Calibri"/>
          <w:b/>
          <w:bCs/>
          <w:i/>
          <w:iCs/>
          <w:sz w:val="28"/>
          <w:szCs w:val="28"/>
          <w:lang w:eastAsia="en-US"/>
        </w:rPr>
        <w:t>Πίνακας Περιεχομένων</w:t>
      </w:r>
    </w:p>
    <w:p w:rsidR="009675B3" w:rsidRDefault="009675B3" w:rsidP="009675B3">
      <w:pPr>
        <w:widowControl w:val="0"/>
        <w:numPr>
          <w:ilvl w:val="0"/>
          <w:numId w:val="43"/>
        </w:numPr>
        <w:autoSpaceDE w:val="0"/>
        <w:autoSpaceDN w:val="0"/>
        <w:adjustRightInd w:val="0"/>
        <w:spacing w:after="480"/>
        <w:rPr>
          <w:rFonts w:ascii="Calibri" w:eastAsia="Calibri" w:hAnsi="Calibri"/>
          <w:b/>
          <w:bCs/>
          <w:i/>
          <w:iCs/>
          <w:sz w:val="28"/>
          <w:szCs w:val="28"/>
          <w:lang w:eastAsia="en-US"/>
        </w:rPr>
      </w:pPr>
      <w:r w:rsidRPr="00CE308D">
        <w:rPr>
          <w:rFonts w:ascii="Calibri" w:eastAsia="Calibri" w:hAnsi="Calibri"/>
          <w:b/>
          <w:bCs/>
          <w:i/>
          <w:iCs/>
          <w:sz w:val="28"/>
          <w:szCs w:val="28"/>
          <w:lang w:eastAsia="en-US"/>
        </w:rPr>
        <w:t>Εκτεταμένη Περίληψη (ελληνικά και αγγλικά)</w:t>
      </w:r>
    </w:p>
    <w:p w:rsidR="009675B3" w:rsidRPr="00CE308D" w:rsidRDefault="009675B3" w:rsidP="009675B3">
      <w:pPr>
        <w:widowControl w:val="0"/>
        <w:numPr>
          <w:ilvl w:val="0"/>
          <w:numId w:val="43"/>
        </w:numPr>
        <w:autoSpaceDE w:val="0"/>
        <w:autoSpaceDN w:val="0"/>
        <w:adjustRightInd w:val="0"/>
        <w:spacing w:after="480"/>
        <w:rPr>
          <w:rFonts w:ascii="Calibri" w:eastAsia="Calibri" w:hAnsi="Calibri"/>
          <w:b/>
          <w:bCs/>
          <w:i/>
          <w:iCs/>
          <w:sz w:val="28"/>
          <w:szCs w:val="28"/>
          <w:lang w:eastAsia="en-US"/>
        </w:rPr>
      </w:pPr>
      <w:r>
        <w:rPr>
          <w:rFonts w:ascii="Calibri" w:eastAsia="Calibri" w:hAnsi="Calibri"/>
          <w:b/>
          <w:bCs/>
          <w:i/>
          <w:iCs/>
          <w:sz w:val="28"/>
          <w:szCs w:val="28"/>
          <w:lang w:eastAsia="en-US"/>
        </w:rPr>
        <w:t>Εισαγωγή</w:t>
      </w:r>
    </w:p>
    <w:p w:rsidR="009675B3" w:rsidRPr="0064461B" w:rsidRDefault="009675B3" w:rsidP="009675B3">
      <w:pPr>
        <w:widowControl w:val="0"/>
        <w:numPr>
          <w:ilvl w:val="0"/>
          <w:numId w:val="43"/>
        </w:numPr>
        <w:autoSpaceDE w:val="0"/>
        <w:autoSpaceDN w:val="0"/>
        <w:adjustRightInd w:val="0"/>
        <w:spacing w:after="480"/>
        <w:rPr>
          <w:rFonts w:ascii="Calibri" w:eastAsia="Calibri" w:hAnsi="Calibri"/>
          <w:b/>
          <w:bCs/>
          <w:i/>
          <w:iCs/>
          <w:sz w:val="28"/>
          <w:szCs w:val="28"/>
          <w:lang w:eastAsia="en-US"/>
        </w:rPr>
      </w:pPr>
      <w:r w:rsidRPr="0064461B">
        <w:rPr>
          <w:rFonts w:ascii="Calibri" w:eastAsia="Calibri" w:hAnsi="Calibri"/>
          <w:b/>
          <w:bCs/>
          <w:i/>
          <w:iCs/>
          <w:sz w:val="28"/>
          <w:szCs w:val="28"/>
          <w:lang w:eastAsia="en-US"/>
        </w:rPr>
        <w:t>Βασικές θεωρίες</w:t>
      </w:r>
    </w:p>
    <w:p w:rsidR="009675B3" w:rsidRPr="0064461B" w:rsidRDefault="009675B3" w:rsidP="009675B3">
      <w:pPr>
        <w:widowControl w:val="0"/>
        <w:numPr>
          <w:ilvl w:val="0"/>
          <w:numId w:val="43"/>
        </w:numPr>
        <w:autoSpaceDE w:val="0"/>
        <w:autoSpaceDN w:val="0"/>
        <w:adjustRightInd w:val="0"/>
        <w:spacing w:after="480"/>
        <w:rPr>
          <w:rFonts w:ascii="Calibri" w:eastAsia="Calibri" w:hAnsi="Calibri"/>
          <w:b/>
          <w:bCs/>
          <w:i/>
          <w:iCs/>
          <w:sz w:val="28"/>
          <w:szCs w:val="28"/>
          <w:lang w:eastAsia="en-US"/>
        </w:rPr>
      </w:pPr>
      <w:r w:rsidRPr="0064461B">
        <w:rPr>
          <w:rFonts w:ascii="Calibri" w:eastAsia="Calibri" w:hAnsi="Calibri"/>
          <w:b/>
          <w:bCs/>
          <w:i/>
          <w:iCs/>
          <w:sz w:val="28"/>
          <w:szCs w:val="28"/>
          <w:lang w:eastAsia="en-US"/>
        </w:rPr>
        <w:t>Έρευνες σχετικές με το θέμα</w:t>
      </w:r>
    </w:p>
    <w:p w:rsidR="009675B3" w:rsidRPr="0064461B" w:rsidRDefault="009675B3" w:rsidP="009675B3">
      <w:pPr>
        <w:widowControl w:val="0"/>
        <w:numPr>
          <w:ilvl w:val="0"/>
          <w:numId w:val="43"/>
        </w:numPr>
        <w:autoSpaceDE w:val="0"/>
        <w:autoSpaceDN w:val="0"/>
        <w:adjustRightInd w:val="0"/>
        <w:spacing w:after="480"/>
        <w:rPr>
          <w:rFonts w:ascii="Calibri" w:eastAsia="Calibri" w:hAnsi="Calibri"/>
          <w:b/>
          <w:bCs/>
          <w:i/>
          <w:iCs/>
          <w:sz w:val="28"/>
          <w:szCs w:val="28"/>
          <w:lang w:eastAsia="en-US"/>
        </w:rPr>
      </w:pPr>
      <w:r w:rsidRPr="0064461B">
        <w:rPr>
          <w:rFonts w:ascii="Calibri" w:eastAsia="Calibri" w:hAnsi="Calibri"/>
          <w:b/>
          <w:bCs/>
          <w:i/>
          <w:iCs/>
          <w:sz w:val="28"/>
          <w:szCs w:val="28"/>
          <w:lang w:eastAsia="en-US"/>
        </w:rPr>
        <w:t>Μεθοδολογία</w:t>
      </w:r>
    </w:p>
    <w:p w:rsidR="009675B3" w:rsidRPr="00CE308D" w:rsidRDefault="009675B3" w:rsidP="009675B3">
      <w:pPr>
        <w:widowControl w:val="0"/>
        <w:numPr>
          <w:ilvl w:val="0"/>
          <w:numId w:val="43"/>
        </w:numPr>
        <w:autoSpaceDE w:val="0"/>
        <w:autoSpaceDN w:val="0"/>
        <w:adjustRightInd w:val="0"/>
        <w:spacing w:after="480"/>
        <w:rPr>
          <w:rFonts w:ascii="Calibri" w:eastAsia="Calibri" w:hAnsi="Calibri"/>
          <w:b/>
          <w:bCs/>
          <w:i/>
          <w:iCs/>
          <w:sz w:val="28"/>
          <w:szCs w:val="28"/>
          <w:lang w:eastAsia="en-US"/>
        </w:rPr>
      </w:pPr>
      <w:r w:rsidRPr="00CE308D">
        <w:rPr>
          <w:rFonts w:ascii="Calibri" w:eastAsia="Calibri" w:hAnsi="Calibri"/>
          <w:b/>
          <w:bCs/>
          <w:i/>
          <w:iCs/>
          <w:sz w:val="28"/>
          <w:szCs w:val="28"/>
          <w:lang w:eastAsia="en-US"/>
        </w:rPr>
        <w:t>Συμπεράσματα – Μελλοντικές κατευθύνσεις</w:t>
      </w:r>
    </w:p>
    <w:p w:rsidR="009675B3" w:rsidRPr="00CE308D" w:rsidRDefault="009675B3" w:rsidP="009675B3">
      <w:pPr>
        <w:widowControl w:val="0"/>
        <w:numPr>
          <w:ilvl w:val="0"/>
          <w:numId w:val="43"/>
        </w:numPr>
        <w:autoSpaceDE w:val="0"/>
        <w:autoSpaceDN w:val="0"/>
        <w:adjustRightInd w:val="0"/>
        <w:spacing w:after="480"/>
        <w:rPr>
          <w:rFonts w:ascii="Calibri" w:eastAsia="Calibri" w:hAnsi="Calibri"/>
          <w:b/>
          <w:bCs/>
          <w:i/>
          <w:iCs/>
          <w:lang w:eastAsia="en-US"/>
        </w:rPr>
      </w:pPr>
      <w:r w:rsidRPr="00CE308D">
        <w:rPr>
          <w:rFonts w:ascii="Calibri" w:eastAsia="Calibri" w:hAnsi="Calibri"/>
          <w:b/>
          <w:bCs/>
          <w:i/>
          <w:iCs/>
          <w:sz w:val="28"/>
          <w:szCs w:val="28"/>
          <w:lang w:eastAsia="en-US"/>
        </w:rPr>
        <w:t>Βιβλιογραφία</w:t>
      </w:r>
    </w:p>
    <w:p w:rsidR="009675B3" w:rsidRPr="00CE308D" w:rsidRDefault="009675B3" w:rsidP="009675B3">
      <w:pPr>
        <w:widowControl w:val="0"/>
        <w:numPr>
          <w:ilvl w:val="0"/>
          <w:numId w:val="43"/>
        </w:numPr>
        <w:autoSpaceDE w:val="0"/>
        <w:autoSpaceDN w:val="0"/>
        <w:adjustRightInd w:val="0"/>
        <w:spacing w:after="480"/>
        <w:rPr>
          <w:rFonts w:ascii="Calibri" w:eastAsia="Calibri" w:hAnsi="Calibri"/>
          <w:b/>
          <w:bCs/>
          <w:i/>
          <w:iCs/>
          <w:lang w:eastAsia="en-US"/>
        </w:rPr>
      </w:pPr>
      <w:r w:rsidRPr="00CE308D">
        <w:rPr>
          <w:rFonts w:ascii="Calibri" w:eastAsia="Calibri" w:hAnsi="Calibri"/>
          <w:b/>
          <w:bCs/>
          <w:i/>
          <w:iCs/>
          <w:sz w:val="28"/>
          <w:szCs w:val="28"/>
          <w:lang w:eastAsia="en-US"/>
        </w:rPr>
        <w:t>Παραρτήματα</w:t>
      </w:r>
    </w:p>
    <w:p w:rsidR="009675B3" w:rsidRPr="007B0A37" w:rsidRDefault="009675B3" w:rsidP="007B0A37">
      <w:pPr>
        <w:spacing w:after="480"/>
        <w:ind w:left="720"/>
        <w:rPr>
          <w:rFonts w:ascii="Calibri" w:eastAsia="Calibri" w:hAnsi="Calibri"/>
          <w:bCs/>
          <w:i/>
          <w:iCs/>
          <w:lang w:eastAsia="en-US"/>
        </w:rPr>
      </w:pPr>
      <w:r w:rsidRPr="0064461B">
        <w:rPr>
          <w:rFonts w:ascii="Calibri" w:eastAsia="Calibri" w:hAnsi="Calibri"/>
          <w:bCs/>
          <w:i/>
          <w:iCs/>
          <w:sz w:val="28"/>
          <w:szCs w:val="28"/>
          <w:lang w:eastAsia="en-US"/>
        </w:rPr>
        <w:t xml:space="preserve">Το περιεχόμενο </w:t>
      </w:r>
      <w:r>
        <w:rPr>
          <w:rFonts w:ascii="Calibri" w:eastAsia="Calibri" w:hAnsi="Calibri"/>
          <w:bCs/>
          <w:i/>
          <w:iCs/>
          <w:sz w:val="28"/>
          <w:szCs w:val="28"/>
          <w:lang w:eastAsia="en-US"/>
        </w:rPr>
        <w:t xml:space="preserve">της διπλωματικής </w:t>
      </w:r>
      <w:r w:rsidRPr="0064461B">
        <w:rPr>
          <w:rFonts w:ascii="Calibri" w:eastAsia="Calibri" w:hAnsi="Calibri"/>
          <w:bCs/>
          <w:i/>
          <w:iCs/>
          <w:sz w:val="28"/>
          <w:szCs w:val="28"/>
          <w:lang w:eastAsia="en-US"/>
        </w:rPr>
        <w:t>μπορεί να διαφοροποιεί</w:t>
      </w:r>
      <w:r>
        <w:rPr>
          <w:rFonts w:ascii="Calibri" w:eastAsia="Calibri" w:hAnsi="Calibri"/>
          <w:bCs/>
          <w:i/>
          <w:iCs/>
          <w:sz w:val="28"/>
          <w:szCs w:val="28"/>
          <w:lang w:eastAsia="en-US"/>
        </w:rPr>
        <w:t>ται</w:t>
      </w:r>
      <w:r w:rsidRPr="0064461B">
        <w:rPr>
          <w:rFonts w:ascii="Calibri" w:eastAsia="Calibri" w:hAnsi="Calibri"/>
          <w:bCs/>
          <w:i/>
          <w:iCs/>
          <w:sz w:val="28"/>
          <w:szCs w:val="28"/>
          <w:lang w:eastAsia="en-US"/>
        </w:rPr>
        <w:t xml:space="preserve"> ανάλογα με την έρευνα και σε συνεργασία με τον </w:t>
      </w:r>
      <w:r>
        <w:rPr>
          <w:rFonts w:ascii="Calibri" w:eastAsia="Calibri" w:hAnsi="Calibri"/>
          <w:bCs/>
          <w:i/>
          <w:iCs/>
          <w:sz w:val="28"/>
          <w:szCs w:val="28"/>
          <w:lang w:eastAsia="en-US"/>
        </w:rPr>
        <w:t xml:space="preserve">επιβλέποντα </w:t>
      </w:r>
      <w:r w:rsidRPr="0064461B">
        <w:rPr>
          <w:rFonts w:ascii="Calibri" w:eastAsia="Calibri" w:hAnsi="Calibri"/>
          <w:bCs/>
          <w:i/>
          <w:iCs/>
          <w:sz w:val="28"/>
          <w:szCs w:val="28"/>
          <w:lang w:eastAsia="en-US"/>
        </w:rPr>
        <w:t>καθηγητή</w:t>
      </w:r>
      <w:r>
        <w:rPr>
          <w:rFonts w:ascii="Calibri" w:eastAsia="Calibri" w:hAnsi="Calibri"/>
          <w:bCs/>
          <w:i/>
          <w:iCs/>
          <w:sz w:val="28"/>
          <w:szCs w:val="28"/>
          <w:lang w:eastAsia="en-US"/>
        </w:rPr>
        <w:t>.</w:t>
      </w:r>
    </w:p>
    <w:p w:rsidR="009675B3" w:rsidRDefault="009675B3" w:rsidP="009675B3">
      <w:pPr>
        <w:spacing w:after="120"/>
        <w:jc w:val="center"/>
        <w:rPr>
          <w:rFonts w:ascii="Calibri" w:eastAsia="Calibri" w:hAnsi="Calibri"/>
          <w:b/>
          <w:bCs/>
          <w:i/>
          <w:iCs/>
          <w:lang w:eastAsia="en-US"/>
        </w:rPr>
      </w:pPr>
    </w:p>
    <w:p w:rsidR="009675B3" w:rsidRPr="00CE308D" w:rsidRDefault="009675B3" w:rsidP="009675B3">
      <w:pPr>
        <w:spacing w:after="120"/>
        <w:jc w:val="center"/>
        <w:rPr>
          <w:rFonts w:ascii="Calibri" w:eastAsia="Calibri" w:hAnsi="Calibri"/>
          <w:b/>
          <w:bCs/>
          <w:i/>
          <w:iCs/>
          <w:lang w:eastAsia="en-US"/>
        </w:rPr>
      </w:pPr>
      <w:r w:rsidRPr="00CE308D">
        <w:rPr>
          <w:rFonts w:ascii="Calibri" w:eastAsia="Calibri" w:hAnsi="Calibri"/>
          <w:b/>
          <w:bCs/>
          <w:i/>
          <w:iCs/>
          <w:lang w:eastAsia="en-US"/>
        </w:rPr>
        <w:lastRenderedPageBreak/>
        <w:t>ΠΑΡΑΡΤΗΜΑ Ι</w:t>
      </w:r>
      <w:r w:rsidRPr="00CE308D">
        <w:rPr>
          <w:rFonts w:ascii="Calibri" w:eastAsia="Calibri" w:hAnsi="Calibri"/>
          <w:b/>
          <w:bCs/>
          <w:i/>
          <w:iCs/>
          <w:lang w:val="en-US" w:eastAsia="en-US"/>
        </w:rPr>
        <w:t>V</w:t>
      </w:r>
    </w:p>
    <w:p w:rsidR="009675B3" w:rsidRPr="007B0A37" w:rsidRDefault="009675B3" w:rsidP="007B0A37">
      <w:pPr>
        <w:jc w:val="center"/>
        <w:rPr>
          <w:rFonts w:ascii="Calibri" w:eastAsia="Calibri" w:hAnsi="Calibri"/>
          <w:b/>
          <w:bCs/>
          <w:i/>
          <w:iCs/>
          <w:caps/>
          <w:lang w:eastAsia="en-US"/>
        </w:rPr>
      </w:pPr>
      <w:r w:rsidRPr="00CE308D">
        <w:rPr>
          <w:rFonts w:ascii="Calibri" w:eastAsia="Calibri" w:hAnsi="Calibri"/>
          <w:b/>
          <w:bCs/>
          <w:i/>
          <w:iCs/>
          <w:caps/>
          <w:lang w:eastAsia="en-US"/>
        </w:rPr>
        <w:t xml:space="preserve">Βαθμολόγιο </w:t>
      </w:r>
      <w:r>
        <w:rPr>
          <w:rFonts w:ascii="Calibri" w:eastAsia="Calibri" w:hAnsi="Calibri"/>
          <w:b/>
          <w:bCs/>
          <w:i/>
          <w:iCs/>
          <w:caps/>
          <w:lang w:eastAsia="en-US"/>
        </w:rPr>
        <w:t>ΜΕΤΑ</w:t>
      </w:r>
      <w:r w:rsidRPr="00CE308D">
        <w:rPr>
          <w:rFonts w:ascii="Calibri" w:eastAsia="Calibri" w:hAnsi="Calibri"/>
          <w:b/>
          <w:bCs/>
          <w:i/>
          <w:iCs/>
          <w:caps/>
          <w:lang w:eastAsia="en-US"/>
        </w:rPr>
        <w:t>πτυχιακής εργασίας</w:t>
      </w: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r w:rsidRPr="00CE308D">
        <w:rPr>
          <w:rFonts w:ascii="Calibri" w:hAnsi="Calibri"/>
          <w:noProof/>
        </w:rPr>
        <w:drawing>
          <wp:anchor distT="0" distB="0" distL="114300" distR="114300" simplePos="0" relativeHeight="251661824" behindDoc="1" locked="0" layoutInCell="1" allowOverlap="1">
            <wp:simplePos x="0" y="0"/>
            <wp:positionH relativeFrom="column">
              <wp:posOffset>677545</wp:posOffset>
            </wp:positionH>
            <wp:positionV relativeFrom="paragraph">
              <wp:posOffset>16510</wp:posOffset>
            </wp:positionV>
            <wp:extent cx="683895" cy="673100"/>
            <wp:effectExtent l="0" t="0" r="190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ά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389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08D">
        <w:rPr>
          <w:rFonts w:ascii="Calibri" w:eastAsia="Calibri" w:hAnsi="Calibri"/>
          <w:b/>
          <w:bCs/>
          <w:i/>
          <w:iCs/>
          <w:lang w:eastAsia="en-US"/>
        </w:rPr>
        <w:t xml:space="preserve">     ΠΑΝΕΠΙΣΤΗΜΙΟ  ΠΕΛΟΠΟΝΝΗΣΟΥ</w:t>
      </w:r>
    </w:p>
    <w:p w:rsidR="009675B3" w:rsidRPr="00CE308D" w:rsidRDefault="009675B3" w:rsidP="009675B3">
      <w:pPr>
        <w:rPr>
          <w:rFonts w:ascii="Calibri" w:eastAsia="Calibri" w:hAnsi="Calibri"/>
          <w:b/>
          <w:bCs/>
          <w:i/>
          <w:iCs/>
          <w:lang w:eastAsia="en-US"/>
        </w:rPr>
      </w:pPr>
      <w:r w:rsidRPr="00CE308D">
        <w:rPr>
          <w:rFonts w:ascii="Calibri" w:eastAsia="Calibri" w:hAnsi="Calibri"/>
          <w:b/>
          <w:bCs/>
          <w:i/>
          <w:iCs/>
          <w:lang w:eastAsia="en-US"/>
        </w:rPr>
        <w:t xml:space="preserve">                                                 </w:t>
      </w:r>
      <w:r>
        <w:rPr>
          <w:rFonts w:ascii="Calibri" w:eastAsia="Calibri" w:hAnsi="Calibri"/>
          <w:b/>
          <w:bCs/>
          <w:i/>
          <w:iCs/>
          <w:lang w:eastAsia="en-US"/>
        </w:rPr>
        <w:t xml:space="preserve">            </w:t>
      </w:r>
      <w:r w:rsidRPr="00CE308D">
        <w:rPr>
          <w:rFonts w:ascii="Calibri" w:eastAsia="Calibri" w:hAnsi="Calibri"/>
          <w:b/>
          <w:bCs/>
          <w:i/>
          <w:iCs/>
          <w:lang w:eastAsia="en-US"/>
        </w:rPr>
        <w:t>ΣΧΟΛΗ ΚΑΛΩΝ ΤΕΧΝΩΝ</w:t>
      </w:r>
    </w:p>
    <w:p w:rsidR="009675B3" w:rsidRPr="00CE308D" w:rsidRDefault="009675B3" w:rsidP="009675B3">
      <w:pPr>
        <w:jc w:val="center"/>
        <w:rPr>
          <w:rFonts w:ascii="Calibri" w:eastAsia="Calibri" w:hAnsi="Calibri"/>
          <w:b/>
          <w:bCs/>
          <w:i/>
          <w:iCs/>
          <w:lang w:eastAsia="en-US"/>
        </w:rPr>
      </w:pPr>
      <w:r w:rsidRPr="00CE308D">
        <w:rPr>
          <w:rFonts w:ascii="Calibri" w:eastAsia="Calibri" w:hAnsi="Calibri"/>
          <w:b/>
          <w:bCs/>
          <w:i/>
          <w:iCs/>
          <w:lang w:eastAsia="en-US"/>
        </w:rPr>
        <w:t>ΤΜΗΜΑ ΘΕΑΤΡΙΚΩΝ ΣΠΟΥΔΩΝ</w:t>
      </w:r>
    </w:p>
    <w:p w:rsidR="009675B3" w:rsidRPr="00CE308D" w:rsidRDefault="009675B3" w:rsidP="009675B3">
      <w:pPr>
        <w:jc w:val="center"/>
        <w:rPr>
          <w:rFonts w:ascii="Calibri" w:eastAsia="Calibri" w:hAnsi="Calibri"/>
          <w:b/>
          <w:bCs/>
          <w:i/>
          <w:iCs/>
          <w:lang w:eastAsia="en-US"/>
        </w:rPr>
      </w:pPr>
      <w:r w:rsidRPr="00CE308D">
        <w:rPr>
          <w:rFonts w:ascii="Calibri" w:eastAsia="Calibri" w:hAnsi="Calibri"/>
          <w:b/>
          <w:bCs/>
          <w:i/>
          <w:iCs/>
          <w:lang w:eastAsia="en-US"/>
        </w:rPr>
        <w:t>Βασιλέως Κωνσταντίνου 21 &amp; Τερζάκη</w:t>
      </w:r>
    </w:p>
    <w:p w:rsidR="009675B3" w:rsidRPr="00CE308D" w:rsidRDefault="009675B3" w:rsidP="009675B3">
      <w:pPr>
        <w:jc w:val="center"/>
        <w:rPr>
          <w:rFonts w:ascii="Calibri" w:eastAsia="Calibri" w:hAnsi="Calibri"/>
          <w:b/>
          <w:bCs/>
          <w:i/>
          <w:iCs/>
          <w:lang w:eastAsia="en-US"/>
        </w:rPr>
      </w:pPr>
      <w:r w:rsidRPr="00CE308D">
        <w:rPr>
          <w:rFonts w:ascii="Calibri" w:eastAsia="Calibri" w:hAnsi="Calibri"/>
          <w:b/>
          <w:bCs/>
          <w:i/>
          <w:iCs/>
          <w:lang w:eastAsia="en-US"/>
        </w:rPr>
        <w:t>211 00   ΝΑΥΠΛΙΟ</w:t>
      </w: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sz w:val="28"/>
          <w:szCs w:val="28"/>
          <w:u w:val="single"/>
          <w:lang w:eastAsia="en-US"/>
        </w:rPr>
      </w:pPr>
      <w:r w:rsidRPr="00CE308D">
        <w:rPr>
          <w:rFonts w:ascii="Calibri" w:eastAsia="Calibri" w:hAnsi="Calibri"/>
          <w:b/>
          <w:bCs/>
          <w:i/>
          <w:iCs/>
          <w:sz w:val="28"/>
          <w:szCs w:val="28"/>
          <w:u w:val="single"/>
          <w:lang w:eastAsia="en-US"/>
        </w:rPr>
        <w:t xml:space="preserve">Βαθμολόγιο </w:t>
      </w:r>
      <w:r>
        <w:rPr>
          <w:rFonts w:ascii="Calibri" w:eastAsia="Calibri" w:hAnsi="Calibri"/>
          <w:b/>
          <w:bCs/>
          <w:i/>
          <w:iCs/>
          <w:sz w:val="28"/>
          <w:szCs w:val="28"/>
          <w:u w:val="single"/>
          <w:lang w:eastAsia="en-US"/>
        </w:rPr>
        <w:t>μετα</w:t>
      </w:r>
      <w:r w:rsidRPr="00CE308D">
        <w:rPr>
          <w:rFonts w:ascii="Calibri" w:eastAsia="Calibri" w:hAnsi="Calibri"/>
          <w:b/>
          <w:bCs/>
          <w:i/>
          <w:iCs/>
          <w:sz w:val="28"/>
          <w:szCs w:val="28"/>
          <w:u w:val="single"/>
          <w:lang w:eastAsia="en-US"/>
        </w:rPr>
        <w:t>πτυχιακής εργασίας</w:t>
      </w: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spacing w:after="120"/>
        <w:rPr>
          <w:rFonts w:ascii="Calibri" w:eastAsia="Calibri" w:hAnsi="Calibri"/>
          <w:b/>
          <w:bCs/>
          <w:i/>
          <w:iCs/>
          <w:sz w:val="28"/>
          <w:szCs w:val="28"/>
          <w:lang w:eastAsia="en-US"/>
        </w:rPr>
      </w:pPr>
      <w:r w:rsidRPr="00CE308D">
        <w:rPr>
          <w:rFonts w:ascii="Calibri" w:eastAsia="Calibri" w:hAnsi="Calibri"/>
          <w:b/>
          <w:bCs/>
          <w:i/>
          <w:iCs/>
          <w:sz w:val="28"/>
          <w:szCs w:val="28"/>
          <w:lang w:eastAsia="en-US"/>
        </w:rPr>
        <w:t xml:space="preserve">Στοιχεία </w:t>
      </w:r>
      <w:proofErr w:type="spellStart"/>
      <w:r w:rsidRPr="00CE308D">
        <w:rPr>
          <w:rFonts w:ascii="Calibri" w:eastAsia="Calibri" w:hAnsi="Calibri"/>
          <w:b/>
          <w:bCs/>
          <w:i/>
          <w:iCs/>
          <w:sz w:val="28"/>
          <w:szCs w:val="28"/>
          <w:lang w:eastAsia="en-US"/>
        </w:rPr>
        <w:t>εξεταζομένου</w:t>
      </w:r>
      <w:proofErr w:type="spellEnd"/>
      <w:r w:rsidRPr="00CE308D">
        <w:rPr>
          <w:rFonts w:ascii="Calibri" w:eastAsia="Calibri" w:hAnsi="Calibri"/>
          <w:b/>
          <w:bCs/>
          <w:i/>
          <w:iCs/>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4760"/>
      </w:tblGrid>
      <w:tr w:rsidR="009675B3" w:rsidRPr="00CE308D" w:rsidTr="00574635">
        <w:tc>
          <w:tcPr>
            <w:tcW w:w="3794" w:type="dxa"/>
            <w:shd w:val="clear" w:color="auto" w:fill="auto"/>
          </w:tcPr>
          <w:p w:rsidR="009675B3" w:rsidRPr="00CE308D" w:rsidRDefault="009675B3" w:rsidP="00574635">
            <w:pPr>
              <w:rPr>
                <w:rFonts w:ascii="Calibri" w:eastAsia="Calibri" w:hAnsi="Calibri"/>
                <w:bCs/>
                <w:i/>
                <w:iCs/>
                <w:sz w:val="28"/>
                <w:szCs w:val="28"/>
                <w:lang w:eastAsia="en-US"/>
              </w:rPr>
            </w:pPr>
            <w:r w:rsidRPr="00CE308D">
              <w:rPr>
                <w:rFonts w:ascii="Calibri" w:eastAsia="Calibri" w:hAnsi="Calibri"/>
                <w:bCs/>
                <w:i/>
                <w:iCs/>
                <w:sz w:val="28"/>
                <w:szCs w:val="28"/>
                <w:lang w:eastAsia="en-US"/>
              </w:rPr>
              <w:t>Όνομα:</w:t>
            </w:r>
          </w:p>
        </w:tc>
        <w:tc>
          <w:tcPr>
            <w:tcW w:w="5380" w:type="dxa"/>
            <w:shd w:val="clear" w:color="auto" w:fill="auto"/>
          </w:tcPr>
          <w:p w:rsidR="009675B3" w:rsidRPr="00CE308D" w:rsidRDefault="009675B3" w:rsidP="00574635">
            <w:pPr>
              <w:rPr>
                <w:rFonts w:ascii="Calibri" w:eastAsia="Calibri" w:hAnsi="Calibri"/>
                <w:b/>
                <w:bCs/>
                <w:i/>
                <w:iCs/>
                <w:lang w:eastAsia="en-US"/>
              </w:rPr>
            </w:pPr>
          </w:p>
        </w:tc>
      </w:tr>
      <w:tr w:rsidR="009675B3" w:rsidRPr="00CE308D" w:rsidTr="00574635">
        <w:tc>
          <w:tcPr>
            <w:tcW w:w="3794" w:type="dxa"/>
            <w:shd w:val="clear" w:color="auto" w:fill="auto"/>
          </w:tcPr>
          <w:p w:rsidR="009675B3" w:rsidRPr="00CE308D" w:rsidRDefault="009675B3" w:rsidP="00574635">
            <w:pPr>
              <w:rPr>
                <w:rFonts w:ascii="Calibri" w:eastAsia="Calibri" w:hAnsi="Calibri"/>
                <w:b/>
                <w:bCs/>
                <w:i/>
                <w:iCs/>
                <w:lang w:eastAsia="en-US"/>
              </w:rPr>
            </w:pPr>
            <w:r w:rsidRPr="00CE308D">
              <w:rPr>
                <w:rFonts w:ascii="Calibri" w:eastAsia="Calibri" w:hAnsi="Calibri"/>
                <w:bCs/>
                <w:i/>
                <w:iCs/>
                <w:sz w:val="28"/>
                <w:szCs w:val="28"/>
                <w:lang w:eastAsia="en-US"/>
              </w:rPr>
              <w:t>Επίθετο:</w:t>
            </w:r>
          </w:p>
        </w:tc>
        <w:tc>
          <w:tcPr>
            <w:tcW w:w="5380" w:type="dxa"/>
            <w:shd w:val="clear" w:color="auto" w:fill="auto"/>
          </w:tcPr>
          <w:p w:rsidR="009675B3" w:rsidRPr="00CE308D" w:rsidRDefault="009675B3" w:rsidP="00574635">
            <w:pPr>
              <w:rPr>
                <w:rFonts w:ascii="Calibri" w:eastAsia="Calibri" w:hAnsi="Calibri"/>
                <w:b/>
                <w:bCs/>
                <w:i/>
                <w:iCs/>
                <w:lang w:eastAsia="en-US"/>
              </w:rPr>
            </w:pPr>
          </w:p>
        </w:tc>
      </w:tr>
      <w:tr w:rsidR="009675B3" w:rsidRPr="00CE308D" w:rsidTr="00574635">
        <w:tc>
          <w:tcPr>
            <w:tcW w:w="3794" w:type="dxa"/>
            <w:shd w:val="clear" w:color="auto" w:fill="auto"/>
          </w:tcPr>
          <w:p w:rsidR="009675B3" w:rsidRPr="00CE308D" w:rsidRDefault="009675B3" w:rsidP="00574635">
            <w:pPr>
              <w:rPr>
                <w:rFonts w:ascii="Calibri" w:eastAsia="Calibri" w:hAnsi="Calibri"/>
                <w:bCs/>
                <w:i/>
                <w:iCs/>
                <w:sz w:val="28"/>
                <w:szCs w:val="28"/>
                <w:lang w:eastAsia="en-US"/>
              </w:rPr>
            </w:pPr>
            <w:r w:rsidRPr="00CE308D">
              <w:rPr>
                <w:rFonts w:ascii="Calibri" w:eastAsia="Calibri" w:hAnsi="Calibri"/>
                <w:bCs/>
                <w:i/>
                <w:iCs/>
                <w:sz w:val="28"/>
                <w:szCs w:val="28"/>
                <w:lang w:eastAsia="en-US"/>
              </w:rPr>
              <w:t>Πατρώνυμο:</w:t>
            </w:r>
          </w:p>
        </w:tc>
        <w:tc>
          <w:tcPr>
            <w:tcW w:w="5380" w:type="dxa"/>
            <w:shd w:val="clear" w:color="auto" w:fill="auto"/>
          </w:tcPr>
          <w:p w:rsidR="009675B3" w:rsidRPr="00CE308D" w:rsidRDefault="009675B3" w:rsidP="00574635">
            <w:pPr>
              <w:rPr>
                <w:rFonts w:ascii="Calibri" w:eastAsia="Calibri" w:hAnsi="Calibri"/>
                <w:b/>
                <w:bCs/>
                <w:i/>
                <w:iCs/>
                <w:lang w:eastAsia="en-US"/>
              </w:rPr>
            </w:pPr>
          </w:p>
        </w:tc>
      </w:tr>
      <w:tr w:rsidR="009675B3" w:rsidRPr="00CE308D" w:rsidTr="00574635">
        <w:tc>
          <w:tcPr>
            <w:tcW w:w="3794" w:type="dxa"/>
            <w:shd w:val="clear" w:color="auto" w:fill="auto"/>
          </w:tcPr>
          <w:p w:rsidR="009675B3" w:rsidRPr="00CE308D" w:rsidRDefault="009675B3" w:rsidP="00574635">
            <w:pPr>
              <w:rPr>
                <w:rFonts w:ascii="Calibri" w:eastAsia="Calibri" w:hAnsi="Calibri"/>
                <w:bCs/>
                <w:i/>
                <w:iCs/>
                <w:sz w:val="28"/>
                <w:szCs w:val="28"/>
                <w:lang w:eastAsia="en-US"/>
              </w:rPr>
            </w:pPr>
            <w:r w:rsidRPr="00CE308D">
              <w:rPr>
                <w:rFonts w:ascii="Calibri" w:eastAsia="Calibri" w:hAnsi="Calibri"/>
                <w:bCs/>
                <w:i/>
                <w:iCs/>
                <w:sz w:val="28"/>
                <w:szCs w:val="28"/>
                <w:lang w:eastAsia="en-US"/>
              </w:rPr>
              <w:t>Αριθμός μητρώου:</w:t>
            </w:r>
          </w:p>
        </w:tc>
        <w:tc>
          <w:tcPr>
            <w:tcW w:w="5380" w:type="dxa"/>
            <w:shd w:val="clear" w:color="auto" w:fill="auto"/>
          </w:tcPr>
          <w:p w:rsidR="009675B3" w:rsidRPr="00CE308D" w:rsidRDefault="009675B3" w:rsidP="00574635">
            <w:pPr>
              <w:rPr>
                <w:rFonts w:ascii="Calibri" w:eastAsia="Calibri" w:hAnsi="Calibri"/>
                <w:b/>
                <w:bCs/>
                <w:i/>
                <w:iCs/>
                <w:lang w:eastAsia="en-US"/>
              </w:rPr>
            </w:pPr>
          </w:p>
        </w:tc>
      </w:tr>
    </w:tbl>
    <w:p w:rsidR="009675B3" w:rsidRPr="00CE308D" w:rsidRDefault="009675B3" w:rsidP="009675B3">
      <w:pP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spacing w:after="120"/>
        <w:rPr>
          <w:rFonts w:ascii="Calibri" w:eastAsia="Calibri" w:hAnsi="Calibri"/>
          <w:b/>
          <w:bCs/>
          <w:i/>
          <w:iCs/>
          <w:sz w:val="28"/>
          <w:szCs w:val="28"/>
          <w:lang w:eastAsia="en-US"/>
        </w:rPr>
      </w:pPr>
      <w:r w:rsidRPr="00CE308D">
        <w:rPr>
          <w:rFonts w:ascii="Calibri" w:eastAsia="Calibri" w:hAnsi="Calibri"/>
          <w:b/>
          <w:bCs/>
          <w:i/>
          <w:iCs/>
          <w:sz w:val="28"/>
          <w:szCs w:val="28"/>
          <w:lang w:eastAsia="en-US"/>
        </w:rPr>
        <w:t>Στοιχεία εξέτασης: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059"/>
      </w:tblGrid>
      <w:tr w:rsidR="009675B3" w:rsidRPr="00CE308D" w:rsidTr="00574635">
        <w:tc>
          <w:tcPr>
            <w:tcW w:w="4587" w:type="dxa"/>
            <w:shd w:val="clear" w:color="auto" w:fill="auto"/>
          </w:tcPr>
          <w:p w:rsidR="009675B3" w:rsidRPr="00CE308D" w:rsidRDefault="009675B3" w:rsidP="00574635">
            <w:pPr>
              <w:rPr>
                <w:rFonts w:ascii="Calibri" w:eastAsia="Calibri" w:hAnsi="Calibri"/>
                <w:bCs/>
                <w:i/>
                <w:iCs/>
                <w:sz w:val="28"/>
                <w:szCs w:val="28"/>
                <w:lang w:eastAsia="en-US"/>
              </w:rPr>
            </w:pPr>
            <w:r w:rsidRPr="00CE308D">
              <w:rPr>
                <w:rFonts w:ascii="Calibri" w:eastAsia="Calibri" w:hAnsi="Calibri"/>
                <w:bCs/>
                <w:i/>
                <w:iCs/>
                <w:sz w:val="28"/>
                <w:szCs w:val="28"/>
                <w:lang w:eastAsia="en-US"/>
              </w:rPr>
              <w:t>Ημερομηνία:</w:t>
            </w:r>
          </w:p>
        </w:tc>
        <w:tc>
          <w:tcPr>
            <w:tcW w:w="4587" w:type="dxa"/>
            <w:shd w:val="clear" w:color="auto" w:fill="auto"/>
          </w:tcPr>
          <w:p w:rsidR="009675B3" w:rsidRPr="00CE308D" w:rsidRDefault="009675B3" w:rsidP="00574635">
            <w:pPr>
              <w:rPr>
                <w:rFonts w:ascii="Calibri" w:eastAsia="Calibri" w:hAnsi="Calibri"/>
                <w:b/>
                <w:bCs/>
                <w:i/>
                <w:iCs/>
                <w:sz w:val="28"/>
                <w:szCs w:val="28"/>
                <w:lang w:eastAsia="en-US"/>
              </w:rPr>
            </w:pPr>
          </w:p>
        </w:tc>
      </w:tr>
      <w:tr w:rsidR="009675B3" w:rsidRPr="00CE308D" w:rsidTr="00574635">
        <w:tc>
          <w:tcPr>
            <w:tcW w:w="4587" w:type="dxa"/>
            <w:shd w:val="clear" w:color="auto" w:fill="auto"/>
          </w:tcPr>
          <w:p w:rsidR="009675B3" w:rsidRPr="00CE308D" w:rsidRDefault="009675B3" w:rsidP="00574635">
            <w:pPr>
              <w:rPr>
                <w:rFonts w:ascii="Calibri" w:eastAsia="Calibri" w:hAnsi="Calibri"/>
                <w:bCs/>
                <w:i/>
                <w:iCs/>
                <w:sz w:val="28"/>
                <w:szCs w:val="28"/>
                <w:lang w:eastAsia="en-US"/>
              </w:rPr>
            </w:pPr>
            <w:r w:rsidRPr="00CE308D">
              <w:rPr>
                <w:rFonts w:ascii="Calibri" w:eastAsia="Calibri" w:hAnsi="Calibri"/>
                <w:bCs/>
                <w:i/>
                <w:iCs/>
                <w:sz w:val="28"/>
                <w:szCs w:val="28"/>
                <w:lang w:eastAsia="en-US"/>
              </w:rPr>
              <w:t>Τίτλος πτυχιακής εργασίας:</w:t>
            </w:r>
          </w:p>
        </w:tc>
        <w:tc>
          <w:tcPr>
            <w:tcW w:w="4587" w:type="dxa"/>
            <w:shd w:val="clear" w:color="auto" w:fill="auto"/>
          </w:tcPr>
          <w:p w:rsidR="009675B3" w:rsidRPr="00CE308D" w:rsidRDefault="009675B3" w:rsidP="00574635">
            <w:pPr>
              <w:rPr>
                <w:rFonts w:ascii="Calibri" w:eastAsia="Calibri" w:hAnsi="Calibri"/>
                <w:b/>
                <w:bCs/>
                <w:i/>
                <w:iCs/>
                <w:sz w:val="28"/>
                <w:szCs w:val="28"/>
                <w:lang w:eastAsia="en-US"/>
              </w:rPr>
            </w:pPr>
          </w:p>
        </w:tc>
      </w:tr>
    </w:tbl>
    <w:p w:rsidR="009675B3" w:rsidRPr="00CE308D" w:rsidRDefault="009675B3" w:rsidP="009675B3">
      <w:pPr>
        <w:rPr>
          <w:rFonts w:ascii="Calibri" w:eastAsia="Calibri" w:hAnsi="Calibri"/>
          <w:b/>
          <w:bCs/>
          <w:i/>
          <w:iCs/>
          <w:sz w:val="28"/>
          <w:szCs w:val="28"/>
          <w:lang w:eastAsia="en-US"/>
        </w:rPr>
      </w:pPr>
    </w:p>
    <w:p w:rsidR="009675B3" w:rsidRPr="00CE308D" w:rsidRDefault="009675B3" w:rsidP="009675B3">
      <w:pPr>
        <w:spacing w:after="120"/>
        <w:rPr>
          <w:rFonts w:ascii="Calibri" w:eastAsia="Calibri" w:hAnsi="Calibri"/>
          <w:b/>
          <w:bCs/>
          <w:i/>
          <w:iCs/>
          <w:lang w:eastAsia="en-US"/>
        </w:rPr>
      </w:pPr>
      <w:r w:rsidRPr="00CE308D">
        <w:rPr>
          <w:rFonts w:ascii="Calibri" w:eastAsia="Calibri" w:hAnsi="Calibri"/>
          <w:b/>
          <w:bCs/>
          <w:i/>
          <w:iCs/>
          <w:lang w:eastAsia="en-US"/>
        </w:rPr>
        <w:t>Στοιχεία εξεταστών: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191"/>
        <w:gridCol w:w="1120"/>
        <w:gridCol w:w="1688"/>
        <w:gridCol w:w="1552"/>
      </w:tblGrid>
      <w:tr w:rsidR="009675B3" w:rsidRPr="00CE308D" w:rsidTr="00574635">
        <w:tc>
          <w:tcPr>
            <w:tcW w:w="2376" w:type="dxa"/>
            <w:shd w:val="clear" w:color="auto" w:fill="auto"/>
          </w:tcPr>
          <w:p w:rsidR="009675B3" w:rsidRPr="00CE308D" w:rsidRDefault="009675B3" w:rsidP="00574635">
            <w:pPr>
              <w:rPr>
                <w:rFonts w:ascii="Calibri" w:eastAsia="Calibri" w:hAnsi="Calibri"/>
                <w:b/>
                <w:bCs/>
                <w:i/>
                <w:iCs/>
                <w:lang w:eastAsia="en-US"/>
              </w:rPr>
            </w:pPr>
          </w:p>
        </w:tc>
        <w:tc>
          <w:tcPr>
            <w:tcW w:w="1985" w:type="dxa"/>
            <w:shd w:val="clear" w:color="auto" w:fill="auto"/>
          </w:tcPr>
          <w:p w:rsidR="009675B3" w:rsidRPr="00CE308D" w:rsidRDefault="009675B3" w:rsidP="00574635">
            <w:pPr>
              <w:jc w:val="center"/>
              <w:rPr>
                <w:rFonts w:ascii="Calibri" w:eastAsia="Calibri" w:hAnsi="Calibri"/>
                <w:b/>
                <w:bCs/>
                <w:i/>
                <w:iCs/>
                <w:lang w:eastAsia="en-US"/>
              </w:rPr>
            </w:pPr>
            <w:r w:rsidRPr="00CE308D">
              <w:rPr>
                <w:rFonts w:ascii="Calibri" w:eastAsia="Calibri" w:hAnsi="Calibri"/>
                <w:b/>
                <w:bCs/>
                <w:i/>
                <w:iCs/>
                <w:sz w:val="28"/>
                <w:szCs w:val="28"/>
                <w:lang w:eastAsia="en-US"/>
              </w:rPr>
              <w:t>Ονοματεπώνυμο</w:t>
            </w:r>
          </w:p>
        </w:tc>
        <w:tc>
          <w:tcPr>
            <w:tcW w:w="1143" w:type="dxa"/>
            <w:shd w:val="clear" w:color="auto" w:fill="auto"/>
          </w:tcPr>
          <w:p w:rsidR="009675B3" w:rsidRPr="00CE308D" w:rsidRDefault="009675B3" w:rsidP="00574635">
            <w:pPr>
              <w:jc w:val="center"/>
              <w:rPr>
                <w:rFonts w:ascii="Calibri" w:eastAsia="Calibri" w:hAnsi="Calibri"/>
                <w:b/>
                <w:bCs/>
                <w:i/>
                <w:iCs/>
                <w:lang w:eastAsia="en-US"/>
              </w:rPr>
            </w:pPr>
            <w:r w:rsidRPr="00CE308D">
              <w:rPr>
                <w:rFonts w:ascii="Calibri" w:eastAsia="Calibri" w:hAnsi="Calibri"/>
                <w:b/>
                <w:bCs/>
                <w:i/>
                <w:iCs/>
                <w:sz w:val="28"/>
                <w:szCs w:val="28"/>
                <w:lang w:eastAsia="en-US"/>
              </w:rPr>
              <w:t>Βαθμός</w:t>
            </w:r>
          </w:p>
        </w:tc>
        <w:tc>
          <w:tcPr>
            <w:tcW w:w="1835" w:type="dxa"/>
            <w:shd w:val="clear" w:color="auto" w:fill="auto"/>
          </w:tcPr>
          <w:p w:rsidR="009675B3" w:rsidRPr="00CE308D" w:rsidRDefault="009675B3" w:rsidP="00574635">
            <w:pPr>
              <w:jc w:val="center"/>
              <w:rPr>
                <w:rFonts w:ascii="Calibri" w:eastAsia="Calibri" w:hAnsi="Calibri"/>
                <w:b/>
                <w:bCs/>
                <w:i/>
                <w:iCs/>
                <w:lang w:eastAsia="en-US"/>
              </w:rPr>
            </w:pPr>
            <w:r w:rsidRPr="00CE308D">
              <w:rPr>
                <w:rFonts w:ascii="Calibri" w:eastAsia="Calibri" w:hAnsi="Calibri"/>
                <w:b/>
                <w:bCs/>
                <w:i/>
                <w:iCs/>
                <w:sz w:val="28"/>
                <w:szCs w:val="28"/>
                <w:lang w:eastAsia="en-US"/>
              </w:rPr>
              <w:t>Ολογράφως</w:t>
            </w:r>
          </w:p>
        </w:tc>
        <w:tc>
          <w:tcPr>
            <w:tcW w:w="1835" w:type="dxa"/>
            <w:shd w:val="clear" w:color="auto" w:fill="auto"/>
          </w:tcPr>
          <w:p w:rsidR="009675B3" w:rsidRPr="00CE308D" w:rsidRDefault="009675B3" w:rsidP="00574635">
            <w:pPr>
              <w:jc w:val="center"/>
              <w:rPr>
                <w:rFonts w:ascii="Calibri" w:eastAsia="Calibri" w:hAnsi="Calibri"/>
                <w:b/>
                <w:bCs/>
                <w:i/>
                <w:iCs/>
                <w:lang w:eastAsia="en-US"/>
              </w:rPr>
            </w:pPr>
            <w:r w:rsidRPr="00CE308D">
              <w:rPr>
                <w:rFonts w:ascii="Calibri" w:eastAsia="Calibri" w:hAnsi="Calibri"/>
                <w:b/>
                <w:bCs/>
                <w:i/>
                <w:iCs/>
                <w:sz w:val="28"/>
                <w:szCs w:val="28"/>
                <w:lang w:eastAsia="en-US"/>
              </w:rPr>
              <w:t>Υπογραφή</w:t>
            </w:r>
          </w:p>
        </w:tc>
      </w:tr>
      <w:tr w:rsidR="009675B3" w:rsidRPr="00CE308D" w:rsidTr="00574635">
        <w:tc>
          <w:tcPr>
            <w:tcW w:w="2376" w:type="dxa"/>
            <w:shd w:val="clear" w:color="auto" w:fill="auto"/>
          </w:tcPr>
          <w:p w:rsidR="009675B3" w:rsidRPr="00CE308D" w:rsidRDefault="009675B3" w:rsidP="00574635">
            <w:pPr>
              <w:rPr>
                <w:rFonts w:ascii="Calibri" w:eastAsia="Calibri" w:hAnsi="Calibri"/>
                <w:bCs/>
                <w:i/>
                <w:iCs/>
                <w:sz w:val="28"/>
                <w:szCs w:val="28"/>
                <w:lang w:eastAsia="en-US"/>
              </w:rPr>
            </w:pPr>
            <w:r w:rsidRPr="00CE308D">
              <w:rPr>
                <w:rFonts w:ascii="Calibri" w:eastAsia="Calibri" w:hAnsi="Calibri"/>
                <w:bCs/>
                <w:i/>
                <w:iCs/>
                <w:sz w:val="28"/>
                <w:szCs w:val="28"/>
                <w:lang w:eastAsia="en-US"/>
              </w:rPr>
              <w:t>Επιβλέπων:</w:t>
            </w:r>
          </w:p>
        </w:tc>
        <w:tc>
          <w:tcPr>
            <w:tcW w:w="1985" w:type="dxa"/>
            <w:shd w:val="clear" w:color="auto" w:fill="auto"/>
          </w:tcPr>
          <w:p w:rsidR="009675B3" w:rsidRPr="00CE308D" w:rsidRDefault="009675B3" w:rsidP="00574635">
            <w:pPr>
              <w:rPr>
                <w:rFonts w:ascii="Calibri" w:eastAsia="Calibri" w:hAnsi="Calibri"/>
                <w:b/>
                <w:bCs/>
                <w:i/>
                <w:iCs/>
                <w:lang w:eastAsia="en-US"/>
              </w:rPr>
            </w:pPr>
          </w:p>
        </w:tc>
        <w:tc>
          <w:tcPr>
            <w:tcW w:w="1143" w:type="dxa"/>
            <w:shd w:val="clear" w:color="auto" w:fill="auto"/>
          </w:tcPr>
          <w:p w:rsidR="009675B3" w:rsidRPr="00CE308D" w:rsidRDefault="009675B3" w:rsidP="00574635">
            <w:pPr>
              <w:rPr>
                <w:rFonts w:ascii="Calibri" w:eastAsia="Calibri" w:hAnsi="Calibri"/>
                <w:b/>
                <w:bCs/>
                <w:i/>
                <w:iCs/>
                <w:lang w:eastAsia="en-US"/>
              </w:rPr>
            </w:pPr>
          </w:p>
        </w:tc>
        <w:tc>
          <w:tcPr>
            <w:tcW w:w="1835" w:type="dxa"/>
            <w:shd w:val="clear" w:color="auto" w:fill="auto"/>
          </w:tcPr>
          <w:p w:rsidR="009675B3" w:rsidRPr="00CE308D" w:rsidRDefault="009675B3" w:rsidP="00574635">
            <w:pPr>
              <w:rPr>
                <w:rFonts w:ascii="Calibri" w:eastAsia="Calibri" w:hAnsi="Calibri"/>
                <w:b/>
                <w:bCs/>
                <w:i/>
                <w:iCs/>
                <w:lang w:eastAsia="en-US"/>
              </w:rPr>
            </w:pPr>
          </w:p>
        </w:tc>
        <w:tc>
          <w:tcPr>
            <w:tcW w:w="1835" w:type="dxa"/>
            <w:shd w:val="clear" w:color="auto" w:fill="auto"/>
          </w:tcPr>
          <w:p w:rsidR="009675B3" w:rsidRPr="00CE308D" w:rsidRDefault="009675B3" w:rsidP="00574635">
            <w:pPr>
              <w:rPr>
                <w:rFonts w:ascii="Calibri" w:eastAsia="Calibri" w:hAnsi="Calibri"/>
                <w:b/>
                <w:bCs/>
                <w:i/>
                <w:iCs/>
                <w:lang w:eastAsia="en-US"/>
              </w:rPr>
            </w:pPr>
          </w:p>
        </w:tc>
      </w:tr>
      <w:tr w:rsidR="009675B3" w:rsidRPr="00CE308D" w:rsidTr="00574635">
        <w:tc>
          <w:tcPr>
            <w:tcW w:w="2376" w:type="dxa"/>
            <w:shd w:val="clear" w:color="auto" w:fill="auto"/>
          </w:tcPr>
          <w:p w:rsidR="009675B3" w:rsidRPr="00CE308D" w:rsidRDefault="009675B3" w:rsidP="00574635">
            <w:pPr>
              <w:rPr>
                <w:rFonts w:ascii="Calibri" w:eastAsia="Calibri" w:hAnsi="Calibri"/>
                <w:bCs/>
                <w:i/>
                <w:iCs/>
                <w:sz w:val="28"/>
                <w:szCs w:val="28"/>
                <w:lang w:eastAsia="en-US"/>
              </w:rPr>
            </w:pPr>
            <w:r w:rsidRPr="00CE308D">
              <w:rPr>
                <w:rFonts w:ascii="Calibri" w:eastAsia="Calibri" w:hAnsi="Calibri"/>
                <w:bCs/>
                <w:i/>
                <w:iCs/>
                <w:sz w:val="28"/>
                <w:szCs w:val="28"/>
                <w:lang w:eastAsia="en-US"/>
              </w:rPr>
              <w:t xml:space="preserve">Εξωτερικός </w:t>
            </w:r>
            <w:proofErr w:type="spellStart"/>
            <w:r w:rsidRPr="00CE308D">
              <w:rPr>
                <w:rFonts w:ascii="Calibri" w:eastAsia="Calibri" w:hAnsi="Calibri"/>
                <w:bCs/>
                <w:i/>
                <w:iCs/>
                <w:sz w:val="28"/>
                <w:szCs w:val="28"/>
                <w:lang w:eastAsia="en-US"/>
              </w:rPr>
              <w:t>Καθ</w:t>
            </w:r>
            <w:proofErr w:type="spellEnd"/>
            <w:r w:rsidRPr="00CE308D">
              <w:rPr>
                <w:rFonts w:ascii="Calibri" w:eastAsia="Calibri" w:hAnsi="Calibri"/>
                <w:bCs/>
                <w:i/>
                <w:iCs/>
                <w:sz w:val="28"/>
                <w:szCs w:val="28"/>
                <w:lang w:eastAsia="en-US"/>
              </w:rPr>
              <w:t>.</w:t>
            </w:r>
          </w:p>
        </w:tc>
        <w:tc>
          <w:tcPr>
            <w:tcW w:w="1985" w:type="dxa"/>
            <w:shd w:val="clear" w:color="auto" w:fill="auto"/>
          </w:tcPr>
          <w:p w:rsidR="009675B3" w:rsidRPr="00CE308D" w:rsidRDefault="009675B3" w:rsidP="00574635">
            <w:pPr>
              <w:rPr>
                <w:rFonts w:ascii="Calibri" w:eastAsia="Calibri" w:hAnsi="Calibri"/>
                <w:b/>
                <w:bCs/>
                <w:i/>
                <w:iCs/>
                <w:lang w:eastAsia="en-US"/>
              </w:rPr>
            </w:pPr>
          </w:p>
        </w:tc>
        <w:tc>
          <w:tcPr>
            <w:tcW w:w="1143" w:type="dxa"/>
            <w:shd w:val="clear" w:color="auto" w:fill="auto"/>
          </w:tcPr>
          <w:p w:rsidR="009675B3" w:rsidRPr="00CE308D" w:rsidRDefault="009675B3" w:rsidP="00574635">
            <w:pPr>
              <w:rPr>
                <w:rFonts w:ascii="Calibri" w:eastAsia="Calibri" w:hAnsi="Calibri"/>
                <w:b/>
                <w:bCs/>
                <w:i/>
                <w:iCs/>
                <w:lang w:eastAsia="en-US"/>
              </w:rPr>
            </w:pPr>
          </w:p>
        </w:tc>
        <w:tc>
          <w:tcPr>
            <w:tcW w:w="1835" w:type="dxa"/>
            <w:shd w:val="clear" w:color="auto" w:fill="auto"/>
          </w:tcPr>
          <w:p w:rsidR="009675B3" w:rsidRPr="00CE308D" w:rsidRDefault="009675B3" w:rsidP="00574635">
            <w:pPr>
              <w:rPr>
                <w:rFonts w:ascii="Calibri" w:eastAsia="Calibri" w:hAnsi="Calibri"/>
                <w:b/>
                <w:bCs/>
                <w:i/>
                <w:iCs/>
                <w:lang w:eastAsia="en-US"/>
              </w:rPr>
            </w:pPr>
          </w:p>
        </w:tc>
        <w:tc>
          <w:tcPr>
            <w:tcW w:w="1835" w:type="dxa"/>
            <w:shd w:val="clear" w:color="auto" w:fill="auto"/>
          </w:tcPr>
          <w:p w:rsidR="009675B3" w:rsidRPr="00CE308D" w:rsidRDefault="009675B3" w:rsidP="00574635">
            <w:pPr>
              <w:rPr>
                <w:rFonts w:ascii="Calibri" w:eastAsia="Calibri" w:hAnsi="Calibri"/>
                <w:b/>
                <w:bCs/>
                <w:i/>
                <w:iCs/>
                <w:lang w:eastAsia="en-US"/>
              </w:rPr>
            </w:pPr>
          </w:p>
        </w:tc>
      </w:tr>
      <w:tr w:rsidR="009675B3" w:rsidRPr="00CE308D" w:rsidTr="00574635">
        <w:tc>
          <w:tcPr>
            <w:tcW w:w="2376" w:type="dxa"/>
            <w:shd w:val="clear" w:color="auto" w:fill="auto"/>
          </w:tcPr>
          <w:p w:rsidR="009675B3" w:rsidRPr="00CE308D" w:rsidRDefault="009675B3" w:rsidP="00574635">
            <w:pPr>
              <w:rPr>
                <w:rFonts w:ascii="Calibri" w:eastAsia="Calibri" w:hAnsi="Calibri"/>
                <w:bCs/>
                <w:i/>
                <w:iCs/>
                <w:sz w:val="28"/>
                <w:szCs w:val="28"/>
                <w:lang w:eastAsia="en-US"/>
              </w:rPr>
            </w:pPr>
            <w:r w:rsidRPr="00CE308D">
              <w:rPr>
                <w:rFonts w:ascii="Calibri" w:eastAsia="Calibri" w:hAnsi="Calibri"/>
                <w:bCs/>
                <w:i/>
                <w:iCs/>
                <w:sz w:val="28"/>
                <w:szCs w:val="28"/>
                <w:lang w:eastAsia="en-US"/>
              </w:rPr>
              <w:t xml:space="preserve">Εξωτερικός </w:t>
            </w:r>
            <w:proofErr w:type="spellStart"/>
            <w:r w:rsidRPr="00CE308D">
              <w:rPr>
                <w:rFonts w:ascii="Calibri" w:eastAsia="Calibri" w:hAnsi="Calibri"/>
                <w:bCs/>
                <w:i/>
                <w:iCs/>
                <w:sz w:val="28"/>
                <w:szCs w:val="28"/>
                <w:lang w:eastAsia="en-US"/>
              </w:rPr>
              <w:t>Καθ</w:t>
            </w:r>
            <w:proofErr w:type="spellEnd"/>
            <w:r w:rsidRPr="00CE308D">
              <w:rPr>
                <w:rFonts w:ascii="Calibri" w:eastAsia="Calibri" w:hAnsi="Calibri"/>
                <w:bCs/>
                <w:i/>
                <w:iCs/>
                <w:sz w:val="28"/>
                <w:szCs w:val="28"/>
                <w:lang w:eastAsia="en-US"/>
              </w:rPr>
              <w:t>.</w:t>
            </w:r>
          </w:p>
        </w:tc>
        <w:tc>
          <w:tcPr>
            <w:tcW w:w="1985" w:type="dxa"/>
            <w:shd w:val="clear" w:color="auto" w:fill="auto"/>
          </w:tcPr>
          <w:p w:rsidR="009675B3" w:rsidRPr="00CE308D" w:rsidRDefault="009675B3" w:rsidP="00574635">
            <w:pPr>
              <w:rPr>
                <w:rFonts w:ascii="Calibri" w:eastAsia="Calibri" w:hAnsi="Calibri"/>
                <w:b/>
                <w:bCs/>
                <w:i/>
                <w:iCs/>
                <w:lang w:eastAsia="en-US"/>
              </w:rPr>
            </w:pPr>
          </w:p>
        </w:tc>
        <w:tc>
          <w:tcPr>
            <w:tcW w:w="1143" w:type="dxa"/>
            <w:shd w:val="clear" w:color="auto" w:fill="auto"/>
          </w:tcPr>
          <w:p w:rsidR="009675B3" w:rsidRPr="00CE308D" w:rsidRDefault="009675B3" w:rsidP="00574635">
            <w:pPr>
              <w:rPr>
                <w:rFonts w:ascii="Calibri" w:eastAsia="Calibri" w:hAnsi="Calibri"/>
                <w:b/>
                <w:bCs/>
                <w:i/>
                <w:iCs/>
                <w:lang w:eastAsia="en-US"/>
              </w:rPr>
            </w:pPr>
          </w:p>
        </w:tc>
        <w:tc>
          <w:tcPr>
            <w:tcW w:w="1835" w:type="dxa"/>
            <w:shd w:val="clear" w:color="auto" w:fill="auto"/>
          </w:tcPr>
          <w:p w:rsidR="009675B3" w:rsidRPr="00CE308D" w:rsidRDefault="009675B3" w:rsidP="00574635">
            <w:pPr>
              <w:rPr>
                <w:rFonts w:ascii="Calibri" w:eastAsia="Calibri" w:hAnsi="Calibri"/>
                <w:b/>
                <w:bCs/>
                <w:i/>
                <w:iCs/>
                <w:lang w:eastAsia="en-US"/>
              </w:rPr>
            </w:pPr>
          </w:p>
        </w:tc>
        <w:tc>
          <w:tcPr>
            <w:tcW w:w="1835" w:type="dxa"/>
            <w:shd w:val="clear" w:color="auto" w:fill="auto"/>
          </w:tcPr>
          <w:p w:rsidR="009675B3" w:rsidRPr="00CE308D" w:rsidRDefault="009675B3" w:rsidP="00574635">
            <w:pPr>
              <w:rPr>
                <w:rFonts w:ascii="Calibri" w:eastAsia="Calibri" w:hAnsi="Calibri"/>
                <w:b/>
                <w:bCs/>
                <w:i/>
                <w:iCs/>
                <w:lang w:eastAsia="en-US"/>
              </w:rPr>
            </w:pPr>
          </w:p>
        </w:tc>
      </w:tr>
    </w:tbl>
    <w:p w:rsidR="009675B3" w:rsidRPr="00CE308D" w:rsidRDefault="009675B3" w:rsidP="009675B3">
      <w:pP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675B3" w:rsidRPr="00CE308D" w:rsidRDefault="009675B3" w:rsidP="009675B3">
      <w:pPr>
        <w:jc w:val="center"/>
        <w:rPr>
          <w:rFonts w:ascii="Calibri" w:eastAsia="Calibri" w:hAnsi="Calibri"/>
          <w:b/>
          <w:bCs/>
          <w:i/>
          <w:iCs/>
          <w:lang w:eastAsia="en-US"/>
        </w:rPr>
      </w:pPr>
    </w:p>
    <w:p w:rsidR="0098556D" w:rsidRPr="00D516BF" w:rsidRDefault="0098556D" w:rsidP="00F91E68">
      <w:pPr>
        <w:ind w:right="386"/>
        <w:rPr>
          <w:rFonts w:ascii="Comic Sans MS" w:hAnsi="Comic Sans MS"/>
          <w:sz w:val="22"/>
          <w:szCs w:val="22"/>
        </w:rPr>
      </w:pPr>
    </w:p>
    <w:sectPr w:rsidR="0098556D" w:rsidRPr="00D516BF" w:rsidSect="001C1CDC">
      <w:footerReference w:type="even" r:id="rId13"/>
      <w:footerReference w:type="default" r:id="rId14"/>
      <w:pgSz w:w="11906" w:h="16838"/>
      <w:pgMar w:top="899" w:right="1800" w:bottom="3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F88" w:rsidRDefault="007C2F88">
      <w:r>
        <w:separator/>
      </w:r>
    </w:p>
  </w:endnote>
  <w:endnote w:type="continuationSeparator" w:id="0">
    <w:p w:rsidR="007C2F88" w:rsidRDefault="007C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MT">
    <w:altName w:val="Times New Roman"/>
    <w:panose1 w:val="00000000000000000000"/>
    <w:charset w:val="A1"/>
    <w:family w:val="auto"/>
    <w:notTrueType/>
    <w:pitch w:val="default"/>
    <w:sig w:usb0="00000083" w:usb1="00000000" w:usb2="00000000" w:usb3="00000000" w:csb0="00000009" w:csb1="00000000"/>
  </w:font>
  <w:font w:name="Arial-BoldMT">
    <w:altName w:val="Times New Roman"/>
    <w:panose1 w:val="00000000000000000000"/>
    <w:charset w:val="A1"/>
    <w:family w:val="auto"/>
    <w:notTrueType/>
    <w:pitch w:val="default"/>
    <w:sig w:usb0="00000083" w:usb1="00000000" w:usb2="00000000" w:usb3="00000000" w:csb0="00000009"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5B3" w:rsidRDefault="009675B3" w:rsidP="000F0FB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75B3" w:rsidRDefault="009675B3" w:rsidP="00035A0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5B3" w:rsidRPr="00035A00" w:rsidRDefault="009675B3" w:rsidP="000F0FB2">
    <w:pPr>
      <w:pStyle w:val="a6"/>
      <w:framePr w:wrap="around" w:vAnchor="text" w:hAnchor="margin" w:xAlign="right" w:y="1"/>
      <w:rPr>
        <w:rStyle w:val="a7"/>
        <w:i/>
      </w:rPr>
    </w:pPr>
    <w:r w:rsidRPr="00035A00">
      <w:rPr>
        <w:rStyle w:val="a7"/>
        <w:i/>
      </w:rPr>
      <w:fldChar w:fldCharType="begin"/>
    </w:r>
    <w:r w:rsidRPr="00035A00">
      <w:rPr>
        <w:rStyle w:val="a7"/>
        <w:i/>
      </w:rPr>
      <w:instrText xml:space="preserve">PAGE  </w:instrText>
    </w:r>
    <w:r w:rsidRPr="00035A00">
      <w:rPr>
        <w:rStyle w:val="a7"/>
        <w:i/>
      </w:rPr>
      <w:fldChar w:fldCharType="separate"/>
    </w:r>
    <w:r w:rsidR="00AC052B">
      <w:rPr>
        <w:rStyle w:val="a7"/>
        <w:i/>
        <w:noProof/>
      </w:rPr>
      <w:t>9</w:t>
    </w:r>
    <w:r w:rsidRPr="00035A00">
      <w:rPr>
        <w:rStyle w:val="a7"/>
        <w:i/>
      </w:rPr>
      <w:fldChar w:fldCharType="end"/>
    </w:r>
  </w:p>
  <w:p w:rsidR="009675B3" w:rsidRDefault="009675B3" w:rsidP="00035A00">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ED" w:rsidRDefault="0043081D" w:rsidP="000711E9">
    <w:pPr>
      <w:pStyle w:val="a6"/>
      <w:framePr w:wrap="around" w:vAnchor="text" w:hAnchor="margin" w:xAlign="right" w:y="1"/>
      <w:rPr>
        <w:rStyle w:val="a7"/>
      </w:rPr>
    </w:pPr>
    <w:r>
      <w:rPr>
        <w:rStyle w:val="a7"/>
      </w:rPr>
      <w:fldChar w:fldCharType="begin"/>
    </w:r>
    <w:r w:rsidR="002763ED">
      <w:rPr>
        <w:rStyle w:val="a7"/>
      </w:rPr>
      <w:instrText xml:space="preserve">PAGE  </w:instrText>
    </w:r>
    <w:r>
      <w:rPr>
        <w:rStyle w:val="a7"/>
      </w:rPr>
      <w:fldChar w:fldCharType="end"/>
    </w:r>
  </w:p>
  <w:p w:rsidR="002763ED" w:rsidRDefault="002763ED" w:rsidP="002763ED">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ED" w:rsidRDefault="0043081D" w:rsidP="000711E9">
    <w:pPr>
      <w:pStyle w:val="a6"/>
      <w:framePr w:wrap="around" w:vAnchor="text" w:hAnchor="margin" w:xAlign="right" w:y="1"/>
      <w:rPr>
        <w:rStyle w:val="a7"/>
      </w:rPr>
    </w:pPr>
    <w:r>
      <w:rPr>
        <w:rStyle w:val="a7"/>
      </w:rPr>
      <w:fldChar w:fldCharType="begin"/>
    </w:r>
    <w:r w:rsidR="002763ED">
      <w:rPr>
        <w:rStyle w:val="a7"/>
      </w:rPr>
      <w:instrText xml:space="preserve">PAGE  </w:instrText>
    </w:r>
    <w:r>
      <w:rPr>
        <w:rStyle w:val="a7"/>
      </w:rPr>
      <w:fldChar w:fldCharType="separate"/>
    </w:r>
    <w:r w:rsidR="00AC052B">
      <w:rPr>
        <w:rStyle w:val="a7"/>
        <w:noProof/>
      </w:rPr>
      <w:t>21</w:t>
    </w:r>
    <w:r>
      <w:rPr>
        <w:rStyle w:val="a7"/>
      </w:rPr>
      <w:fldChar w:fldCharType="end"/>
    </w:r>
  </w:p>
  <w:p w:rsidR="002763ED" w:rsidRDefault="002763ED" w:rsidP="002763E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F88" w:rsidRDefault="007C2F88">
      <w:r>
        <w:separator/>
      </w:r>
    </w:p>
  </w:footnote>
  <w:footnote w:type="continuationSeparator" w:id="0">
    <w:p w:rsidR="007C2F88" w:rsidRDefault="007C2F88">
      <w:r>
        <w:continuationSeparator/>
      </w:r>
    </w:p>
  </w:footnote>
  <w:footnote w:id="1">
    <w:p w:rsidR="009675B3" w:rsidRPr="00E53B78" w:rsidRDefault="009675B3" w:rsidP="009675B3">
      <w:pPr>
        <w:pStyle w:val="a3"/>
        <w:rPr>
          <w:i/>
        </w:rPr>
      </w:pPr>
      <w:r w:rsidRPr="00E53B78">
        <w:rPr>
          <w:rStyle w:val="a4"/>
          <w:b/>
          <w:i/>
          <w:sz w:val="24"/>
          <w:szCs w:val="24"/>
        </w:rPr>
        <w:t>*</w:t>
      </w:r>
      <w:r w:rsidRPr="00E53B78">
        <w:rPr>
          <w:i/>
        </w:rPr>
        <w:t xml:space="preserve"> Ή τη  ΓΣΕΣ όταν το ΤΘΣ αποκτήσει αυτοδυναμία</w:t>
      </w:r>
      <w:r>
        <w:rPr>
          <w:i/>
        </w:rPr>
        <w:t>.</w:t>
      </w:r>
      <w:r w:rsidRPr="00E53B78">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5B3" w:rsidRDefault="009675B3" w:rsidP="00077077">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3D24"/>
    <w:multiLevelType w:val="hybridMultilevel"/>
    <w:tmpl w:val="4942BF6C"/>
    <w:lvl w:ilvl="0" w:tplc="0408000F">
      <w:start w:val="5"/>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55955E8"/>
    <w:multiLevelType w:val="hybridMultilevel"/>
    <w:tmpl w:val="E00EF4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8B5181"/>
    <w:multiLevelType w:val="hybridMultilevel"/>
    <w:tmpl w:val="554C96B4"/>
    <w:lvl w:ilvl="0" w:tplc="C512C07E">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0E480E9B"/>
    <w:multiLevelType w:val="hybridMultilevel"/>
    <w:tmpl w:val="F232F7AC"/>
    <w:lvl w:ilvl="0" w:tplc="650CDAC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61D11E7"/>
    <w:multiLevelType w:val="hybridMultilevel"/>
    <w:tmpl w:val="B71AED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1A43F2"/>
    <w:multiLevelType w:val="hybridMultilevel"/>
    <w:tmpl w:val="40FEA174"/>
    <w:lvl w:ilvl="0" w:tplc="51FA6C24">
      <w:start w:val="1"/>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C2A2E09"/>
    <w:multiLevelType w:val="hybridMultilevel"/>
    <w:tmpl w:val="3892964C"/>
    <w:lvl w:ilvl="0" w:tplc="0408000F">
      <w:start w:val="16"/>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1C53415E"/>
    <w:multiLevelType w:val="hybridMultilevel"/>
    <w:tmpl w:val="F4D075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547268"/>
    <w:multiLevelType w:val="hybridMultilevel"/>
    <w:tmpl w:val="96049178"/>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20DD6F24"/>
    <w:multiLevelType w:val="multilevel"/>
    <w:tmpl w:val="19063CCE"/>
    <w:lvl w:ilvl="0">
      <w:start w:val="1"/>
      <w:numFmt w:val="bullet"/>
      <w:lvlText w:val=""/>
      <w:lvlJc w:val="left"/>
      <w:pPr>
        <w:tabs>
          <w:tab w:val="num" w:pos="786"/>
        </w:tabs>
        <w:ind w:left="786"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9E4A37"/>
    <w:multiLevelType w:val="hybridMultilevel"/>
    <w:tmpl w:val="4650E95A"/>
    <w:lvl w:ilvl="0" w:tplc="6C8E1FFC">
      <w:start w:val="1"/>
      <w:numFmt w:val="decimal"/>
      <w:lvlText w:val="%1."/>
      <w:lvlJc w:val="left"/>
      <w:pPr>
        <w:tabs>
          <w:tab w:val="num" w:pos="1080"/>
        </w:tabs>
        <w:ind w:left="1080" w:hanging="360"/>
      </w:pPr>
      <w:rPr>
        <w:rFonts w:hint="default"/>
        <w:b/>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28E22DFD"/>
    <w:multiLevelType w:val="hybridMultilevel"/>
    <w:tmpl w:val="0EEA98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3A2106C"/>
    <w:multiLevelType w:val="multilevel"/>
    <w:tmpl w:val="508C6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B140A0"/>
    <w:multiLevelType w:val="hybridMultilevel"/>
    <w:tmpl w:val="C0E00B54"/>
    <w:lvl w:ilvl="0" w:tplc="FA0AED0A">
      <w:start w:val="1"/>
      <w:numFmt w:val="decimal"/>
      <w:lvlText w:val="%1."/>
      <w:lvlJc w:val="left"/>
      <w:pPr>
        <w:tabs>
          <w:tab w:val="num" w:pos="1080"/>
        </w:tabs>
        <w:ind w:left="1080" w:hanging="360"/>
      </w:pPr>
      <w:rPr>
        <w:rFonts w:hint="default"/>
        <w:b/>
      </w:rPr>
    </w:lvl>
    <w:lvl w:ilvl="1" w:tplc="DF06A422">
      <w:numFmt w:val="bullet"/>
      <w:lvlText w:val="-"/>
      <w:lvlJc w:val="left"/>
      <w:pPr>
        <w:tabs>
          <w:tab w:val="num" w:pos="1800"/>
        </w:tabs>
        <w:ind w:left="1800" w:hanging="360"/>
      </w:pPr>
      <w:rPr>
        <w:rFonts w:ascii="Times New Roman" w:eastAsia="Times New Roman" w:hAnsi="Times New Roman" w:cs="Times New Roman"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nsid w:val="37C95566"/>
    <w:multiLevelType w:val="hybridMultilevel"/>
    <w:tmpl w:val="DF460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A561BC"/>
    <w:multiLevelType w:val="hybridMultilevel"/>
    <w:tmpl w:val="40B8571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09A03CD"/>
    <w:multiLevelType w:val="hybridMultilevel"/>
    <w:tmpl w:val="B71AED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1742E30"/>
    <w:multiLevelType w:val="hybridMultilevel"/>
    <w:tmpl w:val="62E091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47324DD"/>
    <w:multiLevelType w:val="hybridMultilevel"/>
    <w:tmpl w:val="0C9C131E"/>
    <w:lvl w:ilvl="0" w:tplc="47980214">
      <w:start w:val="1"/>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479E3835"/>
    <w:multiLevelType w:val="hybridMultilevel"/>
    <w:tmpl w:val="290AF04A"/>
    <w:lvl w:ilvl="0" w:tplc="0408000F">
      <w:start w:val="3"/>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4CF45FCB"/>
    <w:multiLevelType w:val="hybridMultilevel"/>
    <w:tmpl w:val="4492F5E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55F6DAD"/>
    <w:multiLevelType w:val="hybridMultilevel"/>
    <w:tmpl w:val="C9267010"/>
    <w:lvl w:ilvl="0" w:tplc="0408000F">
      <w:start w:val="1"/>
      <w:numFmt w:val="decimal"/>
      <w:lvlText w:val="%1."/>
      <w:lvlJc w:val="left"/>
      <w:pPr>
        <w:tabs>
          <w:tab w:val="num" w:pos="1083"/>
        </w:tabs>
        <w:ind w:left="1083" w:hanging="360"/>
      </w:pPr>
    </w:lvl>
    <w:lvl w:ilvl="1" w:tplc="04080019" w:tentative="1">
      <w:start w:val="1"/>
      <w:numFmt w:val="lowerLetter"/>
      <w:lvlText w:val="%2."/>
      <w:lvlJc w:val="left"/>
      <w:pPr>
        <w:tabs>
          <w:tab w:val="num" w:pos="1803"/>
        </w:tabs>
        <w:ind w:left="1803" w:hanging="360"/>
      </w:pPr>
    </w:lvl>
    <w:lvl w:ilvl="2" w:tplc="0408001B" w:tentative="1">
      <w:start w:val="1"/>
      <w:numFmt w:val="lowerRoman"/>
      <w:lvlText w:val="%3."/>
      <w:lvlJc w:val="right"/>
      <w:pPr>
        <w:tabs>
          <w:tab w:val="num" w:pos="2523"/>
        </w:tabs>
        <w:ind w:left="2523" w:hanging="180"/>
      </w:pPr>
    </w:lvl>
    <w:lvl w:ilvl="3" w:tplc="0408000F" w:tentative="1">
      <w:start w:val="1"/>
      <w:numFmt w:val="decimal"/>
      <w:lvlText w:val="%4."/>
      <w:lvlJc w:val="left"/>
      <w:pPr>
        <w:tabs>
          <w:tab w:val="num" w:pos="3243"/>
        </w:tabs>
        <w:ind w:left="3243" w:hanging="360"/>
      </w:pPr>
    </w:lvl>
    <w:lvl w:ilvl="4" w:tplc="04080019" w:tentative="1">
      <w:start w:val="1"/>
      <w:numFmt w:val="lowerLetter"/>
      <w:lvlText w:val="%5."/>
      <w:lvlJc w:val="left"/>
      <w:pPr>
        <w:tabs>
          <w:tab w:val="num" w:pos="3963"/>
        </w:tabs>
        <w:ind w:left="3963" w:hanging="360"/>
      </w:pPr>
    </w:lvl>
    <w:lvl w:ilvl="5" w:tplc="0408001B" w:tentative="1">
      <w:start w:val="1"/>
      <w:numFmt w:val="lowerRoman"/>
      <w:lvlText w:val="%6."/>
      <w:lvlJc w:val="right"/>
      <w:pPr>
        <w:tabs>
          <w:tab w:val="num" w:pos="4683"/>
        </w:tabs>
        <w:ind w:left="4683" w:hanging="180"/>
      </w:pPr>
    </w:lvl>
    <w:lvl w:ilvl="6" w:tplc="0408000F" w:tentative="1">
      <w:start w:val="1"/>
      <w:numFmt w:val="decimal"/>
      <w:lvlText w:val="%7."/>
      <w:lvlJc w:val="left"/>
      <w:pPr>
        <w:tabs>
          <w:tab w:val="num" w:pos="5403"/>
        </w:tabs>
        <w:ind w:left="5403" w:hanging="360"/>
      </w:pPr>
    </w:lvl>
    <w:lvl w:ilvl="7" w:tplc="04080019" w:tentative="1">
      <w:start w:val="1"/>
      <w:numFmt w:val="lowerLetter"/>
      <w:lvlText w:val="%8."/>
      <w:lvlJc w:val="left"/>
      <w:pPr>
        <w:tabs>
          <w:tab w:val="num" w:pos="6123"/>
        </w:tabs>
        <w:ind w:left="6123" w:hanging="360"/>
      </w:pPr>
    </w:lvl>
    <w:lvl w:ilvl="8" w:tplc="0408001B" w:tentative="1">
      <w:start w:val="1"/>
      <w:numFmt w:val="lowerRoman"/>
      <w:lvlText w:val="%9."/>
      <w:lvlJc w:val="right"/>
      <w:pPr>
        <w:tabs>
          <w:tab w:val="num" w:pos="6843"/>
        </w:tabs>
        <w:ind w:left="6843" w:hanging="180"/>
      </w:pPr>
    </w:lvl>
  </w:abstractNum>
  <w:abstractNum w:abstractNumId="22">
    <w:nsid w:val="568B5115"/>
    <w:multiLevelType w:val="multilevel"/>
    <w:tmpl w:val="D26C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C90CFA"/>
    <w:multiLevelType w:val="multilevel"/>
    <w:tmpl w:val="F52EA28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EA1185"/>
    <w:multiLevelType w:val="hybridMultilevel"/>
    <w:tmpl w:val="BA7CCE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D9903EF"/>
    <w:multiLevelType w:val="multilevel"/>
    <w:tmpl w:val="4D9CA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7F0796"/>
    <w:multiLevelType w:val="hybridMultilevel"/>
    <w:tmpl w:val="9CF2633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7">
    <w:nsid w:val="5F730B3B"/>
    <w:multiLevelType w:val="hybridMultilevel"/>
    <w:tmpl w:val="E6AC17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1C50107"/>
    <w:multiLevelType w:val="hybridMultilevel"/>
    <w:tmpl w:val="C9B26B7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38F3663"/>
    <w:multiLevelType w:val="hybridMultilevel"/>
    <w:tmpl w:val="2C8AF396"/>
    <w:lvl w:ilvl="0" w:tplc="0408000F">
      <w:start w:val="6"/>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nsid w:val="6442076B"/>
    <w:multiLevelType w:val="hybridMultilevel"/>
    <w:tmpl w:val="2DCC3794"/>
    <w:lvl w:ilvl="0" w:tplc="1054DDBE">
      <w:start w:val="1"/>
      <w:numFmt w:val="decimal"/>
      <w:lvlText w:val="%1."/>
      <w:lvlJc w:val="left"/>
      <w:pPr>
        <w:tabs>
          <w:tab w:val="num" w:pos="720"/>
        </w:tabs>
        <w:ind w:left="720" w:hanging="360"/>
      </w:pPr>
      <w:rPr>
        <w:rFonts w:hint="default"/>
        <w:color w:val="auto"/>
      </w:rPr>
    </w:lvl>
    <w:lvl w:ilvl="1" w:tplc="AE766A96">
      <w:start w:val="5"/>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6EF3CFA"/>
    <w:multiLevelType w:val="hybridMultilevel"/>
    <w:tmpl w:val="8C82D04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D7B6867"/>
    <w:multiLevelType w:val="hybridMultilevel"/>
    <w:tmpl w:val="28DAC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DE36518"/>
    <w:multiLevelType w:val="hybridMultilevel"/>
    <w:tmpl w:val="2834A9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1256EB7"/>
    <w:multiLevelType w:val="hybridMultilevel"/>
    <w:tmpl w:val="4C98D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25D3496"/>
    <w:multiLevelType w:val="hybridMultilevel"/>
    <w:tmpl w:val="28CC8C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7682310"/>
    <w:multiLevelType w:val="hybridMultilevel"/>
    <w:tmpl w:val="94C25DB6"/>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8023E6D"/>
    <w:multiLevelType w:val="hybridMultilevel"/>
    <w:tmpl w:val="6D387D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B930756"/>
    <w:multiLevelType w:val="hybridMultilevel"/>
    <w:tmpl w:val="361093C2"/>
    <w:lvl w:ilvl="0" w:tplc="0D5CC86A">
      <w:start w:val="21"/>
      <w:numFmt w:val="decimal"/>
      <w:lvlText w:val="%1."/>
      <w:lvlJc w:val="left"/>
      <w:pPr>
        <w:tabs>
          <w:tab w:val="num" w:pos="675"/>
        </w:tabs>
        <w:ind w:left="675" w:hanging="67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9">
    <w:nsid w:val="7DDD5C4C"/>
    <w:multiLevelType w:val="hybridMultilevel"/>
    <w:tmpl w:val="553EA52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7EFC6D7B"/>
    <w:multiLevelType w:val="hybridMultilevel"/>
    <w:tmpl w:val="F5D803E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0"/>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5"/>
  </w:num>
  <w:num w:numId="8">
    <w:abstractNumId w:val="31"/>
  </w:num>
  <w:num w:numId="9">
    <w:abstractNumId w:val="28"/>
  </w:num>
  <w:num w:numId="10">
    <w:abstractNumId w:val="15"/>
  </w:num>
  <w:num w:numId="11">
    <w:abstractNumId w:val="40"/>
  </w:num>
  <w:num w:numId="12">
    <w:abstractNumId w:val="29"/>
  </w:num>
  <w:num w:numId="13">
    <w:abstractNumId w:val="18"/>
  </w:num>
  <w:num w:numId="14">
    <w:abstractNumId w:val="0"/>
  </w:num>
  <w:num w:numId="15">
    <w:abstractNumId w:val="6"/>
  </w:num>
  <w:num w:numId="16">
    <w:abstractNumId w:val="19"/>
  </w:num>
  <w:num w:numId="17">
    <w:abstractNumId w:val="38"/>
  </w:num>
  <w:num w:numId="18">
    <w:abstractNumId w:val="21"/>
  </w:num>
  <w:num w:numId="19">
    <w:abstractNumId w:val="1"/>
  </w:num>
  <w:num w:numId="20">
    <w:abstractNumId w:val="3"/>
  </w:num>
  <w:num w:numId="21">
    <w:abstractNumId w:val="16"/>
  </w:num>
  <w:num w:numId="22">
    <w:abstractNumId w:val="34"/>
  </w:num>
  <w:num w:numId="23">
    <w:abstractNumId w:val="35"/>
  </w:num>
  <w:num w:numId="24">
    <w:abstractNumId w:val="4"/>
  </w:num>
  <w:num w:numId="25">
    <w:abstractNumId w:val="13"/>
  </w:num>
  <w:num w:numId="26">
    <w:abstractNumId w:val="10"/>
  </w:num>
  <w:num w:numId="27">
    <w:abstractNumId w:val="25"/>
  </w:num>
  <w:num w:numId="28">
    <w:abstractNumId w:val="23"/>
    <w:lvlOverride w:ilvl="0">
      <w:startOverride w:val="4"/>
    </w:lvlOverride>
  </w:num>
  <w:num w:numId="29">
    <w:abstractNumId w:val="12"/>
    <w:lvlOverride w:ilvl="0">
      <w:startOverride w:val="5"/>
    </w:lvlOverride>
  </w:num>
  <w:num w:numId="30">
    <w:abstractNumId w:val="12"/>
    <w:lvlOverride w:ilvl="0">
      <w:startOverride w:val="6"/>
    </w:lvlOverride>
  </w:num>
  <w:num w:numId="31">
    <w:abstractNumId w:val="12"/>
    <w:lvlOverride w:ilvl="0">
      <w:startOverride w:val="7"/>
    </w:lvlOverride>
  </w:num>
  <w:num w:numId="32">
    <w:abstractNumId w:val="12"/>
    <w:lvlOverride w:ilvl="0">
      <w:startOverride w:val="8"/>
    </w:lvlOverride>
  </w:num>
  <w:num w:numId="33">
    <w:abstractNumId w:val="12"/>
    <w:lvlOverride w:ilvl="0">
      <w:startOverride w:val="9"/>
    </w:lvlOverride>
  </w:num>
  <w:num w:numId="34">
    <w:abstractNumId w:val="12"/>
    <w:lvlOverride w:ilvl="0">
      <w:startOverride w:val="10"/>
    </w:lvlOverride>
  </w:num>
  <w:num w:numId="35">
    <w:abstractNumId w:val="12"/>
    <w:lvlOverride w:ilvl="0">
      <w:startOverride w:val="11"/>
    </w:lvlOverride>
  </w:num>
  <w:num w:numId="36">
    <w:abstractNumId w:val="12"/>
    <w:lvlOverride w:ilvl="0">
      <w:startOverride w:val="12"/>
    </w:lvlOverride>
  </w:num>
  <w:num w:numId="37">
    <w:abstractNumId w:val="22"/>
  </w:num>
  <w:num w:numId="38">
    <w:abstractNumId w:val="26"/>
  </w:num>
  <w:num w:numId="39">
    <w:abstractNumId w:val="24"/>
  </w:num>
  <w:num w:numId="40">
    <w:abstractNumId w:val="7"/>
  </w:num>
  <w:num w:numId="41">
    <w:abstractNumId w:val="27"/>
  </w:num>
  <w:num w:numId="42">
    <w:abstractNumId w:val="17"/>
  </w:num>
  <w:num w:numId="43">
    <w:abstractNumId w:val="37"/>
  </w:num>
  <w:num w:numId="44">
    <w:abstractNumId w:val="9"/>
  </w:num>
  <w:num w:numId="45">
    <w:abstractNumId w:val="32"/>
  </w:num>
  <w:num w:numId="46">
    <w:abstractNumId w:val="33"/>
  </w:num>
  <w:num w:numId="47">
    <w:abstractNumId w:val="3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1B"/>
    <w:rsid w:val="00003906"/>
    <w:rsid w:val="00011AA4"/>
    <w:rsid w:val="00011F3C"/>
    <w:rsid w:val="00012B3D"/>
    <w:rsid w:val="000156FF"/>
    <w:rsid w:val="000222CB"/>
    <w:rsid w:val="000314AE"/>
    <w:rsid w:val="00036727"/>
    <w:rsid w:val="00040DD8"/>
    <w:rsid w:val="0004317D"/>
    <w:rsid w:val="00043A22"/>
    <w:rsid w:val="0004622D"/>
    <w:rsid w:val="00046C69"/>
    <w:rsid w:val="00051672"/>
    <w:rsid w:val="00052CE0"/>
    <w:rsid w:val="0005401B"/>
    <w:rsid w:val="00060A82"/>
    <w:rsid w:val="000711E9"/>
    <w:rsid w:val="00071DCC"/>
    <w:rsid w:val="00073795"/>
    <w:rsid w:val="00074E32"/>
    <w:rsid w:val="00082B9D"/>
    <w:rsid w:val="00083E04"/>
    <w:rsid w:val="0008694A"/>
    <w:rsid w:val="00091284"/>
    <w:rsid w:val="00093112"/>
    <w:rsid w:val="00093E8A"/>
    <w:rsid w:val="00095E65"/>
    <w:rsid w:val="000A0126"/>
    <w:rsid w:val="000A143E"/>
    <w:rsid w:val="000A1977"/>
    <w:rsid w:val="000A3097"/>
    <w:rsid w:val="000B1E16"/>
    <w:rsid w:val="000B6528"/>
    <w:rsid w:val="000B7E9F"/>
    <w:rsid w:val="000C339B"/>
    <w:rsid w:val="000D1CA4"/>
    <w:rsid w:val="000D5811"/>
    <w:rsid w:val="000D7F2C"/>
    <w:rsid w:val="000E62C6"/>
    <w:rsid w:val="000F0BDC"/>
    <w:rsid w:val="000F1545"/>
    <w:rsid w:val="000F294F"/>
    <w:rsid w:val="001137E9"/>
    <w:rsid w:val="00117C27"/>
    <w:rsid w:val="00122AC8"/>
    <w:rsid w:val="0012514D"/>
    <w:rsid w:val="0012557F"/>
    <w:rsid w:val="001477EB"/>
    <w:rsid w:val="00152C59"/>
    <w:rsid w:val="001579EA"/>
    <w:rsid w:val="00161773"/>
    <w:rsid w:val="00163F3B"/>
    <w:rsid w:val="00165CED"/>
    <w:rsid w:val="00177242"/>
    <w:rsid w:val="00180C94"/>
    <w:rsid w:val="00183929"/>
    <w:rsid w:val="00184864"/>
    <w:rsid w:val="00184B0B"/>
    <w:rsid w:val="001906F3"/>
    <w:rsid w:val="001A31B5"/>
    <w:rsid w:val="001B0D63"/>
    <w:rsid w:val="001B23FF"/>
    <w:rsid w:val="001B6537"/>
    <w:rsid w:val="001B6756"/>
    <w:rsid w:val="001C1CDC"/>
    <w:rsid w:val="001C64B3"/>
    <w:rsid w:val="001D171F"/>
    <w:rsid w:val="001E1CC6"/>
    <w:rsid w:val="001E2024"/>
    <w:rsid w:val="001E234E"/>
    <w:rsid w:val="001E6D93"/>
    <w:rsid w:val="001E787C"/>
    <w:rsid w:val="001F09B5"/>
    <w:rsid w:val="001F13B7"/>
    <w:rsid w:val="001F3412"/>
    <w:rsid w:val="001F5FF7"/>
    <w:rsid w:val="001F7AF5"/>
    <w:rsid w:val="002024F5"/>
    <w:rsid w:val="00206A5A"/>
    <w:rsid w:val="002112A4"/>
    <w:rsid w:val="00212EAD"/>
    <w:rsid w:val="0021531C"/>
    <w:rsid w:val="002159E0"/>
    <w:rsid w:val="00217213"/>
    <w:rsid w:val="0022585E"/>
    <w:rsid w:val="002268D9"/>
    <w:rsid w:val="002321FD"/>
    <w:rsid w:val="00234690"/>
    <w:rsid w:val="00235DB1"/>
    <w:rsid w:val="00241969"/>
    <w:rsid w:val="002547F2"/>
    <w:rsid w:val="002553A1"/>
    <w:rsid w:val="00256B29"/>
    <w:rsid w:val="00257B0C"/>
    <w:rsid w:val="0026148D"/>
    <w:rsid w:val="00262A7D"/>
    <w:rsid w:val="00263EFD"/>
    <w:rsid w:val="002744B0"/>
    <w:rsid w:val="002763ED"/>
    <w:rsid w:val="0028129F"/>
    <w:rsid w:val="00281446"/>
    <w:rsid w:val="002855C7"/>
    <w:rsid w:val="00287680"/>
    <w:rsid w:val="00292799"/>
    <w:rsid w:val="002A3D00"/>
    <w:rsid w:val="002B24D5"/>
    <w:rsid w:val="002B34CD"/>
    <w:rsid w:val="002B3F42"/>
    <w:rsid w:val="002B5FDC"/>
    <w:rsid w:val="002D4ADC"/>
    <w:rsid w:val="002D5910"/>
    <w:rsid w:val="002E0D97"/>
    <w:rsid w:val="002F2401"/>
    <w:rsid w:val="002F419B"/>
    <w:rsid w:val="002F70C5"/>
    <w:rsid w:val="00306810"/>
    <w:rsid w:val="00316A0A"/>
    <w:rsid w:val="00321B9C"/>
    <w:rsid w:val="00322B68"/>
    <w:rsid w:val="00324B4B"/>
    <w:rsid w:val="00325C26"/>
    <w:rsid w:val="00327302"/>
    <w:rsid w:val="003336FC"/>
    <w:rsid w:val="00334FF5"/>
    <w:rsid w:val="0033574B"/>
    <w:rsid w:val="003447CA"/>
    <w:rsid w:val="00344BAC"/>
    <w:rsid w:val="003479C3"/>
    <w:rsid w:val="003509DA"/>
    <w:rsid w:val="0035117F"/>
    <w:rsid w:val="00353490"/>
    <w:rsid w:val="00361803"/>
    <w:rsid w:val="00367FA0"/>
    <w:rsid w:val="00370D24"/>
    <w:rsid w:val="003734B9"/>
    <w:rsid w:val="00377E00"/>
    <w:rsid w:val="00380A20"/>
    <w:rsid w:val="003820D0"/>
    <w:rsid w:val="00384AB7"/>
    <w:rsid w:val="00384B0E"/>
    <w:rsid w:val="003852F8"/>
    <w:rsid w:val="00393A6A"/>
    <w:rsid w:val="003A3725"/>
    <w:rsid w:val="003A6D60"/>
    <w:rsid w:val="003B45DF"/>
    <w:rsid w:val="003C20B9"/>
    <w:rsid w:val="003C54A1"/>
    <w:rsid w:val="003C56FA"/>
    <w:rsid w:val="003C5A01"/>
    <w:rsid w:val="003C6C81"/>
    <w:rsid w:val="003D3A00"/>
    <w:rsid w:val="003D490E"/>
    <w:rsid w:val="003D76E2"/>
    <w:rsid w:val="003E1FE5"/>
    <w:rsid w:val="003E2732"/>
    <w:rsid w:val="003E35CB"/>
    <w:rsid w:val="003E372D"/>
    <w:rsid w:val="003F335C"/>
    <w:rsid w:val="003F6688"/>
    <w:rsid w:val="00411262"/>
    <w:rsid w:val="00413E02"/>
    <w:rsid w:val="00416A08"/>
    <w:rsid w:val="00425014"/>
    <w:rsid w:val="004306E1"/>
    <w:rsid w:val="0043081D"/>
    <w:rsid w:val="0043137F"/>
    <w:rsid w:val="004316E2"/>
    <w:rsid w:val="004455CF"/>
    <w:rsid w:val="00450C64"/>
    <w:rsid w:val="0045262A"/>
    <w:rsid w:val="0045436D"/>
    <w:rsid w:val="00456308"/>
    <w:rsid w:val="004568E3"/>
    <w:rsid w:val="00456946"/>
    <w:rsid w:val="004650B3"/>
    <w:rsid w:val="00466B9A"/>
    <w:rsid w:val="00467280"/>
    <w:rsid w:val="004673E5"/>
    <w:rsid w:val="0047349E"/>
    <w:rsid w:val="004762B7"/>
    <w:rsid w:val="00482D32"/>
    <w:rsid w:val="00484F4C"/>
    <w:rsid w:val="004870F2"/>
    <w:rsid w:val="004971E7"/>
    <w:rsid w:val="004A01C9"/>
    <w:rsid w:val="004A5115"/>
    <w:rsid w:val="004A5383"/>
    <w:rsid w:val="004B6A1C"/>
    <w:rsid w:val="004B7C6C"/>
    <w:rsid w:val="004C15EB"/>
    <w:rsid w:val="004C2060"/>
    <w:rsid w:val="004C4E06"/>
    <w:rsid w:val="004C5150"/>
    <w:rsid w:val="004E0456"/>
    <w:rsid w:val="004E06B7"/>
    <w:rsid w:val="004E4242"/>
    <w:rsid w:val="004E5F83"/>
    <w:rsid w:val="004F0FED"/>
    <w:rsid w:val="004F5F08"/>
    <w:rsid w:val="004F6FD4"/>
    <w:rsid w:val="00500327"/>
    <w:rsid w:val="00501765"/>
    <w:rsid w:val="00504EBA"/>
    <w:rsid w:val="00505CD4"/>
    <w:rsid w:val="005104E9"/>
    <w:rsid w:val="00522A01"/>
    <w:rsid w:val="0052581C"/>
    <w:rsid w:val="0053707B"/>
    <w:rsid w:val="00542238"/>
    <w:rsid w:val="0054348C"/>
    <w:rsid w:val="00547BF1"/>
    <w:rsid w:val="005507D0"/>
    <w:rsid w:val="0055184F"/>
    <w:rsid w:val="0055233E"/>
    <w:rsid w:val="00552840"/>
    <w:rsid w:val="00560F23"/>
    <w:rsid w:val="005658D3"/>
    <w:rsid w:val="00572D34"/>
    <w:rsid w:val="00582546"/>
    <w:rsid w:val="00583F43"/>
    <w:rsid w:val="00584A2D"/>
    <w:rsid w:val="00591D19"/>
    <w:rsid w:val="00595061"/>
    <w:rsid w:val="00596C6F"/>
    <w:rsid w:val="005B2DF4"/>
    <w:rsid w:val="005B3E24"/>
    <w:rsid w:val="005B7E0E"/>
    <w:rsid w:val="005C1649"/>
    <w:rsid w:val="005C3533"/>
    <w:rsid w:val="005C37C5"/>
    <w:rsid w:val="005C4B20"/>
    <w:rsid w:val="005C4C83"/>
    <w:rsid w:val="005C64BD"/>
    <w:rsid w:val="005D2C36"/>
    <w:rsid w:val="005F2AAA"/>
    <w:rsid w:val="005F3DE3"/>
    <w:rsid w:val="005F6B7A"/>
    <w:rsid w:val="00601B5E"/>
    <w:rsid w:val="0060207E"/>
    <w:rsid w:val="006051B3"/>
    <w:rsid w:val="00606B86"/>
    <w:rsid w:val="0061154C"/>
    <w:rsid w:val="0062218A"/>
    <w:rsid w:val="0064126C"/>
    <w:rsid w:val="00641298"/>
    <w:rsid w:val="00646B41"/>
    <w:rsid w:val="00655BE1"/>
    <w:rsid w:val="006603AE"/>
    <w:rsid w:val="00660485"/>
    <w:rsid w:val="00661CF9"/>
    <w:rsid w:val="00664308"/>
    <w:rsid w:val="00671763"/>
    <w:rsid w:val="00671FC6"/>
    <w:rsid w:val="00673CC5"/>
    <w:rsid w:val="00681E25"/>
    <w:rsid w:val="006833B6"/>
    <w:rsid w:val="00683D76"/>
    <w:rsid w:val="00684B16"/>
    <w:rsid w:val="006A1AAA"/>
    <w:rsid w:val="006A3C9A"/>
    <w:rsid w:val="006A576E"/>
    <w:rsid w:val="006A725C"/>
    <w:rsid w:val="006B2077"/>
    <w:rsid w:val="006B433C"/>
    <w:rsid w:val="006B49C8"/>
    <w:rsid w:val="006B6019"/>
    <w:rsid w:val="006D4500"/>
    <w:rsid w:val="006D6310"/>
    <w:rsid w:val="006E6CC3"/>
    <w:rsid w:val="006F2957"/>
    <w:rsid w:val="006F547E"/>
    <w:rsid w:val="006F5904"/>
    <w:rsid w:val="00704B49"/>
    <w:rsid w:val="007164D1"/>
    <w:rsid w:val="007227AF"/>
    <w:rsid w:val="00725691"/>
    <w:rsid w:val="0072703C"/>
    <w:rsid w:val="0072719F"/>
    <w:rsid w:val="007275B1"/>
    <w:rsid w:val="0073101E"/>
    <w:rsid w:val="00734951"/>
    <w:rsid w:val="00735735"/>
    <w:rsid w:val="0074092E"/>
    <w:rsid w:val="00741F63"/>
    <w:rsid w:val="00743EB2"/>
    <w:rsid w:val="00744D96"/>
    <w:rsid w:val="00747CD4"/>
    <w:rsid w:val="0075056B"/>
    <w:rsid w:val="00753A3A"/>
    <w:rsid w:val="00754A24"/>
    <w:rsid w:val="00761F1D"/>
    <w:rsid w:val="00764F9D"/>
    <w:rsid w:val="0076550A"/>
    <w:rsid w:val="007679C7"/>
    <w:rsid w:val="0077041A"/>
    <w:rsid w:val="0077071B"/>
    <w:rsid w:val="00780234"/>
    <w:rsid w:val="007940AC"/>
    <w:rsid w:val="00795F82"/>
    <w:rsid w:val="007A2F67"/>
    <w:rsid w:val="007A4ABD"/>
    <w:rsid w:val="007A7F30"/>
    <w:rsid w:val="007B0A37"/>
    <w:rsid w:val="007B0DF3"/>
    <w:rsid w:val="007B14C2"/>
    <w:rsid w:val="007B3B74"/>
    <w:rsid w:val="007B6513"/>
    <w:rsid w:val="007B6C6F"/>
    <w:rsid w:val="007B7940"/>
    <w:rsid w:val="007C196A"/>
    <w:rsid w:val="007C28B5"/>
    <w:rsid w:val="007C2F88"/>
    <w:rsid w:val="007C40FC"/>
    <w:rsid w:val="007C66A2"/>
    <w:rsid w:val="007E4423"/>
    <w:rsid w:val="007E511B"/>
    <w:rsid w:val="007F124C"/>
    <w:rsid w:val="007F6759"/>
    <w:rsid w:val="0080369B"/>
    <w:rsid w:val="008160ED"/>
    <w:rsid w:val="0081708A"/>
    <w:rsid w:val="008262EC"/>
    <w:rsid w:val="00826545"/>
    <w:rsid w:val="008266A0"/>
    <w:rsid w:val="00827D98"/>
    <w:rsid w:val="0083141F"/>
    <w:rsid w:val="008343A7"/>
    <w:rsid w:val="00834ABC"/>
    <w:rsid w:val="008439FE"/>
    <w:rsid w:val="008446CF"/>
    <w:rsid w:val="008473CC"/>
    <w:rsid w:val="00853BC5"/>
    <w:rsid w:val="00857639"/>
    <w:rsid w:val="008579D8"/>
    <w:rsid w:val="00862796"/>
    <w:rsid w:val="00862DDB"/>
    <w:rsid w:val="00862E96"/>
    <w:rsid w:val="00877237"/>
    <w:rsid w:val="0088658E"/>
    <w:rsid w:val="00892CE4"/>
    <w:rsid w:val="0089678D"/>
    <w:rsid w:val="00897E73"/>
    <w:rsid w:val="008A35A9"/>
    <w:rsid w:val="008B238E"/>
    <w:rsid w:val="008B526B"/>
    <w:rsid w:val="008B6786"/>
    <w:rsid w:val="008C0BEE"/>
    <w:rsid w:val="008C4DB1"/>
    <w:rsid w:val="008C7735"/>
    <w:rsid w:val="008C794C"/>
    <w:rsid w:val="008D3D6D"/>
    <w:rsid w:val="008D48F9"/>
    <w:rsid w:val="008D7719"/>
    <w:rsid w:val="008E0E3B"/>
    <w:rsid w:val="008E17CF"/>
    <w:rsid w:val="008F0FEE"/>
    <w:rsid w:val="008F256B"/>
    <w:rsid w:val="008F513A"/>
    <w:rsid w:val="00912995"/>
    <w:rsid w:val="00915F3E"/>
    <w:rsid w:val="00920F03"/>
    <w:rsid w:val="0092150A"/>
    <w:rsid w:val="00923B7F"/>
    <w:rsid w:val="009254A6"/>
    <w:rsid w:val="00925E6C"/>
    <w:rsid w:val="00925ED1"/>
    <w:rsid w:val="00935742"/>
    <w:rsid w:val="009442E5"/>
    <w:rsid w:val="009447E5"/>
    <w:rsid w:val="00947299"/>
    <w:rsid w:val="00952C82"/>
    <w:rsid w:val="00956357"/>
    <w:rsid w:val="00962795"/>
    <w:rsid w:val="00965A6F"/>
    <w:rsid w:val="009675B3"/>
    <w:rsid w:val="009707DC"/>
    <w:rsid w:val="00970C5B"/>
    <w:rsid w:val="00974534"/>
    <w:rsid w:val="00980D46"/>
    <w:rsid w:val="0098556D"/>
    <w:rsid w:val="009857D6"/>
    <w:rsid w:val="00985988"/>
    <w:rsid w:val="0098760F"/>
    <w:rsid w:val="00996465"/>
    <w:rsid w:val="009A7A35"/>
    <w:rsid w:val="009B252B"/>
    <w:rsid w:val="009B4D2B"/>
    <w:rsid w:val="009B6079"/>
    <w:rsid w:val="009B6A6E"/>
    <w:rsid w:val="009C6605"/>
    <w:rsid w:val="009D1F08"/>
    <w:rsid w:val="009E3253"/>
    <w:rsid w:val="009E4838"/>
    <w:rsid w:val="009E7E3D"/>
    <w:rsid w:val="009F49CC"/>
    <w:rsid w:val="009F4BBA"/>
    <w:rsid w:val="009F529B"/>
    <w:rsid w:val="009F72AC"/>
    <w:rsid w:val="00A01D97"/>
    <w:rsid w:val="00A14260"/>
    <w:rsid w:val="00A1622F"/>
    <w:rsid w:val="00A20EB6"/>
    <w:rsid w:val="00A21172"/>
    <w:rsid w:val="00A25DA9"/>
    <w:rsid w:val="00A2751B"/>
    <w:rsid w:val="00A368F6"/>
    <w:rsid w:val="00A370AB"/>
    <w:rsid w:val="00A376D4"/>
    <w:rsid w:val="00A37902"/>
    <w:rsid w:val="00A40834"/>
    <w:rsid w:val="00A44C37"/>
    <w:rsid w:val="00A614DE"/>
    <w:rsid w:val="00A627B4"/>
    <w:rsid w:val="00A64621"/>
    <w:rsid w:val="00A6652D"/>
    <w:rsid w:val="00A70FB4"/>
    <w:rsid w:val="00A71934"/>
    <w:rsid w:val="00A77A2C"/>
    <w:rsid w:val="00A77EFA"/>
    <w:rsid w:val="00A833C9"/>
    <w:rsid w:val="00A904F8"/>
    <w:rsid w:val="00A9251C"/>
    <w:rsid w:val="00A93E17"/>
    <w:rsid w:val="00AA028F"/>
    <w:rsid w:val="00AA5349"/>
    <w:rsid w:val="00AA7750"/>
    <w:rsid w:val="00AB183A"/>
    <w:rsid w:val="00AB7141"/>
    <w:rsid w:val="00AB79D0"/>
    <w:rsid w:val="00AB7A7A"/>
    <w:rsid w:val="00AC052B"/>
    <w:rsid w:val="00AC4922"/>
    <w:rsid w:val="00AC4B08"/>
    <w:rsid w:val="00AC4BC9"/>
    <w:rsid w:val="00AC5D12"/>
    <w:rsid w:val="00AD16DF"/>
    <w:rsid w:val="00AD6F55"/>
    <w:rsid w:val="00AE0D10"/>
    <w:rsid w:val="00AE6502"/>
    <w:rsid w:val="00AE7EFB"/>
    <w:rsid w:val="00AF1B1B"/>
    <w:rsid w:val="00AF2568"/>
    <w:rsid w:val="00AF2655"/>
    <w:rsid w:val="00AF268E"/>
    <w:rsid w:val="00AF5726"/>
    <w:rsid w:val="00AF5810"/>
    <w:rsid w:val="00B01DF0"/>
    <w:rsid w:val="00B02257"/>
    <w:rsid w:val="00B066AA"/>
    <w:rsid w:val="00B108E6"/>
    <w:rsid w:val="00B13104"/>
    <w:rsid w:val="00B132DE"/>
    <w:rsid w:val="00B13786"/>
    <w:rsid w:val="00B15736"/>
    <w:rsid w:val="00B206E3"/>
    <w:rsid w:val="00B30FB9"/>
    <w:rsid w:val="00B33B42"/>
    <w:rsid w:val="00B44469"/>
    <w:rsid w:val="00B45B0F"/>
    <w:rsid w:val="00B630D5"/>
    <w:rsid w:val="00B64015"/>
    <w:rsid w:val="00B640A1"/>
    <w:rsid w:val="00B6572F"/>
    <w:rsid w:val="00B70B31"/>
    <w:rsid w:val="00B73DA3"/>
    <w:rsid w:val="00B8090A"/>
    <w:rsid w:val="00B85872"/>
    <w:rsid w:val="00BA36D3"/>
    <w:rsid w:val="00BB3BB4"/>
    <w:rsid w:val="00BC088C"/>
    <w:rsid w:val="00BC0BD8"/>
    <w:rsid w:val="00BC3D8B"/>
    <w:rsid w:val="00BC4ACB"/>
    <w:rsid w:val="00BD1DC1"/>
    <w:rsid w:val="00BD4756"/>
    <w:rsid w:val="00BD4D33"/>
    <w:rsid w:val="00BD5E62"/>
    <w:rsid w:val="00BE0AC9"/>
    <w:rsid w:val="00BE2769"/>
    <w:rsid w:val="00BE2EA7"/>
    <w:rsid w:val="00BE4085"/>
    <w:rsid w:val="00BE70D6"/>
    <w:rsid w:val="00BE7CEA"/>
    <w:rsid w:val="00BF1082"/>
    <w:rsid w:val="00BF258F"/>
    <w:rsid w:val="00BF2DA3"/>
    <w:rsid w:val="00BF6D19"/>
    <w:rsid w:val="00C02F4D"/>
    <w:rsid w:val="00C134D0"/>
    <w:rsid w:val="00C15461"/>
    <w:rsid w:val="00C1553C"/>
    <w:rsid w:val="00C34C43"/>
    <w:rsid w:val="00C36311"/>
    <w:rsid w:val="00C376AF"/>
    <w:rsid w:val="00C4741F"/>
    <w:rsid w:val="00C50721"/>
    <w:rsid w:val="00C52898"/>
    <w:rsid w:val="00C6120A"/>
    <w:rsid w:val="00C628C9"/>
    <w:rsid w:val="00C72828"/>
    <w:rsid w:val="00C733ED"/>
    <w:rsid w:val="00C77E39"/>
    <w:rsid w:val="00C83703"/>
    <w:rsid w:val="00C87A55"/>
    <w:rsid w:val="00C93668"/>
    <w:rsid w:val="00C95A6B"/>
    <w:rsid w:val="00CA258E"/>
    <w:rsid w:val="00CB0E8B"/>
    <w:rsid w:val="00CB53FA"/>
    <w:rsid w:val="00CC3A82"/>
    <w:rsid w:val="00CC5009"/>
    <w:rsid w:val="00CD2BC1"/>
    <w:rsid w:val="00CD5A0B"/>
    <w:rsid w:val="00CF1A81"/>
    <w:rsid w:val="00CF4D94"/>
    <w:rsid w:val="00D0197E"/>
    <w:rsid w:val="00D01DAC"/>
    <w:rsid w:val="00D01F37"/>
    <w:rsid w:val="00D0774F"/>
    <w:rsid w:val="00D13248"/>
    <w:rsid w:val="00D15151"/>
    <w:rsid w:val="00D23212"/>
    <w:rsid w:val="00D2544E"/>
    <w:rsid w:val="00D30327"/>
    <w:rsid w:val="00D31834"/>
    <w:rsid w:val="00D33034"/>
    <w:rsid w:val="00D401AA"/>
    <w:rsid w:val="00D40ABA"/>
    <w:rsid w:val="00D45193"/>
    <w:rsid w:val="00D516BF"/>
    <w:rsid w:val="00D5311B"/>
    <w:rsid w:val="00D53E01"/>
    <w:rsid w:val="00D5541F"/>
    <w:rsid w:val="00D57E74"/>
    <w:rsid w:val="00D60817"/>
    <w:rsid w:val="00D63061"/>
    <w:rsid w:val="00D643D5"/>
    <w:rsid w:val="00D6556F"/>
    <w:rsid w:val="00D71FE9"/>
    <w:rsid w:val="00D741ED"/>
    <w:rsid w:val="00D8266B"/>
    <w:rsid w:val="00D86819"/>
    <w:rsid w:val="00D90760"/>
    <w:rsid w:val="00D92C56"/>
    <w:rsid w:val="00D95B3B"/>
    <w:rsid w:val="00D963D9"/>
    <w:rsid w:val="00DA1E1C"/>
    <w:rsid w:val="00DA510E"/>
    <w:rsid w:val="00DA599C"/>
    <w:rsid w:val="00DB1A46"/>
    <w:rsid w:val="00DB601E"/>
    <w:rsid w:val="00DC02A4"/>
    <w:rsid w:val="00DD3E4A"/>
    <w:rsid w:val="00DD6489"/>
    <w:rsid w:val="00DE3143"/>
    <w:rsid w:val="00E1165E"/>
    <w:rsid w:val="00E1698D"/>
    <w:rsid w:val="00E17ADC"/>
    <w:rsid w:val="00E2784D"/>
    <w:rsid w:val="00E30121"/>
    <w:rsid w:val="00E32849"/>
    <w:rsid w:val="00E34D7C"/>
    <w:rsid w:val="00E40B13"/>
    <w:rsid w:val="00E41D7F"/>
    <w:rsid w:val="00E438E7"/>
    <w:rsid w:val="00E4474F"/>
    <w:rsid w:val="00E4617B"/>
    <w:rsid w:val="00E473E1"/>
    <w:rsid w:val="00E543DD"/>
    <w:rsid w:val="00E66592"/>
    <w:rsid w:val="00E73920"/>
    <w:rsid w:val="00E76FFE"/>
    <w:rsid w:val="00E775EE"/>
    <w:rsid w:val="00E80865"/>
    <w:rsid w:val="00E831D3"/>
    <w:rsid w:val="00E8595B"/>
    <w:rsid w:val="00E95242"/>
    <w:rsid w:val="00E95569"/>
    <w:rsid w:val="00EA206E"/>
    <w:rsid w:val="00EC1DFF"/>
    <w:rsid w:val="00EC22A3"/>
    <w:rsid w:val="00ED27DC"/>
    <w:rsid w:val="00ED5D33"/>
    <w:rsid w:val="00ED6C91"/>
    <w:rsid w:val="00EE164E"/>
    <w:rsid w:val="00EE2476"/>
    <w:rsid w:val="00EE4ABD"/>
    <w:rsid w:val="00EF1501"/>
    <w:rsid w:val="00EF44B6"/>
    <w:rsid w:val="00EF766E"/>
    <w:rsid w:val="00F20B2A"/>
    <w:rsid w:val="00F250AE"/>
    <w:rsid w:val="00F277F3"/>
    <w:rsid w:val="00F27D3B"/>
    <w:rsid w:val="00F305D2"/>
    <w:rsid w:val="00F32C87"/>
    <w:rsid w:val="00F37186"/>
    <w:rsid w:val="00F406F0"/>
    <w:rsid w:val="00F51E4B"/>
    <w:rsid w:val="00F575E6"/>
    <w:rsid w:val="00F578CD"/>
    <w:rsid w:val="00F65378"/>
    <w:rsid w:val="00F67E90"/>
    <w:rsid w:val="00F71BB8"/>
    <w:rsid w:val="00F751C7"/>
    <w:rsid w:val="00F81BF4"/>
    <w:rsid w:val="00F822F6"/>
    <w:rsid w:val="00F8369A"/>
    <w:rsid w:val="00F83ECD"/>
    <w:rsid w:val="00F9012C"/>
    <w:rsid w:val="00F90D1E"/>
    <w:rsid w:val="00F91E68"/>
    <w:rsid w:val="00F946A5"/>
    <w:rsid w:val="00F96BFC"/>
    <w:rsid w:val="00FA3A02"/>
    <w:rsid w:val="00FA41D0"/>
    <w:rsid w:val="00FA6B56"/>
    <w:rsid w:val="00FB0755"/>
    <w:rsid w:val="00FB1858"/>
    <w:rsid w:val="00FD5342"/>
    <w:rsid w:val="00FE12CC"/>
    <w:rsid w:val="00FE32D4"/>
    <w:rsid w:val="00FE7482"/>
    <w:rsid w:val="00FE7BB7"/>
    <w:rsid w:val="00FF0B6E"/>
    <w:rsid w:val="00FF30DE"/>
    <w:rsid w:val="00FF63F1"/>
    <w:rsid w:val="00FF69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564883-4EBB-4004-80C8-D22D18A2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CDC"/>
    <w:rPr>
      <w:sz w:val="24"/>
      <w:szCs w:val="24"/>
    </w:rPr>
  </w:style>
  <w:style w:type="paragraph" w:styleId="1">
    <w:name w:val="heading 1"/>
    <w:basedOn w:val="a"/>
    <w:next w:val="a"/>
    <w:qFormat/>
    <w:rsid w:val="001C1CDC"/>
    <w:pPr>
      <w:keepNext/>
      <w:jc w:val="center"/>
      <w:outlineLvl w:val="0"/>
    </w:pPr>
    <w:rPr>
      <w:b/>
      <w:bCs/>
    </w:rPr>
  </w:style>
  <w:style w:type="paragraph" w:styleId="2">
    <w:name w:val="heading 2"/>
    <w:basedOn w:val="a"/>
    <w:next w:val="a"/>
    <w:qFormat/>
    <w:rsid w:val="001C1CDC"/>
    <w:pPr>
      <w:keepNext/>
      <w:jc w:val="right"/>
      <w:outlineLvl w:val="1"/>
    </w:pPr>
    <w:rPr>
      <w:b/>
      <w:bCs/>
    </w:rPr>
  </w:style>
  <w:style w:type="paragraph" w:styleId="3">
    <w:name w:val="heading 3"/>
    <w:basedOn w:val="a"/>
    <w:next w:val="a"/>
    <w:link w:val="3Char"/>
    <w:qFormat/>
    <w:rsid w:val="001C1CDC"/>
    <w:pPr>
      <w:keepNext/>
      <w:outlineLvl w:val="2"/>
    </w:pPr>
    <w:rPr>
      <w:b/>
      <w:bCs/>
      <w:sz w:val="20"/>
    </w:rPr>
  </w:style>
  <w:style w:type="paragraph" w:styleId="4">
    <w:name w:val="heading 4"/>
    <w:basedOn w:val="a"/>
    <w:next w:val="a"/>
    <w:qFormat/>
    <w:rsid w:val="001C1CDC"/>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C1CDC"/>
    <w:rPr>
      <w:color w:val="0000FF"/>
      <w:u w:val="single"/>
    </w:rPr>
  </w:style>
  <w:style w:type="character" w:customStyle="1" w:styleId="Char">
    <w:name w:val="Κείμενο υποσημείωσης Char"/>
    <w:basedOn w:val="a0"/>
    <w:link w:val="a3"/>
    <w:rsid w:val="00E95569"/>
    <w:rPr>
      <w:rFonts w:ascii="Calibri" w:eastAsia="Calibri" w:hAnsi="Calibri"/>
      <w:sz w:val="22"/>
      <w:szCs w:val="22"/>
      <w:lang w:val="el-GR" w:eastAsia="en-US" w:bidi="ar-SA"/>
    </w:rPr>
  </w:style>
  <w:style w:type="paragraph" w:styleId="a3">
    <w:name w:val="footnote text"/>
    <w:basedOn w:val="a"/>
    <w:link w:val="Char"/>
    <w:rsid w:val="00E95569"/>
    <w:rPr>
      <w:rFonts w:ascii="Calibri" w:eastAsia="Calibri" w:hAnsi="Calibri"/>
      <w:sz w:val="22"/>
      <w:szCs w:val="22"/>
      <w:lang w:eastAsia="en-US"/>
    </w:rPr>
  </w:style>
  <w:style w:type="character" w:styleId="a4">
    <w:name w:val="footnote reference"/>
    <w:basedOn w:val="a0"/>
    <w:rsid w:val="00E95569"/>
    <w:rPr>
      <w:vertAlign w:val="superscript"/>
    </w:rPr>
  </w:style>
  <w:style w:type="table" w:styleId="a5">
    <w:name w:val="Table Grid"/>
    <w:basedOn w:val="a1"/>
    <w:uiPriority w:val="59"/>
    <w:rsid w:val="00F91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2763ED"/>
    <w:pPr>
      <w:tabs>
        <w:tab w:val="center" w:pos="4153"/>
        <w:tab w:val="right" w:pos="8306"/>
      </w:tabs>
    </w:pPr>
  </w:style>
  <w:style w:type="character" w:styleId="a7">
    <w:name w:val="page number"/>
    <w:basedOn w:val="a0"/>
    <w:rsid w:val="002763ED"/>
  </w:style>
  <w:style w:type="paragraph" w:styleId="a8">
    <w:name w:val="Balloon Text"/>
    <w:basedOn w:val="a"/>
    <w:link w:val="Char0"/>
    <w:uiPriority w:val="99"/>
    <w:semiHidden/>
    <w:rsid w:val="00011F3C"/>
    <w:rPr>
      <w:rFonts w:ascii="Tahoma" w:hAnsi="Tahoma" w:cs="Tahoma"/>
      <w:sz w:val="16"/>
      <w:szCs w:val="16"/>
    </w:rPr>
  </w:style>
  <w:style w:type="paragraph" w:styleId="Web">
    <w:name w:val="Normal (Web)"/>
    <w:basedOn w:val="a"/>
    <w:rsid w:val="00DD6489"/>
    <w:pPr>
      <w:spacing w:before="100" w:beforeAutospacing="1" w:after="100" w:afterAutospacing="1"/>
    </w:pPr>
    <w:rPr>
      <w:rFonts w:ascii="Verdana" w:hAnsi="Verdana"/>
      <w:sz w:val="15"/>
      <w:szCs w:val="15"/>
    </w:rPr>
  </w:style>
  <w:style w:type="character" w:styleId="a9">
    <w:name w:val="Strong"/>
    <w:basedOn w:val="a0"/>
    <w:uiPriority w:val="22"/>
    <w:qFormat/>
    <w:rsid w:val="00EC22A3"/>
    <w:rPr>
      <w:b/>
      <w:bCs/>
    </w:rPr>
  </w:style>
  <w:style w:type="paragraph" w:styleId="aa">
    <w:name w:val="Document Map"/>
    <w:basedOn w:val="a"/>
    <w:semiHidden/>
    <w:rsid w:val="000D7F2C"/>
    <w:pPr>
      <w:shd w:val="clear" w:color="auto" w:fill="000080"/>
    </w:pPr>
    <w:rPr>
      <w:rFonts w:ascii="Tahoma" w:hAnsi="Tahoma" w:cs="Tahoma"/>
      <w:sz w:val="20"/>
      <w:szCs w:val="20"/>
    </w:rPr>
  </w:style>
  <w:style w:type="paragraph" w:styleId="ab">
    <w:name w:val="Body Text"/>
    <w:basedOn w:val="a"/>
    <w:rsid w:val="00212EAD"/>
    <w:rPr>
      <w:sz w:val="22"/>
    </w:rPr>
  </w:style>
  <w:style w:type="paragraph" w:styleId="20">
    <w:name w:val="Body Text 2"/>
    <w:basedOn w:val="a"/>
    <w:rsid w:val="00212EAD"/>
    <w:pPr>
      <w:spacing w:line="360" w:lineRule="auto"/>
      <w:jc w:val="both"/>
    </w:pPr>
    <w:rPr>
      <w:sz w:val="22"/>
    </w:rPr>
  </w:style>
  <w:style w:type="paragraph" w:styleId="ac">
    <w:name w:val="Title"/>
    <w:basedOn w:val="a"/>
    <w:qFormat/>
    <w:rsid w:val="00212EAD"/>
    <w:pPr>
      <w:jc w:val="center"/>
    </w:pPr>
    <w:rPr>
      <w:b/>
      <w:bCs/>
    </w:rPr>
  </w:style>
  <w:style w:type="paragraph" w:styleId="ad">
    <w:name w:val="List Paragraph"/>
    <w:basedOn w:val="a"/>
    <w:uiPriority w:val="34"/>
    <w:qFormat/>
    <w:rsid w:val="004E0456"/>
    <w:pPr>
      <w:ind w:left="720"/>
      <w:contextualSpacing/>
    </w:pPr>
  </w:style>
  <w:style w:type="character" w:customStyle="1" w:styleId="3Char">
    <w:name w:val="Επικεφαλίδα 3 Char"/>
    <w:basedOn w:val="a0"/>
    <w:link w:val="3"/>
    <w:rsid w:val="00B64015"/>
    <w:rPr>
      <w:b/>
      <w:bCs/>
      <w:szCs w:val="24"/>
    </w:rPr>
  </w:style>
  <w:style w:type="paragraph" w:styleId="30">
    <w:name w:val="Body Text 3"/>
    <w:basedOn w:val="a"/>
    <w:link w:val="3Char0"/>
    <w:rsid w:val="009675B3"/>
    <w:pPr>
      <w:widowControl w:val="0"/>
      <w:adjustRightInd w:val="0"/>
      <w:spacing w:line="360" w:lineRule="atLeast"/>
      <w:jc w:val="both"/>
      <w:textAlignment w:val="baseline"/>
    </w:pPr>
    <w:rPr>
      <w:szCs w:val="22"/>
    </w:rPr>
  </w:style>
  <w:style w:type="character" w:customStyle="1" w:styleId="3Char0">
    <w:name w:val="Σώμα κείμενου 3 Char"/>
    <w:basedOn w:val="a0"/>
    <w:link w:val="30"/>
    <w:rsid w:val="009675B3"/>
    <w:rPr>
      <w:sz w:val="24"/>
      <w:szCs w:val="22"/>
    </w:rPr>
  </w:style>
  <w:style w:type="paragraph" w:styleId="ae">
    <w:name w:val="header"/>
    <w:basedOn w:val="a"/>
    <w:link w:val="Char1"/>
    <w:rsid w:val="009675B3"/>
    <w:pPr>
      <w:widowControl w:val="0"/>
      <w:tabs>
        <w:tab w:val="center" w:pos="4153"/>
        <w:tab w:val="right" w:pos="8306"/>
      </w:tabs>
      <w:autoSpaceDE w:val="0"/>
      <w:autoSpaceDN w:val="0"/>
      <w:adjustRightInd w:val="0"/>
    </w:pPr>
    <w:rPr>
      <w:i/>
      <w:iCs/>
      <w:sz w:val="20"/>
      <w:szCs w:val="20"/>
      <w:lang w:val="x-none" w:eastAsia="x-none"/>
    </w:rPr>
  </w:style>
  <w:style w:type="character" w:customStyle="1" w:styleId="Char1">
    <w:name w:val="Κεφαλίδα Char"/>
    <w:basedOn w:val="a0"/>
    <w:link w:val="ae"/>
    <w:rsid w:val="009675B3"/>
    <w:rPr>
      <w:i/>
      <w:iCs/>
      <w:lang w:val="x-none" w:eastAsia="x-none"/>
    </w:rPr>
  </w:style>
  <w:style w:type="numbering" w:customStyle="1" w:styleId="10">
    <w:name w:val="Χωρίς λίστα1"/>
    <w:next w:val="a2"/>
    <w:uiPriority w:val="99"/>
    <w:semiHidden/>
    <w:unhideWhenUsed/>
    <w:rsid w:val="009675B3"/>
  </w:style>
  <w:style w:type="character" w:customStyle="1" w:styleId="Char0">
    <w:name w:val="Κείμενο πλαισίου Char"/>
    <w:link w:val="a8"/>
    <w:uiPriority w:val="99"/>
    <w:semiHidden/>
    <w:rsid w:val="00967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3568">
      <w:bodyDiv w:val="1"/>
      <w:marLeft w:val="0"/>
      <w:marRight w:val="0"/>
      <w:marTop w:val="0"/>
      <w:marBottom w:val="0"/>
      <w:divBdr>
        <w:top w:val="none" w:sz="0" w:space="0" w:color="auto"/>
        <w:left w:val="none" w:sz="0" w:space="0" w:color="auto"/>
        <w:bottom w:val="none" w:sz="0" w:space="0" w:color="auto"/>
        <w:right w:val="none" w:sz="0" w:space="0" w:color="auto"/>
      </w:divBdr>
    </w:div>
    <w:div w:id="791558828">
      <w:bodyDiv w:val="1"/>
      <w:marLeft w:val="0"/>
      <w:marRight w:val="0"/>
      <w:marTop w:val="0"/>
      <w:marBottom w:val="0"/>
      <w:divBdr>
        <w:top w:val="none" w:sz="0" w:space="0" w:color="auto"/>
        <w:left w:val="none" w:sz="0" w:space="0" w:color="auto"/>
        <w:bottom w:val="none" w:sz="0" w:space="0" w:color="auto"/>
        <w:right w:val="none" w:sz="0" w:space="0" w:color="auto"/>
      </w:divBdr>
    </w:div>
    <w:div w:id="822818049">
      <w:bodyDiv w:val="1"/>
      <w:marLeft w:val="0"/>
      <w:marRight w:val="0"/>
      <w:marTop w:val="0"/>
      <w:marBottom w:val="0"/>
      <w:divBdr>
        <w:top w:val="none" w:sz="0" w:space="0" w:color="auto"/>
        <w:left w:val="none" w:sz="0" w:space="0" w:color="auto"/>
        <w:bottom w:val="none" w:sz="0" w:space="0" w:color="auto"/>
        <w:right w:val="none" w:sz="0" w:space="0" w:color="auto"/>
      </w:divBdr>
    </w:div>
    <w:div w:id="1412311963">
      <w:bodyDiv w:val="1"/>
      <w:marLeft w:val="0"/>
      <w:marRight w:val="0"/>
      <w:marTop w:val="0"/>
      <w:marBottom w:val="0"/>
      <w:divBdr>
        <w:top w:val="none" w:sz="0" w:space="0" w:color="auto"/>
        <w:left w:val="none" w:sz="0" w:space="0" w:color="auto"/>
        <w:bottom w:val="none" w:sz="0" w:space="0" w:color="auto"/>
        <w:right w:val="none" w:sz="0" w:space="0" w:color="auto"/>
      </w:divBdr>
    </w:div>
    <w:div w:id="19090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C008D-2033-4AF1-9432-D9299E82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7873</Words>
  <Characters>42520</Characters>
  <Application>Microsoft Office Word</Application>
  <DocSecurity>0</DocSecurity>
  <Lines>354</Lines>
  <Paragraphs>100</Paragraphs>
  <ScaleCrop>false</ScaleCrop>
  <HeadingPairs>
    <vt:vector size="2" baseType="variant">
      <vt:variant>
        <vt:lpstr>Τίτλος</vt:lpstr>
      </vt:variant>
      <vt:variant>
        <vt:i4>1</vt:i4>
      </vt:variant>
    </vt:vector>
  </HeadingPairs>
  <TitlesOfParts>
    <vt:vector size="1" baseType="lpstr">
      <vt:lpstr>                                                                                             </vt:lpstr>
    </vt:vector>
  </TitlesOfParts>
  <Company>ΠΑΝΕΠΙΣΤΗΜΙΟ ΠΕΛΟΠΟΝΝΗΣΟΥ</Company>
  <LinksUpToDate>false</LinksUpToDate>
  <CharactersWithSpaces>50293</CharactersWithSpaces>
  <SharedDoc>false</SharedDoc>
  <HLinks>
    <vt:vector size="12" baseType="variant">
      <vt:variant>
        <vt:i4>5832758</vt:i4>
      </vt:variant>
      <vt:variant>
        <vt:i4>3</vt:i4>
      </vt:variant>
      <vt:variant>
        <vt:i4>0</vt:i4>
      </vt:variant>
      <vt:variant>
        <vt:i4>5</vt:i4>
      </vt:variant>
      <vt:variant>
        <vt:lpwstr>mailto:ts-secretary@uop.gr</vt:lpwstr>
      </vt:variant>
      <vt:variant>
        <vt:lpwstr/>
      </vt:variant>
      <vt:variant>
        <vt:i4>6684771</vt:i4>
      </vt:variant>
      <vt:variant>
        <vt:i4>0</vt:i4>
      </vt:variant>
      <vt:variant>
        <vt:i4>0</vt:i4>
      </vt:variant>
      <vt:variant>
        <vt:i4>5</vt:i4>
      </vt:variant>
      <vt:variant>
        <vt:lpwstr>http://www.uop.gr/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Δ.Δ</dc:creator>
  <cp:keywords/>
  <cp:lastModifiedBy>Karagianni</cp:lastModifiedBy>
  <cp:revision>7</cp:revision>
  <cp:lastPrinted>2013-02-14T11:18:00Z</cp:lastPrinted>
  <dcterms:created xsi:type="dcterms:W3CDTF">2014-08-28T08:46:00Z</dcterms:created>
  <dcterms:modified xsi:type="dcterms:W3CDTF">2014-08-29T05:13:00Z</dcterms:modified>
</cp:coreProperties>
</file>