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F5A" w:rsidRPr="00431F5A" w:rsidRDefault="00431F5A" w:rsidP="00431F5A">
      <w:pPr>
        <w:rPr>
          <w:rFonts w:asciiTheme="minorHAnsi" w:hAnsiTheme="minorHAnsi"/>
          <w:b/>
          <w:bCs/>
          <w:u w:val="single"/>
        </w:rPr>
      </w:pPr>
    </w:p>
    <w:p w:rsidR="00431F5A" w:rsidRPr="00431F5A" w:rsidRDefault="00431F5A" w:rsidP="00431F5A">
      <w:pPr>
        <w:pBdr>
          <w:top w:val="single" w:sz="12" w:space="1" w:color="C0504D"/>
        </w:pBdr>
        <w:spacing w:after="200"/>
        <w:jc w:val="center"/>
        <w:rPr>
          <w:rFonts w:asciiTheme="minorHAnsi" w:hAnsiTheme="minorHAnsi" w:cs="Palatino Linotype"/>
          <w:smallCaps/>
          <w:sz w:val="48"/>
          <w:szCs w:val="48"/>
        </w:rPr>
      </w:pPr>
      <w:r w:rsidRPr="00431F5A">
        <w:rPr>
          <w:rFonts w:asciiTheme="minorHAnsi" w:hAnsiTheme="minorHAnsi" w:cs="Calibri"/>
          <w:smallCaps/>
          <w:noProof/>
          <w:sz w:val="48"/>
          <w:szCs w:val="48"/>
        </w:rPr>
        <w:drawing>
          <wp:anchor distT="0" distB="0" distL="114300" distR="114300" simplePos="0" relativeHeight="251664384" behindDoc="0" locked="0" layoutInCell="1" allowOverlap="1" wp14:anchorId="016B7906" wp14:editId="130E93AE">
            <wp:simplePos x="0" y="0"/>
            <wp:positionH relativeFrom="column">
              <wp:posOffset>2247265</wp:posOffset>
            </wp:positionH>
            <wp:positionV relativeFrom="paragraph">
              <wp:posOffset>404495</wp:posOffset>
            </wp:positionV>
            <wp:extent cx="685800" cy="685800"/>
            <wp:effectExtent l="0" t="0" r="0" b="0"/>
            <wp:wrapTopAndBottom/>
            <wp:docPr id="1"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3"/>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pic:spPr>
                </pic:pic>
              </a:graphicData>
            </a:graphic>
          </wp:anchor>
        </w:drawing>
      </w:r>
      <w:r w:rsidRPr="00431F5A">
        <w:rPr>
          <w:rFonts w:asciiTheme="minorHAnsi" w:hAnsiTheme="minorHAnsi" w:cs="Palatino Linotype"/>
          <w:smallCaps/>
          <w:sz w:val="48"/>
          <w:szCs w:val="48"/>
        </w:rPr>
        <w:t>ΠΑΝΕΠΙΣΤΗΜΙΟ ΠΕΛΟΠΟΝΝΗΣΟΥ</w:t>
      </w:r>
    </w:p>
    <w:p w:rsidR="00431F5A" w:rsidRPr="00431F5A" w:rsidRDefault="00431F5A" w:rsidP="00431F5A">
      <w:pPr>
        <w:spacing w:after="200" w:line="276" w:lineRule="auto"/>
        <w:jc w:val="center"/>
        <w:rPr>
          <w:rFonts w:asciiTheme="minorHAnsi" w:hAnsiTheme="minorHAnsi" w:cs="Palatino Linotype"/>
          <w:b/>
          <w:bCs/>
          <w:sz w:val="20"/>
          <w:szCs w:val="20"/>
          <w:lang w:eastAsia="en-US"/>
        </w:rPr>
      </w:pPr>
      <w:r w:rsidRPr="00431F5A">
        <w:rPr>
          <w:rFonts w:asciiTheme="minorHAnsi" w:hAnsiTheme="minorHAnsi" w:cs="Palatino Linotype"/>
          <w:b/>
          <w:bCs/>
          <w:sz w:val="20"/>
          <w:szCs w:val="20"/>
          <w:lang w:eastAsia="en-US"/>
        </w:rPr>
        <w:t>ΣΧΟΛΗ ΚΑΛΩΝ ΤΕΧΝΩΝ</w:t>
      </w:r>
    </w:p>
    <w:p w:rsidR="00431F5A" w:rsidRPr="00431F5A" w:rsidRDefault="00431F5A" w:rsidP="00431F5A">
      <w:pPr>
        <w:spacing w:after="200" w:line="276" w:lineRule="auto"/>
        <w:jc w:val="center"/>
        <w:rPr>
          <w:rFonts w:asciiTheme="minorHAnsi" w:hAnsiTheme="minorHAnsi" w:cs="Palatino Linotype"/>
          <w:b/>
          <w:bCs/>
          <w:sz w:val="20"/>
          <w:szCs w:val="20"/>
          <w:lang w:eastAsia="en-US"/>
        </w:rPr>
      </w:pPr>
      <w:r w:rsidRPr="00431F5A">
        <w:rPr>
          <w:rFonts w:asciiTheme="minorHAnsi" w:hAnsiTheme="minorHAnsi" w:cs="Palatino Linotype"/>
          <w:b/>
          <w:bCs/>
          <w:sz w:val="20"/>
          <w:szCs w:val="20"/>
          <w:lang w:eastAsia="en-US"/>
        </w:rPr>
        <w:t>ΤΜΗΜΑ ΘΕΑΤΡΙΚΩΝ ΣΠΟΥΔΩΝ</w:t>
      </w:r>
    </w:p>
    <w:p w:rsidR="00431F5A" w:rsidRPr="00431F5A" w:rsidRDefault="00431F5A" w:rsidP="00431F5A">
      <w:pPr>
        <w:jc w:val="center"/>
        <w:rPr>
          <w:b/>
        </w:rPr>
      </w:pPr>
    </w:p>
    <w:p w:rsidR="00431F5A" w:rsidRPr="00431F5A" w:rsidRDefault="00431F5A" w:rsidP="00431F5A">
      <w:pPr>
        <w:jc w:val="center"/>
        <w:rPr>
          <w:b/>
        </w:rPr>
      </w:pPr>
      <w:r w:rsidRPr="00431F5A">
        <w:rPr>
          <w:b/>
        </w:rPr>
        <w:t>ΠΡΟΓΡΑΜΜΑ ΜΕΤΑΠΤΥΧΙΑΚΩΝ ΣΠΟΥΔΩΝ</w:t>
      </w:r>
    </w:p>
    <w:p w:rsidR="00431F5A" w:rsidRPr="00431F5A" w:rsidRDefault="00431F5A" w:rsidP="00431F5A">
      <w:pPr>
        <w:jc w:val="center"/>
        <w:rPr>
          <w:b/>
        </w:rPr>
      </w:pPr>
      <w:r w:rsidRPr="00431F5A">
        <w:rPr>
          <w:b/>
        </w:rPr>
        <w:t xml:space="preserve">«Δραματική Τέχνη και Παραστατικές Τέχνες στην Εκπαίδευση και Δια Βίου Μάθηση – MA in </w:t>
      </w:r>
      <w:proofErr w:type="spellStart"/>
      <w:r w:rsidRPr="00431F5A">
        <w:rPr>
          <w:b/>
        </w:rPr>
        <w:t>Drama</w:t>
      </w:r>
      <w:proofErr w:type="spellEnd"/>
      <w:r w:rsidRPr="00431F5A">
        <w:rPr>
          <w:b/>
        </w:rPr>
        <w:t xml:space="preserve">  and </w:t>
      </w:r>
      <w:proofErr w:type="spellStart"/>
      <w:r w:rsidRPr="00431F5A">
        <w:rPr>
          <w:b/>
        </w:rPr>
        <w:t>Performing</w:t>
      </w:r>
      <w:proofErr w:type="spellEnd"/>
      <w:r w:rsidRPr="00431F5A">
        <w:rPr>
          <w:b/>
        </w:rPr>
        <w:t xml:space="preserve"> </w:t>
      </w:r>
      <w:proofErr w:type="spellStart"/>
      <w:r w:rsidRPr="00431F5A">
        <w:rPr>
          <w:b/>
        </w:rPr>
        <w:t>Arts</w:t>
      </w:r>
      <w:proofErr w:type="spellEnd"/>
      <w:r w:rsidRPr="00431F5A">
        <w:rPr>
          <w:b/>
        </w:rPr>
        <w:t xml:space="preserve"> in </w:t>
      </w:r>
      <w:proofErr w:type="spellStart"/>
      <w:r w:rsidRPr="00431F5A">
        <w:rPr>
          <w:b/>
        </w:rPr>
        <w:t>Education</w:t>
      </w:r>
      <w:proofErr w:type="spellEnd"/>
      <w:r w:rsidRPr="00431F5A">
        <w:rPr>
          <w:b/>
        </w:rPr>
        <w:t xml:space="preserve"> and </w:t>
      </w:r>
      <w:proofErr w:type="spellStart"/>
      <w:r w:rsidRPr="00431F5A">
        <w:rPr>
          <w:b/>
        </w:rPr>
        <w:t>Lifelong</w:t>
      </w:r>
      <w:proofErr w:type="spellEnd"/>
      <w:r w:rsidRPr="00431F5A">
        <w:rPr>
          <w:b/>
        </w:rPr>
        <w:t xml:space="preserve"> </w:t>
      </w:r>
      <w:proofErr w:type="spellStart"/>
      <w:r w:rsidRPr="00431F5A">
        <w:rPr>
          <w:b/>
        </w:rPr>
        <w:t>Learning</w:t>
      </w:r>
      <w:proofErr w:type="spellEnd"/>
      <w:r w:rsidRPr="00431F5A">
        <w:rPr>
          <w:b/>
        </w:rPr>
        <w:t>» (ΠΜΣ – ΔΡΑ.ΤΕ.Π.Τ.Ε.)</w:t>
      </w:r>
    </w:p>
    <w:p w:rsidR="00431F5A" w:rsidRPr="00431F5A" w:rsidRDefault="00431F5A" w:rsidP="00431F5A">
      <w:pPr>
        <w:overflowPunct w:val="0"/>
        <w:autoSpaceDE w:val="0"/>
        <w:autoSpaceDN w:val="0"/>
        <w:adjustRightInd w:val="0"/>
        <w:jc w:val="both"/>
        <w:textAlignment w:val="baseline"/>
        <w:rPr>
          <w:b/>
          <w:lang w:eastAsia="en-US"/>
        </w:rPr>
      </w:pPr>
    </w:p>
    <w:p w:rsidR="000030AD" w:rsidRDefault="000030AD" w:rsidP="008022C2">
      <w:pPr>
        <w:jc w:val="both"/>
      </w:pPr>
    </w:p>
    <w:p w:rsidR="002500FF" w:rsidRPr="00CE7C8B" w:rsidRDefault="002500FF" w:rsidP="00431F5A">
      <w:pPr>
        <w:spacing w:after="200" w:line="276" w:lineRule="auto"/>
        <w:rPr>
          <w:rFonts w:asciiTheme="minorHAnsi" w:hAnsiTheme="minorHAnsi" w:cs="Palatino Linotype"/>
          <w:b/>
          <w:bCs/>
          <w:sz w:val="20"/>
          <w:szCs w:val="20"/>
          <w:lang w:eastAsia="en-US"/>
        </w:rPr>
      </w:pPr>
    </w:p>
    <w:p w:rsidR="001776F4" w:rsidRPr="00CE7C8B" w:rsidRDefault="002F33D5" w:rsidP="001776F4">
      <w:pPr>
        <w:pBdr>
          <w:top w:val="single" w:sz="6" w:space="1" w:color="E5B8B7" w:shadow="1"/>
          <w:left w:val="single" w:sz="6" w:space="4" w:color="E5B8B7" w:shadow="1"/>
          <w:bottom w:val="single" w:sz="6" w:space="1" w:color="E5B8B7" w:shadow="1"/>
          <w:right w:val="single" w:sz="6" w:space="4" w:color="E5B8B7" w:shadow="1"/>
        </w:pBdr>
        <w:spacing w:after="200" w:line="276" w:lineRule="auto"/>
        <w:jc w:val="center"/>
        <w:rPr>
          <w:rFonts w:asciiTheme="minorHAnsi" w:hAnsiTheme="minorHAnsi" w:cs="Palatino Linotype"/>
          <w:b/>
          <w:bCs/>
          <w:sz w:val="28"/>
          <w:szCs w:val="28"/>
          <w:lang w:eastAsia="en-US"/>
        </w:rPr>
      </w:pPr>
      <w:r>
        <w:rPr>
          <w:rFonts w:asciiTheme="minorHAnsi" w:hAnsiTheme="minorHAnsi" w:cs="Palatino Linotype"/>
          <w:b/>
          <w:bCs/>
          <w:sz w:val="28"/>
          <w:szCs w:val="28"/>
          <w:lang w:eastAsia="en-US"/>
        </w:rPr>
        <w:t xml:space="preserve">ΑΝΑΛΥΤΙΚΟ </w:t>
      </w:r>
      <w:r w:rsidR="001776F4" w:rsidRPr="00CE7C8B">
        <w:rPr>
          <w:rFonts w:asciiTheme="minorHAnsi" w:hAnsiTheme="minorHAnsi" w:cs="Palatino Linotype"/>
          <w:b/>
          <w:bCs/>
          <w:sz w:val="28"/>
          <w:szCs w:val="28"/>
          <w:lang w:eastAsia="en-US"/>
        </w:rPr>
        <w:t>ΠΡΟΓΡΑΜΜΑ ΜΕΤΑΠΤΥΧΙΑΚΩΝ ΣΠΟΥΔΩΝ 2014-15</w:t>
      </w:r>
    </w:p>
    <w:p w:rsidR="001776F4" w:rsidRPr="00CE7C8B" w:rsidRDefault="001776F4" w:rsidP="001776F4">
      <w:pPr>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    </w:t>
      </w:r>
    </w:p>
    <w:p w:rsidR="001776F4" w:rsidRPr="00CE7C8B" w:rsidRDefault="001776F4" w:rsidP="001776F4">
      <w:pPr>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   Το Τμήμα Θεατρικών Σπουδών του Πανεπιστημίου Πελοποννήσου οργανώνει και λειτουργεί Πρόγραμμα Μεταπτυχιακών Σπουδών για το ακαδημαϊκό έτος 2014-2015, σύμφωνα με την με αριθμό 107355/B7 Υπουργική Απόφαση (ΦΕΚ 1929 </w:t>
      </w:r>
      <w:proofErr w:type="spellStart"/>
      <w:r w:rsidRPr="00CE7C8B">
        <w:rPr>
          <w:rFonts w:asciiTheme="minorHAnsi" w:hAnsiTheme="minorHAnsi" w:cs="Palatino Linotype"/>
          <w:sz w:val="22"/>
          <w:szCs w:val="22"/>
          <w:lang w:eastAsia="en-US"/>
        </w:rPr>
        <w:t>τ.Β</w:t>
      </w:r>
      <w:proofErr w:type="spellEnd"/>
      <w:r w:rsidRPr="00CE7C8B">
        <w:rPr>
          <w:rFonts w:asciiTheme="minorHAnsi" w:hAnsiTheme="minorHAnsi" w:cs="Palatino Linotype"/>
          <w:sz w:val="22"/>
          <w:szCs w:val="22"/>
          <w:lang w:eastAsia="en-US"/>
        </w:rPr>
        <w:t>΄/ 17−07−2014) και τις διατάξεις του ν.3685/2008.</w:t>
      </w:r>
    </w:p>
    <w:p w:rsidR="001776F4" w:rsidRPr="00CE7C8B" w:rsidRDefault="001776F4" w:rsidP="001776F4">
      <w:pPr>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   Το ΠΜΣ απονέμει Μεταπτυχιακό Δίπλωμα Ειδίκευσης στη «Δραματική Τέχνη και τις Παραστατικές Τέχνες στην Εκπαίδευση και τη Δια Βίου Μάθηση - </w:t>
      </w:r>
      <w:proofErr w:type="spellStart"/>
      <w:r w:rsidRPr="00CE7C8B">
        <w:rPr>
          <w:rFonts w:asciiTheme="minorHAnsi" w:hAnsiTheme="minorHAnsi" w:cs="Palatino Linotype"/>
          <w:sz w:val="22"/>
          <w:szCs w:val="22"/>
          <w:lang w:eastAsia="en-US"/>
        </w:rPr>
        <w:t>Master</w:t>
      </w:r>
      <w:proofErr w:type="spellEnd"/>
      <w:r w:rsidRPr="00CE7C8B">
        <w:rPr>
          <w:rFonts w:asciiTheme="minorHAnsi" w:hAnsiTheme="minorHAnsi" w:cs="Palatino Linotype"/>
          <w:sz w:val="22"/>
          <w:szCs w:val="22"/>
          <w:lang w:eastAsia="en-US"/>
        </w:rPr>
        <w:t xml:space="preserve"> in </w:t>
      </w:r>
      <w:proofErr w:type="spellStart"/>
      <w:r w:rsidRPr="00CE7C8B">
        <w:rPr>
          <w:rFonts w:asciiTheme="minorHAnsi" w:hAnsiTheme="minorHAnsi" w:cs="Palatino Linotype"/>
          <w:sz w:val="22"/>
          <w:szCs w:val="22"/>
          <w:lang w:eastAsia="en-US"/>
        </w:rPr>
        <w:t>Drama</w:t>
      </w:r>
      <w:proofErr w:type="spellEnd"/>
      <w:r w:rsidRPr="00CE7C8B">
        <w:rPr>
          <w:rFonts w:asciiTheme="minorHAnsi" w:hAnsiTheme="minorHAnsi" w:cs="Palatino Linotype"/>
          <w:sz w:val="22"/>
          <w:szCs w:val="22"/>
          <w:lang w:eastAsia="en-US"/>
        </w:rPr>
        <w:t xml:space="preserve">  and </w:t>
      </w:r>
      <w:proofErr w:type="spellStart"/>
      <w:r w:rsidRPr="00CE7C8B">
        <w:rPr>
          <w:rFonts w:asciiTheme="minorHAnsi" w:hAnsiTheme="minorHAnsi" w:cs="Palatino Linotype"/>
          <w:sz w:val="22"/>
          <w:szCs w:val="22"/>
          <w:lang w:eastAsia="en-US"/>
        </w:rPr>
        <w:t>Performing</w:t>
      </w:r>
      <w:proofErr w:type="spellEnd"/>
      <w:r w:rsidRPr="00CE7C8B">
        <w:rPr>
          <w:rFonts w:asciiTheme="minorHAnsi" w:hAnsiTheme="minorHAnsi" w:cs="Palatino Linotype"/>
          <w:sz w:val="22"/>
          <w:szCs w:val="22"/>
          <w:lang w:eastAsia="en-US"/>
        </w:rPr>
        <w:t xml:space="preserve"> </w:t>
      </w:r>
      <w:proofErr w:type="spellStart"/>
      <w:r w:rsidRPr="00CE7C8B">
        <w:rPr>
          <w:rFonts w:asciiTheme="minorHAnsi" w:hAnsiTheme="minorHAnsi" w:cs="Palatino Linotype"/>
          <w:sz w:val="22"/>
          <w:szCs w:val="22"/>
          <w:lang w:eastAsia="en-US"/>
        </w:rPr>
        <w:t>Arts</w:t>
      </w:r>
      <w:proofErr w:type="spellEnd"/>
      <w:r w:rsidRPr="00CE7C8B">
        <w:rPr>
          <w:rFonts w:asciiTheme="minorHAnsi" w:hAnsiTheme="minorHAnsi" w:cs="Palatino Linotype"/>
          <w:sz w:val="22"/>
          <w:szCs w:val="22"/>
          <w:lang w:eastAsia="en-US"/>
        </w:rPr>
        <w:t xml:space="preserve"> in </w:t>
      </w:r>
      <w:proofErr w:type="spellStart"/>
      <w:r w:rsidRPr="00CE7C8B">
        <w:rPr>
          <w:rFonts w:asciiTheme="minorHAnsi" w:hAnsiTheme="minorHAnsi" w:cs="Palatino Linotype"/>
          <w:sz w:val="22"/>
          <w:szCs w:val="22"/>
          <w:lang w:eastAsia="en-US"/>
        </w:rPr>
        <w:t>Education</w:t>
      </w:r>
      <w:proofErr w:type="spellEnd"/>
      <w:r w:rsidRPr="00CE7C8B">
        <w:rPr>
          <w:rFonts w:asciiTheme="minorHAnsi" w:hAnsiTheme="minorHAnsi" w:cs="Palatino Linotype"/>
          <w:sz w:val="22"/>
          <w:szCs w:val="22"/>
          <w:lang w:eastAsia="en-US"/>
        </w:rPr>
        <w:t xml:space="preserve"> and </w:t>
      </w:r>
      <w:proofErr w:type="spellStart"/>
      <w:r w:rsidRPr="00CE7C8B">
        <w:rPr>
          <w:rFonts w:asciiTheme="minorHAnsi" w:hAnsiTheme="minorHAnsi" w:cs="Palatino Linotype"/>
          <w:sz w:val="22"/>
          <w:szCs w:val="22"/>
          <w:lang w:eastAsia="en-US"/>
        </w:rPr>
        <w:t>Lifelong</w:t>
      </w:r>
      <w:proofErr w:type="spellEnd"/>
      <w:r w:rsidRPr="00CE7C8B">
        <w:rPr>
          <w:rFonts w:asciiTheme="minorHAnsi" w:hAnsiTheme="minorHAnsi" w:cs="Palatino Linotype"/>
          <w:sz w:val="22"/>
          <w:szCs w:val="22"/>
          <w:lang w:eastAsia="en-US"/>
        </w:rPr>
        <w:t xml:space="preserve"> </w:t>
      </w:r>
      <w:proofErr w:type="spellStart"/>
      <w:r w:rsidRPr="00CE7C8B">
        <w:rPr>
          <w:rFonts w:asciiTheme="minorHAnsi" w:hAnsiTheme="minorHAnsi" w:cs="Palatino Linotype"/>
          <w:sz w:val="22"/>
          <w:szCs w:val="22"/>
          <w:lang w:eastAsia="en-US"/>
        </w:rPr>
        <w:t>Learning</w:t>
      </w:r>
      <w:proofErr w:type="spellEnd"/>
      <w:r w:rsidRPr="00CE7C8B">
        <w:rPr>
          <w:rFonts w:asciiTheme="minorHAnsi" w:hAnsiTheme="minorHAnsi" w:cs="Palatino Linotype"/>
          <w:sz w:val="22"/>
          <w:szCs w:val="22"/>
          <w:lang w:eastAsia="en-US"/>
        </w:rPr>
        <w:t>».</w:t>
      </w:r>
    </w:p>
    <w:p w:rsidR="001776F4" w:rsidRPr="00CE7C8B" w:rsidRDefault="001776F4" w:rsidP="001776F4">
      <w:pPr>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   Αντικείμενο του Προγράμματος Μεταπτυχιακών Σπουδών (ΠΜΣ) του Τμήματος Θεατρικών Σπουδών είναι η μελέτη και η προαγωγή στο</w:t>
      </w:r>
      <w:r w:rsidR="00FA749F">
        <w:rPr>
          <w:rFonts w:asciiTheme="minorHAnsi" w:hAnsiTheme="minorHAnsi" w:cs="Palatino Linotype"/>
          <w:sz w:val="22"/>
          <w:szCs w:val="22"/>
          <w:lang w:eastAsia="en-US"/>
        </w:rPr>
        <w:t>ν</w:t>
      </w:r>
      <w:r w:rsidRPr="00CE7C8B">
        <w:rPr>
          <w:rFonts w:asciiTheme="minorHAnsi" w:hAnsiTheme="minorHAnsi" w:cs="Palatino Linotype"/>
          <w:sz w:val="22"/>
          <w:szCs w:val="22"/>
          <w:lang w:eastAsia="en-US"/>
        </w:rPr>
        <w:t xml:space="preserve"> χώρο της θεατρολογίας της γνώσης της Δραματικής Τέχνης στην Εκπαίδευση (ΔΤΕ) και των Παραστατικών Τεχνών καθώς και η ανάπτυξη της έρευνας και των εφαρμογών της Δραματικής Τέχνης στην Εκπαίδευση και των Παραστατικών Τεχνών ως μεθοδολογία μάθησης/διδασκαλίας και ως μορφή τέχνης στο χώρο της εκπαίδευσης και της διά βίου μάθησης.</w:t>
      </w:r>
    </w:p>
    <w:p w:rsidR="001776F4" w:rsidRPr="00CE7C8B" w:rsidRDefault="001776F4" w:rsidP="001776F4">
      <w:pPr>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Σκοπός του ΠΜΣ είναι:</w:t>
      </w:r>
    </w:p>
    <w:p w:rsidR="001776F4" w:rsidRPr="00CE7C8B" w:rsidRDefault="001776F4" w:rsidP="00993843">
      <w:pPr>
        <w:tabs>
          <w:tab w:val="left" w:pos="284"/>
        </w:tabs>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w:t>
      </w:r>
      <w:r w:rsidRPr="00CE7C8B">
        <w:rPr>
          <w:rFonts w:asciiTheme="minorHAnsi" w:hAnsiTheme="minorHAnsi" w:cs="Palatino Linotype"/>
          <w:sz w:val="22"/>
          <w:szCs w:val="22"/>
          <w:lang w:eastAsia="en-US"/>
        </w:rPr>
        <w:tab/>
        <w:t xml:space="preserve">Η ανάπτυξη και η καλλιέργεια της Δραματικής Τέχνης στην Εκπαίδευση (ΔΤΕ) ως μιας καινοτόμου, αποτελεσματικής και διεθνώς αναγνωρισμένης μεθοδολογίας και η εφαρμογή αυτής σε εκπαιδευτικούς, θεατρικούς και κοινωνικούς εν γένει χώρους.  </w:t>
      </w:r>
    </w:p>
    <w:p w:rsidR="001776F4" w:rsidRDefault="001776F4" w:rsidP="00993843">
      <w:pPr>
        <w:tabs>
          <w:tab w:val="left" w:pos="284"/>
        </w:tabs>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w:t>
      </w:r>
      <w:r w:rsidRPr="00CE7C8B">
        <w:rPr>
          <w:rFonts w:asciiTheme="minorHAnsi" w:hAnsiTheme="minorHAnsi" w:cs="Palatino Linotype"/>
          <w:sz w:val="22"/>
          <w:szCs w:val="22"/>
          <w:lang w:eastAsia="en-US"/>
        </w:rPr>
        <w:tab/>
        <w:t xml:space="preserve">Η εξειδίκευση επιστημόνων και καλλιτεχνών στη Δραματική Τέχνη στην Εκπαίδευση και τις Παραστατικές Τέχνες με στόχο την κάλυψη των εκπαιδευτικών και κοινωνικών αναγκών, αλλά και των καλλιτεχνικών και ερευνητικών, που αυτή τη χρονική στιγμή όλες είναι επιτακτικές και άμεσες.  </w:t>
      </w:r>
    </w:p>
    <w:p w:rsidR="001F70BF" w:rsidRPr="001F70BF" w:rsidRDefault="001F70BF" w:rsidP="0021560F">
      <w:pPr>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Οι επιμέρους στόχοι του ΠΜΣ είναι :</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Η προώθηση της έρευνας μέσω της μελέτης και εμβάθυνσης στα ερευνητικά δεδομένα της ΔΤΕ και των Παραστατικών Τεχνών στην Ελλάδα και παγκοσμίως, προκειμένου να δοθεί η δυνατότητα του σχεδιασμού, της εφαρμογής και της αξιολόγησης νέων ερευνών και πιλοτικών πειραματικών προγραμμάτων στο χώρο της εκπαίδευσης (ειδικής και κοινής) και της διά βίου μάθησης σε ασφαλή πλαίσια.</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 xml:space="preserve">Η διαμόρφωση δυναμικών στελεχών στο χώρο της εκπαίδευσης και της διά βίου μάθησης, ικανών να εμψυχώσουν ομάδες με γνώση των </w:t>
      </w:r>
      <w:proofErr w:type="spellStart"/>
      <w:r w:rsidRPr="001F70BF">
        <w:rPr>
          <w:rFonts w:asciiTheme="minorHAnsi" w:hAnsiTheme="minorHAnsi" w:cs="Palatino Linotype"/>
          <w:sz w:val="22"/>
          <w:szCs w:val="22"/>
          <w:lang w:eastAsia="en-US"/>
        </w:rPr>
        <w:t>θεατροπαιδαγωγικών</w:t>
      </w:r>
      <w:proofErr w:type="spellEnd"/>
      <w:r w:rsidRPr="001F70BF">
        <w:rPr>
          <w:rFonts w:asciiTheme="minorHAnsi" w:hAnsiTheme="minorHAnsi" w:cs="Palatino Linotype"/>
          <w:sz w:val="22"/>
          <w:szCs w:val="22"/>
          <w:lang w:eastAsia="en-US"/>
        </w:rPr>
        <w:t xml:space="preserve"> αρχών.</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Η εκπαίδευση ειδικευμένων επιστημόνων, καλλιτεχνών και εκπαιδευτικών σε μια νέα εναλλακτική μεθοδολογία, που μπορεί να συντελέσει στην εύρεση εργασίας τόσο στην  ελληνική αγορά όσο και στην ευρωπαϊκή.</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Η θεωρητική γνώση, πρακτική εξάσκηση και εφαρμογή, και εν τέλει κατάκτηση της ΔΤΕ των δομών και εργαλείων της, μιας βιωματικής μεθόδου που προάγει την προσωπική και την κοινωνική ανάπτυξη, τις προσωπικές ικανότητες και τις ικανότητες «ζωής».</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 xml:space="preserve">Η ενίσχυση της δυναμικής παιδαγωγικής και της </w:t>
      </w:r>
      <w:proofErr w:type="spellStart"/>
      <w:r w:rsidRPr="001F70BF">
        <w:rPr>
          <w:rFonts w:asciiTheme="minorHAnsi" w:hAnsiTheme="minorHAnsi" w:cs="Palatino Linotype"/>
          <w:sz w:val="22"/>
          <w:szCs w:val="22"/>
          <w:lang w:eastAsia="en-US"/>
        </w:rPr>
        <w:t>κοινωνικο</w:t>
      </w:r>
      <w:proofErr w:type="spellEnd"/>
      <w:r w:rsidRPr="001F70BF">
        <w:rPr>
          <w:rFonts w:asciiTheme="minorHAnsi" w:hAnsiTheme="minorHAnsi" w:cs="Palatino Linotype"/>
          <w:sz w:val="22"/>
          <w:szCs w:val="22"/>
          <w:lang w:eastAsia="en-US"/>
        </w:rPr>
        <w:t>-συναισθηματικής εκπαίδευσης.</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Η δημιουργική, διαλογική, βιωματική, παιδαγωγική διδασκαλία του θεάτρου και του δράματος στην Πρωτοβάθμια, Δευτεροβάθμια, Τριτοβάθμια και Εκπαίδευση Ενηλίκων, που καθιστά τους συμμετέχοντες, μαθητές και διδάσκοντες, ενεργούς και δημιουργικούς.</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 xml:space="preserve">Η εξοικείωση με παραδοσιακούς και νεωτερικούς κώδικες της θεατρικής δημιουργίας και των παραστατικών τεχνών, μορφές </w:t>
      </w:r>
      <w:proofErr w:type="spellStart"/>
      <w:r w:rsidRPr="001F70BF">
        <w:rPr>
          <w:rFonts w:asciiTheme="minorHAnsi" w:hAnsiTheme="minorHAnsi" w:cs="Palatino Linotype"/>
          <w:sz w:val="22"/>
          <w:szCs w:val="22"/>
          <w:lang w:eastAsia="en-US"/>
        </w:rPr>
        <w:t>διαδραστικού</w:t>
      </w:r>
      <w:proofErr w:type="spellEnd"/>
      <w:r w:rsidRPr="001F70BF">
        <w:rPr>
          <w:rFonts w:asciiTheme="minorHAnsi" w:hAnsiTheme="minorHAnsi" w:cs="Palatino Linotype"/>
          <w:sz w:val="22"/>
          <w:szCs w:val="22"/>
          <w:lang w:eastAsia="en-US"/>
        </w:rPr>
        <w:t xml:space="preserve">, δημιουργικού και αυτοσχέδιου παιδαγωγικού θεάτρου όπως: το Θέατρο </w:t>
      </w:r>
      <w:proofErr w:type="spellStart"/>
      <w:r w:rsidRPr="001F70BF">
        <w:rPr>
          <w:rFonts w:asciiTheme="minorHAnsi" w:hAnsiTheme="minorHAnsi" w:cs="Palatino Linotype"/>
          <w:sz w:val="22"/>
          <w:szCs w:val="22"/>
          <w:lang w:eastAsia="en-US"/>
        </w:rPr>
        <w:t>Forum</w:t>
      </w:r>
      <w:proofErr w:type="spellEnd"/>
      <w:r w:rsidRPr="001F70BF">
        <w:rPr>
          <w:rFonts w:asciiTheme="minorHAnsi" w:hAnsiTheme="minorHAnsi" w:cs="Palatino Linotype"/>
          <w:sz w:val="22"/>
          <w:szCs w:val="22"/>
          <w:lang w:eastAsia="en-US"/>
        </w:rPr>
        <w:t xml:space="preserve">, το θέατρο της Ανάπτυξης, το Θέατρο της Επινόησης, το Θέατρο της Εικόνας, το Θέατρο της Αφήγησης, το Ψυχόδραμα και το Θεραπευτικό Θέατρο, το Σωματικό Θέατρο, το </w:t>
      </w:r>
      <w:proofErr w:type="spellStart"/>
      <w:r w:rsidRPr="001F70BF">
        <w:rPr>
          <w:rFonts w:asciiTheme="minorHAnsi" w:hAnsiTheme="minorHAnsi" w:cs="Palatino Linotype"/>
          <w:sz w:val="22"/>
          <w:szCs w:val="22"/>
          <w:lang w:eastAsia="en-US"/>
        </w:rPr>
        <w:t>Εθνόδ</w:t>
      </w:r>
      <w:r w:rsidR="00525641">
        <w:rPr>
          <w:rFonts w:asciiTheme="minorHAnsi" w:hAnsiTheme="minorHAnsi" w:cs="Palatino Linotype"/>
          <w:sz w:val="22"/>
          <w:szCs w:val="22"/>
          <w:lang w:eastAsia="en-US"/>
        </w:rPr>
        <w:t>ρ</w:t>
      </w:r>
      <w:r w:rsidRPr="001F70BF">
        <w:rPr>
          <w:rFonts w:asciiTheme="minorHAnsi" w:hAnsiTheme="minorHAnsi" w:cs="Palatino Linotype"/>
          <w:sz w:val="22"/>
          <w:szCs w:val="22"/>
          <w:lang w:eastAsia="en-US"/>
        </w:rPr>
        <w:t>αμα</w:t>
      </w:r>
      <w:proofErr w:type="spellEnd"/>
      <w:r w:rsidRPr="001F70BF">
        <w:rPr>
          <w:rFonts w:asciiTheme="minorHAnsi" w:hAnsiTheme="minorHAnsi" w:cs="Palatino Linotype"/>
          <w:sz w:val="22"/>
          <w:szCs w:val="22"/>
          <w:lang w:eastAsia="en-US"/>
        </w:rPr>
        <w:t xml:space="preserve"> και το θέατρο Ντοκουμέντο, το Χοροθέατρο, το Μουσικό θέατρο, τα </w:t>
      </w:r>
      <w:proofErr w:type="spellStart"/>
      <w:r w:rsidRPr="001F70BF">
        <w:rPr>
          <w:rFonts w:asciiTheme="minorHAnsi" w:hAnsiTheme="minorHAnsi" w:cs="Palatino Linotype"/>
          <w:sz w:val="22"/>
          <w:szCs w:val="22"/>
          <w:lang w:eastAsia="en-US"/>
        </w:rPr>
        <w:t>Χάππενιγκς</w:t>
      </w:r>
      <w:proofErr w:type="spellEnd"/>
      <w:r w:rsidRPr="001F70BF">
        <w:rPr>
          <w:rFonts w:asciiTheme="minorHAnsi" w:hAnsiTheme="minorHAnsi" w:cs="Palatino Linotype"/>
          <w:sz w:val="22"/>
          <w:szCs w:val="22"/>
          <w:lang w:eastAsia="en-US"/>
        </w:rPr>
        <w:t xml:space="preserve">, η </w:t>
      </w:r>
      <w:proofErr w:type="spellStart"/>
      <w:r w:rsidRPr="001F70BF">
        <w:rPr>
          <w:rFonts w:asciiTheme="minorHAnsi" w:hAnsiTheme="minorHAnsi" w:cs="Palatino Linotype"/>
          <w:sz w:val="22"/>
          <w:szCs w:val="22"/>
          <w:lang w:eastAsia="en-US"/>
        </w:rPr>
        <w:t>Περφόρμανς</w:t>
      </w:r>
      <w:proofErr w:type="spellEnd"/>
      <w:r w:rsidRPr="001F70BF">
        <w:rPr>
          <w:rFonts w:asciiTheme="minorHAnsi" w:hAnsiTheme="minorHAnsi" w:cs="Palatino Linotype"/>
          <w:sz w:val="22"/>
          <w:szCs w:val="22"/>
          <w:lang w:eastAsia="en-US"/>
        </w:rPr>
        <w:t xml:space="preserve">, το Θέατρο των Αντικειμένων, το Θέατρο Σκιών, το Κουκλοθέατρο, τα Τελετουργικά Δρώμενα, η δημιουργία έργων </w:t>
      </w:r>
      <w:proofErr w:type="spellStart"/>
      <w:r w:rsidRPr="001F70BF">
        <w:rPr>
          <w:rFonts w:asciiTheme="minorHAnsi" w:hAnsiTheme="minorHAnsi" w:cs="Palatino Linotype"/>
          <w:sz w:val="22"/>
          <w:szCs w:val="22"/>
          <w:lang w:eastAsia="en-US"/>
        </w:rPr>
        <w:t>Βιντεοτέχνης</w:t>
      </w:r>
      <w:proofErr w:type="spellEnd"/>
      <w:r w:rsidRPr="001F70BF">
        <w:rPr>
          <w:rFonts w:asciiTheme="minorHAnsi" w:hAnsiTheme="minorHAnsi" w:cs="Palatino Linotype"/>
          <w:sz w:val="22"/>
          <w:szCs w:val="22"/>
          <w:lang w:eastAsia="en-US"/>
        </w:rPr>
        <w:t xml:space="preserve">, Κινούμενων σχεδίων, ο συνδυασμός αυτών κ.ά. </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Η ανάπτυξη μιας εναλλακτικής μεθοδολογίας μάθησης, τόσο κοινωνικής όσο και προσωπικής, που μπορεί να χρησιμοποιηθεί ευρέως στον χώρο κάθε εκπαίδευσης ή διά βίου μάθησης και να συνεισφέρει στη διαμόρφωση των  καινοτομιών σε διεθνές επίπεδο.</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Η ανάπτυξη εγχώριου εκπαιδευτικού, ερευνητικού και καλλιτεχνικού έργου στα πεδία της ΔΤΕ και των Παραστατικών Τεχνών.</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Η δημιουργία εγχώριου εποπτικού υλικού, βιβλίων, αντικειμένων, βίντεο κ.ά. στα πεδία της ΔΤΕ και των Παραστατικών Τεχνών.</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 xml:space="preserve">Ο πειραματισμός για τη σύνδεση των τεχνών μεταξύ τους προκειμένου να βελτιστοποιηθεί η εκπαιδευτική διαδικασία και το παραγόμενο προϊόν, και δυναμικά να αξιοποιηθούν οι τέχνες στην κατάκτηση της μάθησης. </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 xml:space="preserve">Η επαφή και εξοικείωση με τα πολυμέσα και η απαραίτητη γνώση της τεχνολογίας που απαιτείται για τη δημιουργία θεατρικών, μουσικών, εικαστικών, χορευτικών αυτοσχέδιων δρώμενων και παραστάσεων - </w:t>
      </w:r>
      <w:proofErr w:type="spellStart"/>
      <w:r w:rsidRPr="001F70BF">
        <w:rPr>
          <w:rFonts w:asciiTheme="minorHAnsi" w:hAnsiTheme="minorHAnsi" w:cs="Palatino Linotype"/>
          <w:sz w:val="22"/>
          <w:szCs w:val="22"/>
          <w:lang w:eastAsia="en-US"/>
        </w:rPr>
        <w:t>περφόρμανς</w:t>
      </w:r>
      <w:proofErr w:type="spellEnd"/>
      <w:r w:rsidRPr="001F70BF">
        <w:rPr>
          <w:rFonts w:asciiTheme="minorHAnsi" w:hAnsiTheme="minorHAnsi" w:cs="Palatino Linotype"/>
          <w:sz w:val="22"/>
          <w:szCs w:val="22"/>
          <w:lang w:eastAsia="en-US"/>
        </w:rPr>
        <w:t xml:space="preserve"> σε εκπαιδευτικούς, κοινωνικούς και θεατρικούς χώρους.</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 xml:space="preserve">Η εξοικείωση με την τέχνη του κινηματογράφου, την κατασκευή των βίντεο, των κινουμένων σχεδίων που μπορεί να συμβάλλουν σε δημιουργία </w:t>
      </w:r>
      <w:proofErr w:type="spellStart"/>
      <w:r w:rsidRPr="001F70BF">
        <w:rPr>
          <w:rFonts w:asciiTheme="minorHAnsi" w:hAnsiTheme="minorHAnsi" w:cs="Palatino Linotype"/>
          <w:sz w:val="22"/>
          <w:szCs w:val="22"/>
          <w:lang w:eastAsia="en-US"/>
        </w:rPr>
        <w:t>περφόρμανς</w:t>
      </w:r>
      <w:proofErr w:type="spellEnd"/>
      <w:r w:rsidRPr="001F70BF">
        <w:rPr>
          <w:rFonts w:asciiTheme="minorHAnsi" w:hAnsiTheme="minorHAnsi" w:cs="Palatino Linotype"/>
          <w:sz w:val="22"/>
          <w:szCs w:val="22"/>
          <w:lang w:eastAsia="en-US"/>
        </w:rPr>
        <w:t xml:space="preserve"> ή σε αυτοσχέδια δρώμενα σε συνδυασμό με άλλες παραστατικές τέχνες.</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Η προσέγγιση της σκηνικής εργασίας, όπως σκηνογραφία, ενδυματολογία, σκηνικά αντικείμενα, φωτισμός σε συνδυασμό με τη Δραματική Τέχνη στην Εκπαίδευση και δια βίου μάθηση αλλά και πειραματικά, για την παραγωγή ενός πρωτότυπου αυτόνομου καλλιτεχνικού δημιουργήματος.</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Η μουσική ευαισθητοποίηση και η χρήση της μουσικής σε συνδυασμό με τη ΔΤΕ και τις Παραστατικές Τέχνες.</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Η προσέγγιση της Μουσικής ως μέσου γνωριμίας του εαυτού, των άλλων, του κόσμου καθώς και η θεραπευτική της διάσταση.</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 xml:space="preserve">Η δημιουργία αυτοσχέδιας μουσικής ως εκφραστική ικανότητα σε συνδυασμό με ΔΤΕ και Παραστατικές Τέχνες. </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Η διασύνδεση του Τμήματος Θεατρικών Σπουδών του Πανεπιστημίου Πελοποννήσου με άλλα πανεπιστήμια του εξωτερικού και διεθνείς οργανισμούς στο αντικείμενο της ΔΤΕ καθώς και  η διασύνδεση με ελληνικά ΑΕΙ και ΤΕΙ, με ερευνητικούς φορείς και ερευνητικά, επιστημονικά και κοινωνικά κέντρα.</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Η συμβολή του Τμήματος Θεατρικών Σπουδών ως ερευνητικού παιδαγωγικού κέντρου, κέντρου σχεδιασμού και δράσης για τη ΔΤΕ και τις Παραστατικές Τέχνες στην Ελλάδα.</w:t>
      </w:r>
    </w:p>
    <w:p w:rsidR="001F70BF" w:rsidRPr="001F70BF" w:rsidRDefault="001F70BF" w:rsidP="0021560F">
      <w:pPr>
        <w:tabs>
          <w:tab w:val="left" w:pos="284"/>
        </w:tabs>
        <w:spacing w:after="120"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 xml:space="preserve">Η συνεργασία του Τμήματος Θεατρικών Σπουδών του Πανεπιστημίου Πελοποννήσου με τα γραφεία Εκπαίδευσης και τους κοινωνικούς χώρους της διά βίου μάθησης που βρίσκονται στη βόρεια, νότια και ανατολική Πελοπόννησο ως προς την εφαρμογή των καινοτόμων δράσεων της ΔΤΕ και των Παραστατικών Τεχνών σε </w:t>
      </w:r>
      <w:proofErr w:type="spellStart"/>
      <w:r w:rsidRPr="001F70BF">
        <w:rPr>
          <w:rFonts w:asciiTheme="minorHAnsi" w:hAnsiTheme="minorHAnsi" w:cs="Palatino Linotype"/>
          <w:sz w:val="22"/>
          <w:szCs w:val="22"/>
          <w:lang w:eastAsia="en-US"/>
        </w:rPr>
        <w:t>διάδραση</w:t>
      </w:r>
      <w:proofErr w:type="spellEnd"/>
      <w:r w:rsidRPr="001F70BF">
        <w:rPr>
          <w:rFonts w:asciiTheme="minorHAnsi" w:hAnsiTheme="minorHAnsi" w:cs="Palatino Linotype"/>
          <w:sz w:val="22"/>
          <w:szCs w:val="22"/>
          <w:lang w:eastAsia="en-US"/>
        </w:rPr>
        <w:t xml:space="preserve"> με τους κατοίκους, τους τοπικούς φορείς και τις </w:t>
      </w:r>
      <w:proofErr w:type="spellStart"/>
      <w:r w:rsidRPr="001F70BF">
        <w:rPr>
          <w:rFonts w:asciiTheme="minorHAnsi" w:hAnsiTheme="minorHAnsi" w:cs="Palatino Linotype"/>
          <w:sz w:val="22"/>
          <w:szCs w:val="22"/>
          <w:lang w:eastAsia="en-US"/>
        </w:rPr>
        <w:t>μικροκοινωνίες</w:t>
      </w:r>
      <w:proofErr w:type="spellEnd"/>
      <w:r w:rsidRPr="001F70BF">
        <w:rPr>
          <w:rFonts w:asciiTheme="minorHAnsi" w:hAnsiTheme="minorHAnsi" w:cs="Palatino Linotype"/>
          <w:sz w:val="22"/>
          <w:szCs w:val="22"/>
          <w:lang w:eastAsia="en-US"/>
        </w:rPr>
        <w:t xml:space="preserve">.   </w:t>
      </w:r>
    </w:p>
    <w:p w:rsidR="001F70BF" w:rsidRPr="001F70BF" w:rsidRDefault="001F70BF" w:rsidP="0021560F">
      <w:pPr>
        <w:spacing w:after="120"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 xml:space="preserve">  Η ενεργητική και δημιουργική παρακολούθηση και συμμετοχή στο πρόγραμμα θα συντελέσει ώστε εκτός των άλλων οι Μεταπτυχιακοί φοιτητές:</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 xml:space="preserve">Να δημιουργούν νέα πεδία εργασίας στην κορεσμένη αγορά εργασίας. </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Να διαμορφώνουν επιστημολογικά πλαίσια και να αξιοποιούν  πραγματολογικά  δεδομένα της εκπαιδευτικής πολιτικής και πρακτικής σε χώρους της έρευνας,  της εκπαίδευσης, της δια βίου μάθησης αλλά και εκτός αυτής.</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 xml:space="preserve">Να αναπτύσσουν προσωπικές δεξιότητες και δεξιότητες «ζωής», καθώς  ακαδημαϊκές, πρακτικές και επαγγελματικές δεξιότητες, οι οποίες θα οδηγήσουν στην ανάπτυξη της </w:t>
      </w:r>
      <w:proofErr w:type="spellStart"/>
      <w:r w:rsidRPr="001F70BF">
        <w:rPr>
          <w:rFonts w:asciiTheme="minorHAnsi" w:hAnsiTheme="minorHAnsi" w:cs="Palatino Linotype"/>
          <w:sz w:val="22"/>
          <w:szCs w:val="22"/>
          <w:lang w:eastAsia="en-US"/>
        </w:rPr>
        <w:t>αυτoεκτίμησής</w:t>
      </w:r>
      <w:proofErr w:type="spellEnd"/>
      <w:r w:rsidRPr="001F70BF">
        <w:rPr>
          <w:rFonts w:asciiTheme="minorHAnsi" w:hAnsiTheme="minorHAnsi" w:cs="Palatino Linotype"/>
          <w:sz w:val="22"/>
          <w:szCs w:val="22"/>
          <w:lang w:eastAsia="en-US"/>
        </w:rPr>
        <w:t xml:space="preserve"> τους.</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 xml:space="preserve">Να αναπτύσσουν τις </w:t>
      </w:r>
      <w:proofErr w:type="spellStart"/>
      <w:r w:rsidRPr="001F70BF">
        <w:rPr>
          <w:rFonts w:asciiTheme="minorHAnsi" w:hAnsiTheme="minorHAnsi" w:cs="Palatino Linotype"/>
          <w:sz w:val="22"/>
          <w:szCs w:val="22"/>
          <w:lang w:eastAsia="en-US"/>
        </w:rPr>
        <w:t>ενδοπροσωπικές</w:t>
      </w:r>
      <w:proofErr w:type="spellEnd"/>
      <w:r w:rsidRPr="001F70BF">
        <w:rPr>
          <w:rFonts w:asciiTheme="minorHAnsi" w:hAnsiTheme="minorHAnsi" w:cs="Palatino Linotype"/>
          <w:sz w:val="22"/>
          <w:szCs w:val="22"/>
          <w:lang w:eastAsia="en-US"/>
        </w:rPr>
        <w:t xml:space="preserve"> και διαπροσωπικές ικανότητες. </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 xml:space="preserve">Να επιλέγουν την κατάλληλη κάθε φορά μέθοδο έρευνας και ανάλυσης σε θέματα της Δραματικής Τέχνης στην Εκπαίδευση ώστε να επεξεργάζονται ερευνητικά ερωτήματα, να αντιμετωπίζουν εκπαιδευτικά προβλήματα και να λύνουν προβλήματα με αποτελεσματικό τρόπο.   </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 xml:space="preserve">Να εξελίσσουν την κριτική τους σκέψη, να αναθεωρούν στερεότυπα και πεποιθήσεις, να καλλιεργούν την </w:t>
      </w:r>
      <w:proofErr w:type="spellStart"/>
      <w:r w:rsidRPr="001F70BF">
        <w:rPr>
          <w:rFonts w:asciiTheme="minorHAnsi" w:hAnsiTheme="minorHAnsi" w:cs="Palatino Linotype"/>
          <w:sz w:val="22"/>
          <w:szCs w:val="22"/>
          <w:lang w:eastAsia="en-US"/>
        </w:rPr>
        <w:t>ενσυναίσθηση</w:t>
      </w:r>
      <w:proofErr w:type="spellEnd"/>
      <w:r w:rsidRPr="001F70BF">
        <w:rPr>
          <w:rFonts w:asciiTheme="minorHAnsi" w:hAnsiTheme="minorHAnsi" w:cs="Palatino Linotype"/>
          <w:sz w:val="22"/>
          <w:szCs w:val="22"/>
          <w:lang w:eastAsia="en-US"/>
        </w:rPr>
        <w:t xml:space="preserve">, να επιχειρηματολογούν με ακρίβεια, σαφήνεια και αυτοπεποίθηση, να επιλύουν προβλήματα με ευρηματικότητα και δημιουργικότητα και να αναπτύσσουν τη διαπολιτισμική επικοινωνία. </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Να διαπραγματεύονται με αίσθηση δικαίου, να δημιουργούν «παιδαγωγική- θεατρική» ατμόσφαιρα  και να αντιμετωπίζουν θετικά τη ζωή.</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Να εργάζονται συμμετοχικά σε διεπιστημονικές ομάδες και να ανταλλάσσουν απόψεις και ιδέες, να προάγουν το διάλογο  για την παραγωγή νέας γνώσης.</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 xml:space="preserve">Να σχεδιάζουν δημιουργικά προγράμματα παρέμβασης μέσω της ΔΤΕ και των Παραστατικών Τεχνών για τις ανάγκες μιας συγκεκριμένης ομάδας ανάλογα με τα χαρακτηριστικά της. </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Να εξελίσσουν τις καλλιτεχνικές τους δεξιότητες σε ποιοτικά υψηλό επαγγελματικό επίπεδο.</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Να συγγράφουν εργασίες με ακαδημαϊκή δομή και περιεχόμενο και να γνωρίσουν τη μεθοδολογία της συγγραφής έρευνας.</w:t>
      </w:r>
    </w:p>
    <w:p w:rsidR="001F70BF" w:rsidRPr="001F70BF" w:rsidRDefault="001F70BF" w:rsidP="0021560F">
      <w:pPr>
        <w:tabs>
          <w:tab w:val="left" w:pos="284"/>
        </w:tabs>
        <w:spacing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Να εξοικειώνονται με μορφές έκφρασης και επικοινωνίας, που υπερβαίνουν τη γλωσσική και ιδιαίτερα στο χώρο των Ειδικών Αναγκών.</w:t>
      </w:r>
    </w:p>
    <w:p w:rsidR="001F70BF" w:rsidRPr="00CE7C8B" w:rsidRDefault="001F70BF" w:rsidP="0021560F">
      <w:pPr>
        <w:tabs>
          <w:tab w:val="left" w:pos="284"/>
        </w:tabs>
        <w:spacing w:after="200" w:line="360" w:lineRule="auto"/>
        <w:jc w:val="both"/>
        <w:rPr>
          <w:rFonts w:asciiTheme="minorHAnsi" w:hAnsiTheme="minorHAnsi" w:cs="Palatino Linotype"/>
          <w:sz w:val="22"/>
          <w:szCs w:val="22"/>
          <w:lang w:eastAsia="en-US"/>
        </w:rPr>
      </w:pPr>
      <w:r w:rsidRPr="001F70BF">
        <w:rPr>
          <w:rFonts w:asciiTheme="minorHAnsi" w:hAnsiTheme="minorHAnsi" w:cs="Palatino Linotype"/>
          <w:sz w:val="22"/>
          <w:szCs w:val="22"/>
          <w:lang w:eastAsia="en-US"/>
        </w:rPr>
        <w:t>•</w:t>
      </w:r>
      <w:r w:rsidRPr="001F70BF">
        <w:rPr>
          <w:rFonts w:asciiTheme="minorHAnsi" w:hAnsiTheme="minorHAnsi" w:cs="Palatino Linotype"/>
          <w:sz w:val="22"/>
          <w:szCs w:val="22"/>
          <w:lang w:eastAsia="en-US"/>
        </w:rPr>
        <w:tab/>
        <w:t>Να γνωρίζουν παραδοσιακές και νεωτεριστικές μορφές της πολιτισμικής έκφρασης και να μπορούν να τις αξιοποιούν στην εκπαιδευτική πράξη και σε κοινωνικούς χώρους</w:t>
      </w:r>
    </w:p>
    <w:p w:rsidR="001776F4" w:rsidRPr="00CE7C8B" w:rsidRDefault="001776F4" w:rsidP="0021560F">
      <w:pPr>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Η ελάχιστη χρονική διάρκεια για την απονομή των τίτλων ορίζεται για το Μεταπτυχιακό Πρόγραμμα Σπουδών (Μ.Π.Σ.) σε τρία (3) εξάμηνα εκ των οποίων τα δύο (2) αφορούν σε παρακολούθηση μαθημάτων και το τρίτο (3) στην εκπόνηση της μεταπτυχιακής εργασίας με δυνατότητα επέκτασης του χρόνου ολοκλήρωσης των σπουδών σε έξι (6) εξάμηνα. </w:t>
      </w:r>
    </w:p>
    <w:p w:rsidR="001776F4" w:rsidRPr="00CE7C8B" w:rsidRDefault="001776F4" w:rsidP="001776F4">
      <w:pPr>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    Το Μεταπτυχιακό Δίπλωμα ειδίκευσης (MΔΕ) περιλαμβάνει θεωρητική διδασκαλία που ισοδυναμεί με 60 διδακτικές/πιστωτικές μονάδες ( ECTS), και μεταπτυχιακή εργασία που ισοδυναμεί με 30 διδακτικές /πιστωτικές μονάδες ( ECTS), η οποία πραγματοποιείται με μεταπτυχιακή έρευνα σε θεματική ενότητα που επιλέγεται από τον υποψήφιο σε συνεργασία καθηγητή ή τη Διεύθυνση του ΠΜΣ.</w:t>
      </w:r>
    </w:p>
    <w:p w:rsidR="001776F4" w:rsidRPr="00CE7C8B" w:rsidRDefault="001776F4" w:rsidP="001776F4">
      <w:pPr>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Η θεωρητική διδασκαλία καλύπτει τα δύο πρώτα εξάμηνα. Τα μαθήματα είναι εξαμηνιαία και προβλέπονται ώρες διδασκαλίας με μορφή θεωρητικών διαλέξεων, εργαστηριακά μαθήματα και μαθήματα με μορφή σεμιναρίων για την ενίσχυση των βασικών μαθημάτων του προγράμματος σπουδών. Η παρακολούθηση των μαθημάτων είναι υποχρεωτική και αποτελεί προϋπόθεση για την αξιολόγηση του φοιτητή. Απουσίες γίνονται δεκτές μόνο σε ποσοστό 20% επί του συνόλου των ωρών διδασκαλίας του μαθήματος.  </w:t>
      </w:r>
    </w:p>
    <w:p w:rsidR="001776F4" w:rsidRDefault="001776F4" w:rsidP="001776F4">
      <w:pPr>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Το πρόγραμμα μαθημάτων διδάσκεται στην ελληνική γλώσσα και οι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καλούνται να παρακολουθήσουν έξι μαθήματα στο πρώτο και έξι στο δεύτερο εξάμηνο. Στο τρίτο εξάμηνο </w:t>
      </w:r>
      <w:r>
        <w:rPr>
          <w:rFonts w:asciiTheme="minorHAnsi" w:hAnsiTheme="minorHAnsi" w:cs="Palatino Linotype"/>
          <w:sz w:val="22"/>
          <w:szCs w:val="22"/>
          <w:lang w:eastAsia="en-US"/>
        </w:rPr>
        <w:t xml:space="preserve">εκπονούν μεταπτυχιακή εργασία. </w:t>
      </w:r>
    </w:p>
    <w:p w:rsidR="0021560F" w:rsidRDefault="0021560F" w:rsidP="001776F4">
      <w:pPr>
        <w:spacing w:after="200" w:line="360" w:lineRule="auto"/>
        <w:jc w:val="both"/>
        <w:rPr>
          <w:rFonts w:asciiTheme="minorHAnsi" w:hAnsiTheme="minorHAnsi" w:cs="Palatino Linotype"/>
          <w:sz w:val="22"/>
          <w:szCs w:val="22"/>
          <w:lang w:eastAsia="en-US"/>
        </w:rPr>
      </w:pPr>
      <w:r w:rsidRPr="0021560F">
        <w:rPr>
          <w:rFonts w:asciiTheme="minorHAnsi" w:hAnsiTheme="minorHAnsi" w:cs="Palatino Linotype"/>
          <w:sz w:val="22"/>
          <w:szCs w:val="22"/>
          <w:lang w:eastAsia="en-US"/>
        </w:rPr>
        <w:t>Το πρόγραμμα των εξετάσεων κάθε εξεταστικής περιόδου συντάσσεται από τον Διευθυντή του ΠΜΣ και εγκρίνεται από τη ΣΕ-ΠΜΣ. Η αξιολόγηση των επιδόσεων των φοιτητών/τριών σε κάθε μάθημα γίνεται με εξετάσεις που μπορεί να είναι γραπτές, προφορικές, εργαστηριακές, υποχρεωτικές/προαιρετικές εργασίες, ερωτήσεις πολλαπλών επιλογών ή οποιοσδήποτε συνδυασμός αυτών. Με ευθύνη του συντονιστή κάθε μαθήματος κοινοποιείται στους φοιτητές ο τρόπος αξιολόγησης της επίδοσής τους στο μάθημα. Η διάρκεια των γραπτών εξετάσεων καθορίζεται από τον συντονιστή κάθε μαθήματος και δεν μπορεί να υπερβαίνει τις τρεις (3) ώρες.</w:t>
      </w:r>
    </w:p>
    <w:p w:rsidR="00A24BB0" w:rsidRDefault="0021560F" w:rsidP="001776F4">
      <w:pPr>
        <w:spacing w:after="200" w:line="360" w:lineRule="auto"/>
        <w:jc w:val="both"/>
        <w:rPr>
          <w:rFonts w:asciiTheme="minorHAnsi" w:hAnsiTheme="minorHAnsi" w:cs="Palatino Linotype"/>
          <w:sz w:val="22"/>
          <w:szCs w:val="22"/>
          <w:lang w:eastAsia="en-US"/>
        </w:rPr>
      </w:pPr>
      <w:r w:rsidRPr="0021560F">
        <w:rPr>
          <w:rFonts w:asciiTheme="minorHAnsi" w:hAnsiTheme="minorHAnsi" w:cs="Palatino Linotype"/>
          <w:sz w:val="22"/>
          <w:szCs w:val="22"/>
          <w:lang w:eastAsia="en-US"/>
        </w:rPr>
        <w:t xml:space="preserve">Η αξιολόγηση στα μαθήματα γίνεται με άριστα το 10. Επιτυχής θεωρείται η αξιολόγηση όταν ο φοιτητής λαμβάνει τουλάχιστον 5. Σε κάθε μάθημα υπάρχει μόνο μια εξέταση, μετά την ολοκλήρωση του αντίστοιχου διδακτικού εξαμήνου και πριν την έναρξη του επόμενου διδακτικού εξαμήνου. </w:t>
      </w:r>
    </w:p>
    <w:p w:rsidR="00A24BB0" w:rsidRDefault="00A24BB0" w:rsidP="001776F4">
      <w:pPr>
        <w:spacing w:after="200" w:line="360" w:lineRule="auto"/>
        <w:jc w:val="both"/>
        <w:rPr>
          <w:rFonts w:asciiTheme="minorHAnsi" w:hAnsiTheme="minorHAnsi" w:cs="Palatino Linotype"/>
          <w:sz w:val="22"/>
          <w:szCs w:val="22"/>
          <w:lang w:eastAsia="en-US"/>
        </w:rPr>
      </w:pPr>
      <w:r w:rsidRPr="00A24BB0">
        <w:rPr>
          <w:rFonts w:asciiTheme="minorHAnsi" w:hAnsiTheme="minorHAnsi" w:cs="Palatino Linotype"/>
          <w:sz w:val="22"/>
          <w:szCs w:val="22"/>
          <w:lang w:eastAsia="en-US"/>
        </w:rPr>
        <w:t>Με την επιτυχή ολοκλήρωση όλων των μαθημάτων του πρώτου έτους σπουδών ο φοιτητής/</w:t>
      </w:r>
      <w:proofErr w:type="spellStart"/>
      <w:r w:rsidRPr="00A24BB0">
        <w:rPr>
          <w:rFonts w:asciiTheme="minorHAnsi" w:hAnsiTheme="minorHAnsi" w:cs="Palatino Linotype"/>
          <w:sz w:val="22"/>
          <w:szCs w:val="22"/>
          <w:lang w:eastAsia="en-US"/>
        </w:rPr>
        <w:t>τρια</w:t>
      </w:r>
      <w:proofErr w:type="spellEnd"/>
      <w:r w:rsidRPr="00A24BB0">
        <w:rPr>
          <w:rFonts w:asciiTheme="minorHAnsi" w:hAnsiTheme="minorHAnsi" w:cs="Palatino Linotype"/>
          <w:sz w:val="22"/>
          <w:szCs w:val="22"/>
          <w:lang w:eastAsia="en-US"/>
        </w:rPr>
        <w:t xml:space="preserve"> αναλαμβάνει σε συνεννόηση με ένα μέλος ΔΕΠ του Τμήματος, ή άλλου Τμήματος της ημεδαπής, εξάμηνη μεταπτυχιακή εργασία, η ολοκλήρωσή της οποίας μπορεί να παραταθεί για άλλα τρία εξάμηνα. Το θέμα της εργασίας ορίζεται στην αρχή του β΄ εξαμήνου. Οι μεταπτυχιακοί φοιτητές επιλέγουν θεματική περιοχή και επιβλέπον μέλος ΔΕΠ, με τη σύμφωνη γνώμη του, καταθέτουν σχετική αίτηση στη Γραμματεία του ΠΜΣ. Η ΣΕ του ΠΜΣ καταβάλλει προσπάθεια για την, κατά το δυνατό, ισοκατανομή των διπλωματικών εργασιών στα μέλη ΔΕΠ, ορίζει τις εξεταστικές επιτροπές των διπλωματικών εργασιών και υποβάλλει σχετική εισήγηση στην Κοσμητεία της Σχολής Καλών Τεχνών* προς έγκριση. Οι προθεσμίες εντός των οποίων θα γίνονται οι καταθέσεις των ανωτέρω καταλόγων από τα μέλη ΔΕΠ και η υποβολή των αιτήσεων εκπόνησης μεταπτυχιακών διπλωματικών εργασιών από τους φοιτητές καθορίζονται από τον Διευθυντή του ΠΜΣ. Η Σ.Ε. και ο επιβλέπων έχουν την ευθύνη της παρακολούθησης και του ελέγχου της πορείας των σπουδών του μεταπτυχιακού/</w:t>
      </w:r>
      <w:proofErr w:type="spellStart"/>
      <w:r w:rsidRPr="00A24BB0">
        <w:rPr>
          <w:rFonts w:asciiTheme="minorHAnsi" w:hAnsiTheme="minorHAnsi" w:cs="Palatino Linotype"/>
          <w:sz w:val="22"/>
          <w:szCs w:val="22"/>
          <w:lang w:eastAsia="en-US"/>
        </w:rPr>
        <w:t>κής</w:t>
      </w:r>
      <w:proofErr w:type="spellEnd"/>
      <w:r w:rsidRPr="00A24BB0">
        <w:rPr>
          <w:rFonts w:asciiTheme="minorHAnsi" w:hAnsiTheme="minorHAnsi" w:cs="Palatino Linotype"/>
          <w:sz w:val="22"/>
          <w:szCs w:val="22"/>
          <w:lang w:eastAsia="en-US"/>
        </w:rPr>
        <w:t xml:space="preserve"> φοιτητή/</w:t>
      </w:r>
      <w:proofErr w:type="spellStart"/>
      <w:r w:rsidRPr="00A24BB0">
        <w:rPr>
          <w:rFonts w:asciiTheme="minorHAnsi" w:hAnsiTheme="minorHAnsi" w:cs="Palatino Linotype"/>
          <w:sz w:val="22"/>
          <w:szCs w:val="22"/>
          <w:lang w:eastAsia="en-US"/>
        </w:rPr>
        <w:t>τριας</w:t>
      </w:r>
      <w:proofErr w:type="spellEnd"/>
      <w:r w:rsidRPr="00A24BB0">
        <w:rPr>
          <w:rFonts w:asciiTheme="minorHAnsi" w:hAnsiTheme="minorHAnsi" w:cs="Palatino Linotype"/>
          <w:sz w:val="22"/>
          <w:szCs w:val="22"/>
          <w:lang w:eastAsia="en-US"/>
        </w:rPr>
        <w:t xml:space="preserve"> ως προς τη μεταπτυχιακή εργασία. Ερευνητές, οι οποίοι είναι κάτοχοι διδακτορικού διπλώματος, ή άλλα μόνιμα μέλη Δ.Ε.Π. ή (ΕΕΠ) μπορεί να ορίζονται </w:t>
      </w:r>
      <w:proofErr w:type="spellStart"/>
      <w:r w:rsidRPr="00A24BB0">
        <w:rPr>
          <w:rFonts w:asciiTheme="minorHAnsi" w:hAnsiTheme="minorHAnsi" w:cs="Palatino Linotype"/>
          <w:sz w:val="22"/>
          <w:szCs w:val="22"/>
          <w:lang w:eastAsia="en-US"/>
        </w:rPr>
        <w:t>συνεπιβλέποντες</w:t>
      </w:r>
      <w:proofErr w:type="spellEnd"/>
      <w:r w:rsidRPr="00A24BB0">
        <w:rPr>
          <w:rFonts w:asciiTheme="minorHAnsi" w:hAnsiTheme="minorHAnsi" w:cs="Palatino Linotype"/>
          <w:sz w:val="22"/>
          <w:szCs w:val="22"/>
          <w:lang w:eastAsia="en-US"/>
        </w:rPr>
        <w:t xml:space="preserve"> του μεταπτυχιακού φοιτητή. Σε περίπτωση που οι φοιτητές/</w:t>
      </w:r>
      <w:proofErr w:type="spellStart"/>
      <w:r w:rsidRPr="00A24BB0">
        <w:rPr>
          <w:rFonts w:asciiTheme="minorHAnsi" w:hAnsiTheme="minorHAnsi" w:cs="Palatino Linotype"/>
          <w:sz w:val="22"/>
          <w:szCs w:val="22"/>
          <w:lang w:eastAsia="en-US"/>
        </w:rPr>
        <w:t>τριες</w:t>
      </w:r>
      <w:proofErr w:type="spellEnd"/>
      <w:r w:rsidRPr="00A24BB0">
        <w:rPr>
          <w:rFonts w:asciiTheme="minorHAnsi" w:hAnsiTheme="minorHAnsi" w:cs="Palatino Linotype"/>
          <w:sz w:val="22"/>
          <w:szCs w:val="22"/>
          <w:lang w:eastAsia="en-US"/>
        </w:rPr>
        <w:t xml:space="preserve"> επιθυμούν να εκπονήσουν μεταπτυχιακή εργασία σε συνεργασία με διδάσκοντα του Προγράμματος Μεταπτυχιακών Σπουδών, ο οποίος δεν είναι μέλος ΔΕΠ του Τμήματος, θα πρέπει να επικοινωνήσουν αρχικά με τον διδάσκοντα για να ορίσουν το θέμα της εργασίας και στη συνέχεια να έρθουν σε συνεννόηση και με ένα μέλος ΔΕΠ του Τμήματος, το οποίο θα </w:t>
      </w:r>
      <w:proofErr w:type="spellStart"/>
      <w:r w:rsidRPr="00A24BB0">
        <w:rPr>
          <w:rFonts w:asciiTheme="minorHAnsi" w:hAnsiTheme="minorHAnsi" w:cs="Palatino Linotype"/>
          <w:sz w:val="22"/>
          <w:szCs w:val="22"/>
          <w:lang w:eastAsia="en-US"/>
        </w:rPr>
        <w:t>συνεπιβλέψει</w:t>
      </w:r>
      <w:proofErr w:type="spellEnd"/>
      <w:r w:rsidRPr="00A24BB0">
        <w:rPr>
          <w:rFonts w:asciiTheme="minorHAnsi" w:hAnsiTheme="minorHAnsi" w:cs="Palatino Linotype"/>
          <w:sz w:val="22"/>
          <w:szCs w:val="22"/>
          <w:lang w:eastAsia="en-US"/>
        </w:rPr>
        <w:t xml:space="preserve"> την εργασία ως υπεύθυνο μέλος ΔΕΠ από την πλευρά του Π.Μ.Σ. Ο τίτλος της εργασίας, το υπεύθυνο μέλος ΔΕΠ και οι </w:t>
      </w:r>
      <w:proofErr w:type="spellStart"/>
      <w:r w:rsidRPr="00A24BB0">
        <w:rPr>
          <w:rFonts w:asciiTheme="minorHAnsi" w:hAnsiTheme="minorHAnsi" w:cs="Palatino Linotype"/>
          <w:sz w:val="22"/>
          <w:szCs w:val="22"/>
          <w:lang w:eastAsia="en-US"/>
        </w:rPr>
        <w:t>συνεπιβλέποντες</w:t>
      </w:r>
      <w:proofErr w:type="spellEnd"/>
      <w:r w:rsidRPr="00A24BB0">
        <w:rPr>
          <w:rFonts w:asciiTheme="minorHAnsi" w:hAnsiTheme="minorHAnsi" w:cs="Palatino Linotype"/>
          <w:sz w:val="22"/>
          <w:szCs w:val="22"/>
          <w:lang w:eastAsia="en-US"/>
        </w:rPr>
        <w:t xml:space="preserve"> δηλώνονται στη Γραμματεία σε έντυπο το οποίο συνυπογράφουν ο φοιτητής και το μέλος ΔΕΠ (πρότυπο στο Παράρτημα II). Το μέγεθος της μεταπτυχιακής εργασίας θα πρέπει να είναι  13.000-15.000 λέξεις, χωρίς να συμπεριλαμβάνονται σ’ αυτές η βιβλιογραφία και τα Παραρτήματα</w:t>
      </w:r>
      <w:r>
        <w:rPr>
          <w:rFonts w:asciiTheme="minorHAnsi" w:hAnsiTheme="minorHAnsi" w:cs="Palatino Linotype"/>
          <w:sz w:val="22"/>
          <w:szCs w:val="22"/>
          <w:lang w:eastAsia="en-US"/>
        </w:rPr>
        <w:t>.</w:t>
      </w:r>
    </w:p>
    <w:p w:rsidR="0021560F" w:rsidRDefault="0021560F" w:rsidP="001776F4">
      <w:pPr>
        <w:spacing w:after="200" w:line="360" w:lineRule="auto"/>
        <w:jc w:val="both"/>
        <w:rPr>
          <w:rFonts w:asciiTheme="minorHAnsi" w:hAnsiTheme="minorHAnsi" w:cs="Palatino Linotype"/>
          <w:sz w:val="22"/>
          <w:szCs w:val="22"/>
          <w:lang w:eastAsia="en-US"/>
        </w:rPr>
      </w:pPr>
      <w:r w:rsidRPr="0021560F">
        <w:rPr>
          <w:rFonts w:asciiTheme="minorHAnsi" w:hAnsiTheme="minorHAnsi" w:cs="Palatino Linotype"/>
          <w:sz w:val="22"/>
          <w:szCs w:val="22"/>
          <w:lang w:eastAsia="en-US"/>
        </w:rPr>
        <w:t>Ο τελικός βαθμός του μεταπτυχιακού τίτλου υπολογίζεται ως ο σταθμισμένος μέσος όρος της βαθμολογίας του φοιτητή στα μαθήματα. Η στάθμιση γίνεται βάσει των μονάδων ECTS των μαθημάτων ήτοι η μεταπτυχιακή εργασία συμμετέχει με βαρύτητα 30 και τα λοιπά μαθήματα με βαρύτητα σύμφωνα με τον αριθμό των μονάδων ECTS που φέρουν.</w:t>
      </w:r>
    </w:p>
    <w:p w:rsidR="00897B77" w:rsidRDefault="00897B77" w:rsidP="001776F4">
      <w:pPr>
        <w:spacing w:after="200" w:line="360" w:lineRule="auto"/>
        <w:jc w:val="both"/>
        <w:rPr>
          <w:rFonts w:asciiTheme="minorHAnsi" w:hAnsiTheme="minorHAnsi" w:cs="Palatino Linotype"/>
          <w:sz w:val="22"/>
          <w:szCs w:val="22"/>
          <w:lang w:eastAsia="en-US"/>
        </w:rPr>
      </w:pPr>
      <w:r>
        <w:rPr>
          <w:rFonts w:asciiTheme="minorHAnsi" w:hAnsiTheme="minorHAnsi" w:cs="Palatino Linotype"/>
          <w:sz w:val="22"/>
          <w:szCs w:val="22"/>
          <w:lang w:eastAsia="en-US"/>
        </w:rPr>
        <w:t>Στους μεταπτυχιακούς/</w:t>
      </w:r>
      <w:proofErr w:type="spellStart"/>
      <w:r>
        <w:rPr>
          <w:rFonts w:asciiTheme="minorHAnsi" w:hAnsiTheme="minorHAnsi" w:cs="Palatino Linotype"/>
          <w:sz w:val="22"/>
          <w:szCs w:val="22"/>
          <w:lang w:eastAsia="en-US"/>
        </w:rPr>
        <w:t>κές</w:t>
      </w:r>
      <w:proofErr w:type="spellEnd"/>
      <w:r>
        <w:rPr>
          <w:rFonts w:asciiTheme="minorHAnsi" w:hAnsiTheme="minorHAnsi" w:cs="Palatino Linotype"/>
          <w:sz w:val="22"/>
          <w:szCs w:val="22"/>
          <w:lang w:eastAsia="en-US"/>
        </w:rPr>
        <w:t xml:space="preserve"> φοιτητές/</w:t>
      </w:r>
      <w:proofErr w:type="spellStart"/>
      <w:r>
        <w:rPr>
          <w:rFonts w:asciiTheme="minorHAnsi" w:hAnsiTheme="minorHAnsi" w:cs="Palatino Linotype"/>
          <w:sz w:val="22"/>
          <w:szCs w:val="22"/>
          <w:lang w:eastAsia="en-US"/>
        </w:rPr>
        <w:t>τριες</w:t>
      </w:r>
      <w:proofErr w:type="spellEnd"/>
      <w:r>
        <w:rPr>
          <w:rFonts w:asciiTheme="minorHAnsi" w:hAnsiTheme="minorHAnsi" w:cs="Palatino Linotype"/>
          <w:sz w:val="22"/>
          <w:szCs w:val="22"/>
          <w:lang w:eastAsia="en-US"/>
        </w:rPr>
        <w:t xml:space="preserve"> απονέμεται, συνοδευτικά στον μεταπτυχιακό τίτλο σπουδών με την περάτωση των σπουδών τους, π</w:t>
      </w:r>
      <w:r w:rsidRPr="00897B77">
        <w:rPr>
          <w:rFonts w:asciiTheme="minorHAnsi" w:hAnsiTheme="minorHAnsi" w:cs="Palatino Linotype"/>
          <w:sz w:val="22"/>
          <w:szCs w:val="22"/>
          <w:lang w:eastAsia="en-US"/>
        </w:rPr>
        <w:t>αράρτημα διπλώματος στα ελληνικά και στα αγγλικά</w:t>
      </w:r>
      <w:r>
        <w:rPr>
          <w:rFonts w:asciiTheme="minorHAnsi" w:hAnsiTheme="minorHAnsi" w:cs="Palatino Linotype"/>
          <w:sz w:val="22"/>
          <w:szCs w:val="22"/>
          <w:lang w:eastAsia="en-US"/>
        </w:rPr>
        <w:t xml:space="preserve"> (Υπόδειγμα παρατίθεται στο παράρτημα του αναλυτικού προγράμματος σπουδών του ΜΠΣ)</w:t>
      </w:r>
      <w:r w:rsidR="00025A9E">
        <w:rPr>
          <w:rFonts w:asciiTheme="minorHAnsi" w:hAnsiTheme="minorHAnsi" w:cs="Palatino Linotype"/>
          <w:sz w:val="22"/>
          <w:szCs w:val="22"/>
          <w:lang w:eastAsia="en-US"/>
        </w:rPr>
        <w:t>.</w:t>
      </w:r>
    </w:p>
    <w:p w:rsidR="00025A9E" w:rsidRDefault="00025A9E" w:rsidP="00025A9E">
      <w:pPr>
        <w:spacing w:after="200" w:line="360" w:lineRule="auto"/>
        <w:jc w:val="both"/>
        <w:rPr>
          <w:rFonts w:asciiTheme="minorHAnsi" w:hAnsiTheme="minorHAnsi" w:cs="Palatino Linotype"/>
          <w:sz w:val="22"/>
          <w:szCs w:val="22"/>
          <w:lang w:eastAsia="en-US"/>
        </w:rPr>
      </w:pPr>
      <w:r w:rsidRPr="00025A9E">
        <w:rPr>
          <w:rFonts w:asciiTheme="minorHAnsi" w:hAnsiTheme="minorHAnsi" w:cs="Palatino Linotype"/>
          <w:sz w:val="22"/>
          <w:szCs w:val="22"/>
          <w:lang w:eastAsia="en-US"/>
        </w:rPr>
        <w:t xml:space="preserve">Οι μεταπτυχιακοί φοιτητές υποχρεούνται κατά τη διάρκεια του διδακτικού εξαμήνου να αξιολογήσουν ανώνυμα, και ενδεχομένως με ηλεκτρονική αξιολόγηση, τα μαθήματα που διδάχθηκαν στη βάση συγκεκριμένου ερωτηματολογίου το οποίο έχει εγκριθεί από τη </w:t>
      </w:r>
      <w:r w:rsidR="00525641" w:rsidRPr="00525641">
        <w:rPr>
          <w:rFonts w:asciiTheme="minorHAnsi" w:hAnsiTheme="minorHAnsi" w:cs="Palatino Linotype"/>
          <w:sz w:val="22"/>
          <w:szCs w:val="22"/>
          <w:lang w:eastAsia="en-US"/>
        </w:rPr>
        <w:t>στην Γενική Συνέλευση Ειδικής Σύνθεσης (ΓΣΕΣ)</w:t>
      </w:r>
      <w:r w:rsidRPr="00025A9E">
        <w:rPr>
          <w:rFonts w:asciiTheme="minorHAnsi" w:hAnsiTheme="minorHAnsi" w:cs="Palatino Linotype"/>
          <w:sz w:val="22"/>
          <w:szCs w:val="22"/>
          <w:lang w:eastAsia="en-US"/>
        </w:rPr>
        <w:t>. Το σχετικό έντυπο καλύπτει το μάθημα τουλάχιστον ως προς το περιεχόμενο, τον τρόπο διδασκαλίας και το διδακτικό υλικό.</w:t>
      </w:r>
      <w:r>
        <w:rPr>
          <w:rFonts w:asciiTheme="minorHAnsi" w:hAnsiTheme="minorHAnsi" w:cs="Palatino Linotype"/>
          <w:sz w:val="22"/>
          <w:szCs w:val="22"/>
          <w:lang w:eastAsia="en-US"/>
        </w:rPr>
        <w:t xml:space="preserve"> </w:t>
      </w:r>
      <w:r w:rsidRPr="00025A9E">
        <w:rPr>
          <w:rFonts w:asciiTheme="minorHAnsi" w:hAnsiTheme="minorHAnsi" w:cs="Palatino Linotype"/>
          <w:sz w:val="22"/>
          <w:szCs w:val="22"/>
          <w:lang w:eastAsia="en-US"/>
        </w:rPr>
        <w:t>Η αξιολόγηση του διδάσκοντα από τους μεταπτυχιακούς φοιτητές γίνεται με κριτήρια τις γνώσεις και την ικανότητα μετάδοσής τους στους φοιτητές, την προετοιμασία του, την προθυμία του να απαντά σε ερωτήσεις, την έγκαιρη βαθμολόγηση και επιστροφή εργασιών και γραπτών εξετάσεων, και την τήρηση των ωρών διδασκαλίας του μαθήματος και των ωρών γραφείου. Η αξιολόγηση των διδασκόντων από τους μεταπτυχιακούς φοιτητές-</w:t>
      </w:r>
      <w:proofErr w:type="spellStart"/>
      <w:r w:rsidRPr="00025A9E">
        <w:rPr>
          <w:rFonts w:asciiTheme="minorHAnsi" w:hAnsiTheme="minorHAnsi" w:cs="Palatino Linotype"/>
          <w:sz w:val="22"/>
          <w:szCs w:val="22"/>
          <w:lang w:eastAsia="en-US"/>
        </w:rPr>
        <w:t>τριες</w:t>
      </w:r>
      <w:proofErr w:type="spellEnd"/>
      <w:r w:rsidRPr="00025A9E">
        <w:rPr>
          <w:rFonts w:asciiTheme="minorHAnsi" w:hAnsiTheme="minorHAnsi" w:cs="Palatino Linotype"/>
          <w:sz w:val="22"/>
          <w:szCs w:val="22"/>
          <w:lang w:eastAsia="en-US"/>
        </w:rPr>
        <w:t xml:space="preserve"> γίνεται με ευθύνη του Διευθυντή του ΠΜΣ σε συνεργασία με τη Γραμματεία, έως την προτελευταία ημέρα των παραδόσεων και τα συμπληρωμένα ανωνύμως έντυπα σφραγίζονται σε ειδικό φάκελο. Η ανάλυση των εντύπων αξιολόγησης με τις παρατηρήσεις των μεταπτυχιακών φοιτητών και οι συγκριτικοί πίνακες ετοιμάζονται με την ευθύνη του Διευθυντή σε συνεργασία με τη Γραμματεία. Οι πίνακες που ετοιμάζονται παραδίδονται, μετά το πέρας της βαθμολογίας των εξετάσεων, στους αντίστοιχους διδάσκοντες. Ο Διευθυντής ενημερώνει επίσης τη ΣΕ σχετικά με το αποτέλεσμα των αξιολογήσεων. Για τις περιπτώσεις με σοβαρά παράπονα φοιτητών, η ΣΕ έχει την υποχρέωση να εξετάσει τη σοβαρότητα του θέματος και να συζητήσει τόσο με τους φοιτητές όσο και με το διδάσκοντα το εν λόγω θέμα και να προτείνει λύσεις για την επίλυση των προβλημάτων που έχουν διαπιστωθεί. Σε περίπτωση επαναλαμβανομένων αρνητικών αξιολογήσεων η  Συντονιστική Επιτροπή του ΜΠΣ αποφασίζει για την περαιτέρω διδασκαλία από τον ίδιο διδάσκοντα και έχει το δικαίωμα να προτείνει στην Γενική Συνέλευση Ειδικής Σύνθεσης (ΓΣΕΣ) να μη συνεχίσει ο διδάσκων να διδάσκει το εν λόγω μάθημα.</w:t>
      </w:r>
    </w:p>
    <w:p w:rsidR="00025A9E" w:rsidRDefault="00025A9E" w:rsidP="00025A9E">
      <w:pPr>
        <w:spacing w:after="200" w:line="360" w:lineRule="auto"/>
        <w:jc w:val="both"/>
        <w:rPr>
          <w:rFonts w:asciiTheme="minorHAnsi" w:hAnsiTheme="minorHAnsi" w:cs="Palatino Linotype"/>
          <w:sz w:val="22"/>
          <w:szCs w:val="22"/>
          <w:lang w:eastAsia="en-US"/>
        </w:rPr>
      </w:pPr>
      <w:r w:rsidRPr="00025A9E">
        <w:rPr>
          <w:rFonts w:asciiTheme="minorHAnsi" w:hAnsiTheme="minorHAnsi" w:cs="Palatino Linotype"/>
          <w:sz w:val="22"/>
          <w:szCs w:val="22"/>
          <w:lang w:eastAsia="en-US"/>
        </w:rPr>
        <w:t>Βασική υποχρέωση όλων των συντελεστών λειτουργίας του ΠΜΣ είναι η διασφάλιση και συνεχής βελτίωση της ποιότητάς του. Για τον σκοπό αυτό προβλέπεται η οργάνωση τακτικών περιοδικών εσωτερικών και εξωτερικών αξιολογήσεων σύμφωνα με την ισχύουσα νομοθεσία και τις κείμενες διατάξεις</w:t>
      </w:r>
      <w:r w:rsidR="00667695">
        <w:rPr>
          <w:rFonts w:asciiTheme="minorHAnsi" w:hAnsiTheme="minorHAnsi" w:cs="Palatino Linotype"/>
          <w:sz w:val="22"/>
          <w:szCs w:val="22"/>
          <w:lang w:eastAsia="en-US"/>
        </w:rPr>
        <w:t>.</w:t>
      </w:r>
    </w:p>
    <w:p w:rsidR="00667695" w:rsidRPr="00CE7C8B" w:rsidRDefault="00667695" w:rsidP="00025A9E">
      <w:pPr>
        <w:spacing w:after="200" w:line="360" w:lineRule="auto"/>
        <w:jc w:val="both"/>
        <w:rPr>
          <w:rFonts w:asciiTheme="minorHAnsi" w:hAnsiTheme="minorHAnsi" w:cs="Palatino Linotype"/>
          <w:sz w:val="22"/>
          <w:szCs w:val="22"/>
          <w:lang w:eastAsia="en-US"/>
        </w:rPr>
      </w:pPr>
      <w:r w:rsidRPr="00667695">
        <w:rPr>
          <w:rFonts w:asciiTheme="minorHAnsi" w:hAnsiTheme="minorHAnsi" w:cs="Palatino Linotype"/>
          <w:sz w:val="22"/>
          <w:szCs w:val="22"/>
          <w:lang w:eastAsia="en-US"/>
        </w:rPr>
        <w:t xml:space="preserve">Οι διατάξεις </w:t>
      </w:r>
      <w:r>
        <w:rPr>
          <w:rFonts w:asciiTheme="minorHAnsi" w:hAnsiTheme="minorHAnsi" w:cs="Palatino Linotype"/>
          <w:sz w:val="22"/>
          <w:szCs w:val="22"/>
          <w:lang w:eastAsia="en-US"/>
        </w:rPr>
        <w:t xml:space="preserve">που διέπουν τη λειτουργία του ΜΠΣ </w:t>
      </w:r>
      <w:r w:rsidRPr="00667695">
        <w:rPr>
          <w:rFonts w:asciiTheme="minorHAnsi" w:hAnsiTheme="minorHAnsi" w:cs="Palatino Linotype"/>
          <w:sz w:val="22"/>
          <w:szCs w:val="22"/>
          <w:lang w:eastAsia="en-US"/>
        </w:rPr>
        <w:t xml:space="preserve"> μπορούν να τροποποιούνται με απόφαση της Γενική</w:t>
      </w:r>
      <w:r>
        <w:rPr>
          <w:rFonts w:asciiTheme="minorHAnsi" w:hAnsiTheme="minorHAnsi" w:cs="Palatino Linotype"/>
          <w:sz w:val="22"/>
          <w:szCs w:val="22"/>
          <w:lang w:eastAsia="en-US"/>
        </w:rPr>
        <w:t>ς</w:t>
      </w:r>
      <w:r w:rsidRPr="00667695">
        <w:rPr>
          <w:rFonts w:asciiTheme="minorHAnsi" w:hAnsiTheme="minorHAnsi" w:cs="Palatino Linotype"/>
          <w:sz w:val="22"/>
          <w:szCs w:val="22"/>
          <w:lang w:eastAsia="en-US"/>
        </w:rPr>
        <w:t xml:space="preserve"> Συνέλευση</w:t>
      </w:r>
      <w:r>
        <w:rPr>
          <w:rFonts w:asciiTheme="minorHAnsi" w:hAnsiTheme="minorHAnsi" w:cs="Palatino Linotype"/>
          <w:sz w:val="22"/>
          <w:szCs w:val="22"/>
          <w:lang w:eastAsia="en-US"/>
        </w:rPr>
        <w:t>ς</w:t>
      </w:r>
      <w:r w:rsidRPr="00667695">
        <w:rPr>
          <w:rFonts w:asciiTheme="minorHAnsi" w:hAnsiTheme="minorHAnsi" w:cs="Palatino Linotype"/>
          <w:sz w:val="22"/>
          <w:szCs w:val="22"/>
          <w:lang w:eastAsia="en-US"/>
        </w:rPr>
        <w:t xml:space="preserve"> Ειδικής Σύνθεσης (ΓΣΕΣ)  κατόπιν εισήγησης της ΣΕ του ΠΜΣ</w:t>
      </w:r>
      <w:r>
        <w:rPr>
          <w:rFonts w:asciiTheme="minorHAnsi" w:hAnsiTheme="minorHAnsi" w:cs="Palatino Linotype"/>
          <w:sz w:val="22"/>
          <w:szCs w:val="22"/>
          <w:lang w:eastAsia="en-US"/>
        </w:rPr>
        <w:t>, λαμβάνοντας υπόψη τις παρατηρήσεις των διδασκόντων του ΠΜΣ καθώς και τα αποτελέσματα των διαδικασιών αξιολόγησης των διαδικασιών υλοποί</w:t>
      </w:r>
      <w:r w:rsidR="00525641">
        <w:rPr>
          <w:rFonts w:asciiTheme="minorHAnsi" w:hAnsiTheme="minorHAnsi" w:cs="Palatino Linotype"/>
          <w:sz w:val="22"/>
          <w:szCs w:val="22"/>
          <w:lang w:eastAsia="en-US"/>
        </w:rPr>
        <w:t>η</w:t>
      </w:r>
      <w:r>
        <w:rPr>
          <w:rFonts w:asciiTheme="minorHAnsi" w:hAnsiTheme="minorHAnsi" w:cs="Palatino Linotype"/>
          <w:sz w:val="22"/>
          <w:szCs w:val="22"/>
          <w:lang w:eastAsia="en-US"/>
        </w:rPr>
        <w:t>σης του ΜΠΣ από τους μεταπτυχιακούς/</w:t>
      </w:r>
      <w:proofErr w:type="spellStart"/>
      <w:r>
        <w:rPr>
          <w:rFonts w:asciiTheme="minorHAnsi" w:hAnsiTheme="minorHAnsi" w:cs="Palatino Linotype"/>
          <w:sz w:val="22"/>
          <w:szCs w:val="22"/>
          <w:lang w:eastAsia="en-US"/>
        </w:rPr>
        <w:t>κές</w:t>
      </w:r>
      <w:proofErr w:type="spellEnd"/>
      <w:r>
        <w:rPr>
          <w:rFonts w:asciiTheme="minorHAnsi" w:hAnsiTheme="minorHAnsi" w:cs="Palatino Linotype"/>
          <w:sz w:val="22"/>
          <w:szCs w:val="22"/>
          <w:lang w:eastAsia="en-US"/>
        </w:rPr>
        <w:t xml:space="preserve"> φοιτητές/</w:t>
      </w:r>
      <w:proofErr w:type="spellStart"/>
      <w:r>
        <w:rPr>
          <w:rFonts w:asciiTheme="minorHAnsi" w:hAnsiTheme="minorHAnsi" w:cs="Palatino Linotype"/>
          <w:sz w:val="22"/>
          <w:szCs w:val="22"/>
          <w:lang w:eastAsia="en-US"/>
        </w:rPr>
        <w:t>τριες</w:t>
      </w:r>
      <w:proofErr w:type="spellEnd"/>
      <w:r>
        <w:rPr>
          <w:rFonts w:asciiTheme="minorHAnsi" w:hAnsiTheme="minorHAnsi" w:cs="Palatino Linotype"/>
          <w:sz w:val="22"/>
          <w:szCs w:val="22"/>
          <w:lang w:eastAsia="en-US"/>
        </w:rPr>
        <w:t>.</w:t>
      </w:r>
    </w:p>
    <w:p w:rsidR="001776F4" w:rsidRPr="00CE7C8B" w:rsidRDefault="001776F4" w:rsidP="001776F4">
      <w:pPr>
        <w:spacing w:after="200" w:line="360" w:lineRule="auto"/>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Περιληπτικά το πρόγραμμα σπουδών του ΠΜΣ δομείται ως εξής:</w:t>
      </w:r>
    </w:p>
    <w:p w:rsidR="001776F4" w:rsidRPr="00CE7C8B" w:rsidRDefault="001776F4" w:rsidP="001776F4">
      <w:pPr>
        <w:shd w:val="clear" w:color="auto" w:fill="262626"/>
        <w:ind w:right="-1092"/>
        <w:rPr>
          <w:rFonts w:asciiTheme="minorHAnsi" w:hAnsiTheme="minorHAnsi" w:cs="Palatino Linotype"/>
          <w:b/>
          <w:i/>
          <w:sz w:val="22"/>
          <w:szCs w:val="22"/>
          <w:lang w:eastAsia="en-US"/>
        </w:rPr>
      </w:pPr>
      <w:r w:rsidRPr="00CE7C8B">
        <w:rPr>
          <w:rFonts w:asciiTheme="minorHAnsi" w:hAnsiTheme="minorHAnsi" w:cs="Palatino Linotype"/>
          <w:b/>
          <w:i/>
          <w:sz w:val="22"/>
          <w:szCs w:val="22"/>
          <w:lang w:eastAsia="en-US"/>
        </w:rPr>
        <w:t>A΄ ΕΞΑΜΗΝΟ</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7142"/>
        <w:gridCol w:w="989"/>
      </w:tblGrid>
      <w:tr w:rsidR="001776F4" w:rsidRPr="00CE7C8B" w:rsidTr="00410798">
        <w:trPr>
          <w:trHeight w:val="270"/>
        </w:trPr>
        <w:tc>
          <w:tcPr>
            <w:tcW w:w="1254" w:type="dxa"/>
          </w:tcPr>
          <w:p w:rsidR="001776F4" w:rsidRPr="00CE7C8B" w:rsidRDefault="001776F4" w:rsidP="00410798">
            <w:pPr>
              <w:jc w:val="center"/>
              <w:rPr>
                <w:rFonts w:asciiTheme="minorHAnsi" w:hAnsiTheme="minorHAnsi" w:cs="Palatino Linotype"/>
                <w:b/>
                <w:lang w:eastAsia="en-US"/>
              </w:rPr>
            </w:pPr>
            <w:r w:rsidRPr="00CE7C8B">
              <w:rPr>
                <w:rFonts w:asciiTheme="minorHAnsi" w:hAnsiTheme="minorHAnsi" w:cs="Palatino Linotype"/>
                <w:b/>
                <w:sz w:val="22"/>
                <w:szCs w:val="22"/>
                <w:lang w:eastAsia="en-US"/>
              </w:rPr>
              <w:t>Κωδικός</w:t>
            </w:r>
          </w:p>
        </w:tc>
        <w:tc>
          <w:tcPr>
            <w:tcW w:w="7142" w:type="dxa"/>
            <w:shd w:val="clear" w:color="auto" w:fill="auto"/>
          </w:tcPr>
          <w:p w:rsidR="001776F4" w:rsidRPr="00CE7C8B" w:rsidRDefault="001776F4" w:rsidP="00410798">
            <w:pPr>
              <w:jc w:val="center"/>
              <w:rPr>
                <w:rFonts w:asciiTheme="minorHAnsi" w:hAnsiTheme="minorHAnsi" w:cs="Palatino Linotype"/>
                <w:b/>
                <w:lang w:eastAsia="en-US"/>
              </w:rPr>
            </w:pPr>
            <w:r w:rsidRPr="00CE7C8B">
              <w:rPr>
                <w:rFonts w:asciiTheme="minorHAnsi" w:hAnsiTheme="minorHAnsi" w:cs="Palatino Linotype"/>
                <w:b/>
                <w:sz w:val="22"/>
                <w:szCs w:val="22"/>
                <w:lang w:eastAsia="en-US"/>
              </w:rPr>
              <w:t>Τίτλος Μαθήματος</w:t>
            </w:r>
          </w:p>
        </w:tc>
        <w:tc>
          <w:tcPr>
            <w:tcW w:w="989" w:type="dxa"/>
            <w:shd w:val="clear" w:color="auto" w:fill="auto"/>
          </w:tcPr>
          <w:p w:rsidR="001776F4" w:rsidRPr="00CE7C8B" w:rsidRDefault="001776F4" w:rsidP="00410798">
            <w:pPr>
              <w:jc w:val="center"/>
              <w:rPr>
                <w:rFonts w:asciiTheme="minorHAnsi" w:hAnsiTheme="minorHAnsi" w:cs="Palatino Linotype"/>
                <w:b/>
                <w:lang w:eastAsia="en-US"/>
              </w:rPr>
            </w:pPr>
            <w:r w:rsidRPr="00CE7C8B">
              <w:rPr>
                <w:rFonts w:asciiTheme="minorHAnsi" w:hAnsiTheme="minorHAnsi" w:cs="Palatino Linotype"/>
                <w:b/>
                <w:sz w:val="22"/>
                <w:szCs w:val="22"/>
                <w:lang w:eastAsia="en-US"/>
              </w:rPr>
              <w:t>ECTS</w:t>
            </w:r>
          </w:p>
        </w:tc>
      </w:tr>
      <w:tr w:rsidR="001776F4" w:rsidRPr="00CE7C8B" w:rsidTr="00410798">
        <w:trPr>
          <w:trHeight w:val="630"/>
        </w:trPr>
        <w:tc>
          <w:tcPr>
            <w:tcW w:w="1254" w:type="dxa"/>
            <w:shd w:val="clear" w:color="auto" w:fill="auto"/>
          </w:tcPr>
          <w:p w:rsidR="001776F4" w:rsidRPr="00CE7C8B" w:rsidRDefault="001776F4" w:rsidP="00410798">
            <w:pPr>
              <w:spacing w:before="20" w:line="276" w:lineRule="auto"/>
              <w:rPr>
                <w:rFonts w:asciiTheme="minorHAnsi" w:hAnsiTheme="minorHAnsi" w:cs="Palatino Linotype"/>
                <w:lang w:val="en-US" w:eastAsia="en-US"/>
              </w:rPr>
            </w:pPr>
            <w:r w:rsidRPr="00CE7C8B">
              <w:rPr>
                <w:rFonts w:asciiTheme="minorHAnsi" w:hAnsiTheme="minorHAnsi" w:cs="Palatino Linotype"/>
                <w:lang w:val="en-US" w:eastAsia="en-US"/>
              </w:rPr>
              <w:t>DIE-101</w:t>
            </w:r>
          </w:p>
        </w:tc>
        <w:tc>
          <w:tcPr>
            <w:tcW w:w="7142" w:type="dxa"/>
          </w:tcPr>
          <w:p w:rsidR="001776F4" w:rsidRPr="00CE7C8B" w:rsidRDefault="001776F4" w:rsidP="00025A9E">
            <w:pPr>
              <w:spacing w:before="20" w:line="276" w:lineRule="auto"/>
              <w:rPr>
                <w:rFonts w:asciiTheme="minorHAnsi" w:hAnsiTheme="minorHAnsi" w:cs="Palatino Linotype"/>
                <w:lang w:eastAsia="en-US"/>
              </w:rPr>
            </w:pPr>
            <w:r w:rsidRPr="00CE7C8B">
              <w:rPr>
                <w:rFonts w:asciiTheme="minorHAnsi" w:hAnsiTheme="minorHAnsi" w:cs="Palatino Linotype"/>
                <w:sz w:val="22"/>
                <w:szCs w:val="22"/>
                <w:lang w:eastAsia="en-US"/>
              </w:rPr>
              <w:t xml:space="preserve">Δραματική Τέχνη στην Εκπαίδευση: Μορφές και είδη  </w:t>
            </w:r>
          </w:p>
        </w:tc>
        <w:tc>
          <w:tcPr>
            <w:tcW w:w="989" w:type="dxa"/>
            <w:shd w:val="clear" w:color="auto" w:fill="auto"/>
          </w:tcPr>
          <w:p w:rsidR="001776F4" w:rsidRPr="00CE7C8B" w:rsidRDefault="001776F4" w:rsidP="00410798">
            <w:pPr>
              <w:spacing w:before="20" w:line="276" w:lineRule="auto"/>
              <w:jc w:val="center"/>
              <w:rPr>
                <w:rFonts w:asciiTheme="minorHAnsi" w:hAnsiTheme="minorHAnsi" w:cs="Palatino Linotype"/>
                <w:lang w:eastAsia="en-US"/>
              </w:rPr>
            </w:pPr>
            <w:r w:rsidRPr="00CE7C8B">
              <w:rPr>
                <w:rFonts w:asciiTheme="minorHAnsi" w:hAnsiTheme="minorHAnsi" w:cs="Palatino Linotype"/>
                <w:sz w:val="22"/>
                <w:szCs w:val="22"/>
                <w:lang w:eastAsia="en-US"/>
              </w:rPr>
              <w:t>4</w:t>
            </w:r>
          </w:p>
        </w:tc>
      </w:tr>
      <w:tr w:rsidR="001776F4" w:rsidRPr="00CE7C8B" w:rsidTr="00410798">
        <w:trPr>
          <w:trHeight w:val="285"/>
        </w:trPr>
        <w:tc>
          <w:tcPr>
            <w:tcW w:w="1254" w:type="dxa"/>
            <w:shd w:val="clear" w:color="auto" w:fill="auto"/>
          </w:tcPr>
          <w:p w:rsidR="001776F4" w:rsidRPr="00CE7C8B" w:rsidRDefault="001776F4" w:rsidP="00410798">
            <w:pPr>
              <w:rPr>
                <w:rFonts w:asciiTheme="minorHAnsi" w:hAnsiTheme="minorHAnsi" w:cs="Palatino Linotype"/>
                <w:lang w:val="en-US" w:eastAsia="en-US"/>
              </w:rPr>
            </w:pPr>
            <w:r w:rsidRPr="00CE7C8B">
              <w:rPr>
                <w:rFonts w:asciiTheme="minorHAnsi" w:hAnsiTheme="minorHAnsi" w:cs="Palatino Linotype"/>
                <w:lang w:eastAsia="en-US"/>
              </w:rPr>
              <w:t>DIE-10</w:t>
            </w:r>
            <w:r w:rsidRPr="00CE7C8B">
              <w:rPr>
                <w:rFonts w:asciiTheme="minorHAnsi" w:hAnsiTheme="minorHAnsi" w:cs="Palatino Linotype"/>
                <w:lang w:val="en-US" w:eastAsia="en-US"/>
              </w:rPr>
              <w:t>2</w:t>
            </w:r>
          </w:p>
        </w:tc>
        <w:tc>
          <w:tcPr>
            <w:tcW w:w="7142" w:type="dxa"/>
          </w:tcPr>
          <w:p w:rsidR="001776F4" w:rsidRPr="00CE7C8B" w:rsidRDefault="001776F4" w:rsidP="00410798">
            <w:pPr>
              <w:rPr>
                <w:rFonts w:asciiTheme="minorHAnsi" w:hAnsiTheme="minorHAnsi" w:cs="Palatino Linotype"/>
                <w:lang w:eastAsia="en-US"/>
              </w:rPr>
            </w:pPr>
            <w:r w:rsidRPr="00CE7C8B">
              <w:rPr>
                <w:rFonts w:asciiTheme="minorHAnsi" w:hAnsiTheme="minorHAnsi" w:cs="Palatino Linotype"/>
                <w:sz w:val="22"/>
                <w:szCs w:val="22"/>
                <w:lang w:eastAsia="en-US"/>
              </w:rPr>
              <w:t>Δραματική Τέχνη στην Εκπαίδευση και Επιστήμες της Αγωγής</w:t>
            </w:r>
          </w:p>
        </w:tc>
        <w:tc>
          <w:tcPr>
            <w:tcW w:w="989" w:type="dxa"/>
            <w:shd w:val="clear" w:color="auto" w:fill="auto"/>
          </w:tcPr>
          <w:p w:rsidR="001776F4" w:rsidRPr="00CE7C8B" w:rsidRDefault="001776F4" w:rsidP="00410798">
            <w:pPr>
              <w:jc w:val="center"/>
              <w:rPr>
                <w:rFonts w:asciiTheme="minorHAnsi" w:hAnsiTheme="minorHAnsi" w:cs="Palatino Linotype"/>
                <w:lang w:eastAsia="en-US"/>
              </w:rPr>
            </w:pPr>
            <w:r w:rsidRPr="00CE7C8B">
              <w:rPr>
                <w:rFonts w:asciiTheme="minorHAnsi" w:hAnsiTheme="minorHAnsi" w:cs="Palatino Linotype"/>
                <w:sz w:val="22"/>
                <w:szCs w:val="22"/>
                <w:lang w:eastAsia="en-US"/>
              </w:rPr>
              <w:t>6</w:t>
            </w:r>
          </w:p>
        </w:tc>
      </w:tr>
      <w:tr w:rsidR="001776F4" w:rsidRPr="00CE7C8B" w:rsidTr="00410798">
        <w:trPr>
          <w:trHeight w:val="285"/>
        </w:trPr>
        <w:tc>
          <w:tcPr>
            <w:tcW w:w="1254" w:type="dxa"/>
            <w:shd w:val="clear" w:color="auto" w:fill="auto"/>
          </w:tcPr>
          <w:p w:rsidR="001776F4" w:rsidRPr="00CE7C8B" w:rsidRDefault="001776F4" w:rsidP="00410798">
            <w:pPr>
              <w:rPr>
                <w:rFonts w:asciiTheme="minorHAnsi" w:hAnsiTheme="minorHAnsi" w:cs="Palatino Linotype"/>
                <w:lang w:val="en-US" w:eastAsia="en-US"/>
              </w:rPr>
            </w:pPr>
            <w:r w:rsidRPr="00CE7C8B">
              <w:rPr>
                <w:rFonts w:asciiTheme="minorHAnsi" w:hAnsiTheme="minorHAnsi" w:cs="Palatino Linotype"/>
                <w:lang w:eastAsia="en-US"/>
              </w:rPr>
              <w:t>DIE-10</w:t>
            </w:r>
            <w:r w:rsidRPr="00CE7C8B">
              <w:rPr>
                <w:rFonts w:asciiTheme="minorHAnsi" w:hAnsiTheme="minorHAnsi" w:cs="Palatino Linotype"/>
                <w:lang w:val="en-US" w:eastAsia="en-US"/>
              </w:rPr>
              <w:t>3</w:t>
            </w:r>
          </w:p>
        </w:tc>
        <w:tc>
          <w:tcPr>
            <w:tcW w:w="7142" w:type="dxa"/>
          </w:tcPr>
          <w:p w:rsidR="001776F4" w:rsidRPr="00CE7C8B" w:rsidRDefault="001776F4" w:rsidP="00410798">
            <w:pPr>
              <w:rPr>
                <w:rFonts w:asciiTheme="minorHAnsi" w:hAnsiTheme="minorHAnsi" w:cs="Palatino Linotype"/>
                <w:lang w:eastAsia="en-US"/>
              </w:rPr>
            </w:pPr>
            <w:r w:rsidRPr="00CE7C8B">
              <w:rPr>
                <w:rFonts w:asciiTheme="minorHAnsi" w:hAnsiTheme="minorHAnsi" w:cs="Palatino Linotype"/>
                <w:sz w:val="22"/>
                <w:szCs w:val="22"/>
                <w:lang w:eastAsia="en-US"/>
              </w:rPr>
              <w:t xml:space="preserve">Δραματική Τέχνη στην Εκπαίδευση: </w:t>
            </w:r>
            <w:proofErr w:type="spellStart"/>
            <w:r w:rsidRPr="00CE7C8B">
              <w:rPr>
                <w:rFonts w:asciiTheme="minorHAnsi" w:hAnsiTheme="minorHAnsi" w:cs="Palatino Linotype"/>
                <w:sz w:val="22"/>
                <w:szCs w:val="22"/>
                <w:lang w:eastAsia="en-US"/>
              </w:rPr>
              <w:t>Θεατροπαιδαγωγικά</w:t>
            </w:r>
            <w:proofErr w:type="spellEnd"/>
            <w:r w:rsidRPr="00CE7C8B">
              <w:rPr>
                <w:rFonts w:asciiTheme="minorHAnsi" w:hAnsiTheme="minorHAnsi" w:cs="Palatino Linotype"/>
                <w:sz w:val="22"/>
                <w:szCs w:val="22"/>
                <w:lang w:eastAsia="en-US"/>
              </w:rPr>
              <w:t xml:space="preserve"> προγράμματα</w:t>
            </w:r>
          </w:p>
        </w:tc>
        <w:tc>
          <w:tcPr>
            <w:tcW w:w="989" w:type="dxa"/>
            <w:shd w:val="clear" w:color="auto" w:fill="auto"/>
          </w:tcPr>
          <w:p w:rsidR="001776F4" w:rsidRPr="00CE7C8B" w:rsidRDefault="001776F4" w:rsidP="00410798">
            <w:pPr>
              <w:jc w:val="center"/>
              <w:rPr>
                <w:rFonts w:asciiTheme="minorHAnsi" w:hAnsiTheme="minorHAnsi" w:cs="Palatino Linotype"/>
                <w:lang w:eastAsia="en-US"/>
              </w:rPr>
            </w:pPr>
            <w:r w:rsidRPr="00CE7C8B">
              <w:rPr>
                <w:rFonts w:asciiTheme="minorHAnsi" w:hAnsiTheme="minorHAnsi" w:cs="Palatino Linotype"/>
                <w:sz w:val="22"/>
                <w:szCs w:val="22"/>
                <w:lang w:eastAsia="en-US"/>
              </w:rPr>
              <w:t>5</w:t>
            </w:r>
          </w:p>
        </w:tc>
      </w:tr>
      <w:tr w:rsidR="001776F4" w:rsidRPr="00CE7C8B" w:rsidTr="00410798">
        <w:trPr>
          <w:trHeight w:val="285"/>
        </w:trPr>
        <w:tc>
          <w:tcPr>
            <w:tcW w:w="1254" w:type="dxa"/>
            <w:shd w:val="clear" w:color="auto" w:fill="auto"/>
          </w:tcPr>
          <w:p w:rsidR="001776F4" w:rsidRPr="00CE7C8B" w:rsidRDefault="001776F4" w:rsidP="00410798">
            <w:pPr>
              <w:rPr>
                <w:rFonts w:asciiTheme="minorHAnsi" w:hAnsiTheme="minorHAnsi" w:cs="Palatino Linotype"/>
                <w:lang w:val="en-US" w:eastAsia="en-US"/>
              </w:rPr>
            </w:pPr>
            <w:r w:rsidRPr="00CE7C8B">
              <w:rPr>
                <w:rFonts w:asciiTheme="minorHAnsi" w:hAnsiTheme="minorHAnsi" w:cs="Palatino Linotype"/>
                <w:lang w:eastAsia="en-US"/>
              </w:rPr>
              <w:t>DIE-10</w:t>
            </w:r>
            <w:r w:rsidRPr="00CE7C8B">
              <w:rPr>
                <w:rFonts w:asciiTheme="minorHAnsi" w:hAnsiTheme="minorHAnsi" w:cs="Palatino Linotype"/>
                <w:lang w:val="en-US" w:eastAsia="en-US"/>
              </w:rPr>
              <w:t>4</w:t>
            </w:r>
          </w:p>
        </w:tc>
        <w:tc>
          <w:tcPr>
            <w:tcW w:w="7142" w:type="dxa"/>
          </w:tcPr>
          <w:p w:rsidR="001776F4" w:rsidRPr="00CE7C8B" w:rsidRDefault="001776F4" w:rsidP="00410798">
            <w:pPr>
              <w:rPr>
                <w:rFonts w:asciiTheme="minorHAnsi" w:hAnsiTheme="minorHAnsi" w:cs="Palatino Linotype"/>
                <w:lang w:eastAsia="en-US"/>
              </w:rPr>
            </w:pPr>
            <w:r w:rsidRPr="00CE7C8B">
              <w:rPr>
                <w:rFonts w:asciiTheme="minorHAnsi" w:hAnsiTheme="minorHAnsi" w:cs="Palatino Linotype"/>
                <w:sz w:val="22"/>
                <w:szCs w:val="22"/>
                <w:lang w:eastAsia="en-US"/>
              </w:rPr>
              <w:t>Ποιοτικές &amp; ποσοτικές μέθοδοι έρευνας στις ανθρωπιστικές επιστήμες</w:t>
            </w:r>
          </w:p>
        </w:tc>
        <w:tc>
          <w:tcPr>
            <w:tcW w:w="989" w:type="dxa"/>
            <w:shd w:val="clear" w:color="auto" w:fill="auto"/>
          </w:tcPr>
          <w:p w:rsidR="001776F4" w:rsidRPr="00CE7C8B" w:rsidRDefault="001776F4" w:rsidP="00410798">
            <w:pPr>
              <w:jc w:val="center"/>
              <w:rPr>
                <w:rFonts w:asciiTheme="minorHAnsi" w:hAnsiTheme="minorHAnsi" w:cs="Palatino Linotype"/>
                <w:lang w:eastAsia="en-US"/>
              </w:rPr>
            </w:pPr>
            <w:r w:rsidRPr="00CE7C8B">
              <w:rPr>
                <w:rFonts w:asciiTheme="minorHAnsi" w:hAnsiTheme="minorHAnsi" w:cs="Palatino Linotype"/>
                <w:sz w:val="22"/>
                <w:szCs w:val="22"/>
                <w:lang w:eastAsia="en-US"/>
              </w:rPr>
              <w:t>4</w:t>
            </w:r>
          </w:p>
        </w:tc>
      </w:tr>
      <w:tr w:rsidR="001776F4" w:rsidRPr="00CE7C8B" w:rsidTr="00410798">
        <w:trPr>
          <w:trHeight w:val="555"/>
        </w:trPr>
        <w:tc>
          <w:tcPr>
            <w:tcW w:w="1254" w:type="dxa"/>
            <w:shd w:val="clear" w:color="auto" w:fill="auto"/>
          </w:tcPr>
          <w:p w:rsidR="001776F4" w:rsidRPr="00CE7C8B" w:rsidRDefault="001776F4" w:rsidP="00410798">
            <w:pPr>
              <w:rPr>
                <w:rFonts w:asciiTheme="minorHAnsi" w:hAnsiTheme="minorHAnsi" w:cs="Palatino Linotype"/>
                <w:lang w:val="en-US" w:eastAsia="en-US"/>
              </w:rPr>
            </w:pPr>
            <w:r w:rsidRPr="00CE7C8B">
              <w:rPr>
                <w:rFonts w:asciiTheme="minorHAnsi" w:hAnsiTheme="minorHAnsi" w:cs="Palatino Linotype"/>
                <w:lang w:eastAsia="en-US"/>
              </w:rPr>
              <w:t>DIE-10</w:t>
            </w:r>
            <w:r w:rsidRPr="00CE7C8B">
              <w:rPr>
                <w:rFonts w:asciiTheme="minorHAnsi" w:hAnsiTheme="minorHAnsi" w:cs="Palatino Linotype"/>
                <w:lang w:val="en-US" w:eastAsia="en-US"/>
              </w:rPr>
              <w:t>5</w:t>
            </w:r>
          </w:p>
        </w:tc>
        <w:tc>
          <w:tcPr>
            <w:tcW w:w="7142" w:type="dxa"/>
          </w:tcPr>
          <w:p w:rsidR="001776F4" w:rsidRPr="00CE7C8B" w:rsidRDefault="001776F4" w:rsidP="00410798">
            <w:pPr>
              <w:rPr>
                <w:rFonts w:asciiTheme="minorHAnsi" w:hAnsiTheme="minorHAnsi" w:cs="Palatino Linotype"/>
                <w:lang w:eastAsia="en-US"/>
              </w:rPr>
            </w:pPr>
            <w:r w:rsidRPr="00CE7C8B">
              <w:rPr>
                <w:rFonts w:asciiTheme="minorHAnsi" w:hAnsiTheme="minorHAnsi" w:cs="Palatino Linotype"/>
                <w:sz w:val="22"/>
                <w:szCs w:val="22"/>
                <w:lang w:eastAsia="en-US"/>
              </w:rPr>
              <w:t xml:space="preserve">Μέθοδοι αξιολόγησης/μέτρησης </w:t>
            </w:r>
            <w:proofErr w:type="spellStart"/>
            <w:r w:rsidRPr="00CE7C8B">
              <w:rPr>
                <w:rFonts w:asciiTheme="minorHAnsi" w:hAnsiTheme="minorHAnsi" w:cs="Palatino Linotype"/>
                <w:sz w:val="22"/>
                <w:szCs w:val="22"/>
                <w:lang w:eastAsia="en-US"/>
              </w:rPr>
              <w:t>θεατροπαιδαγωγικών</w:t>
            </w:r>
            <w:proofErr w:type="spellEnd"/>
            <w:r w:rsidRPr="00CE7C8B">
              <w:rPr>
                <w:rFonts w:asciiTheme="minorHAnsi" w:hAnsiTheme="minorHAnsi" w:cs="Palatino Linotype"/>
                <w:sz w:val="22"/>
                <w:szCs w:val="22"/>
                <w:lang w:eastAsia="en-US"/>
              </w:rPr>
              <w:t xml:space="preserve"> προγραμμάτων στην εκπαίδευση και τη διά βίου μάθηση</w:t>
            </w:r>
          </w:p>
        </w:tc>
        <w:tc>
          <w:tcPr>
            <w:tcW w:w="989" w:type="dxa"/>
            <w:shd w:val="clear" w:color="auto" w:fill="auto"/>
          </w:tcPr>
          <w:p w:rsidR="001776F4" w:rsidRPr="00CE7C8B" w:rsidRDefault="001776F4" w:rsidP="00410798">
            <w:pPr>
              <w:jc w:val="center"/>
              <w:rPr>
                <w:rFonts w:asciiTheme="minorHAnsi" w:hAnsiTheme="minorHAnsi" w:cs="Palatino Linotype"/>
                <w:lang w:eastAsia="en-US"/>
              </w:rPr>
            </w:pPr>
          </w:p>
          <w:p w:rsidR="001776F4" w:rsidRPr="00CE7C8B" w:rsidRDefault="001776F4" w:rsidP="00410798">
            <w:pPr>
              <w:jc w:val="center"/>
              <w:rPr>
                <w:rFonts w:asciiTheme="minorHAnsi" w:hAnsiTheme="minorHAnsi" w:cs="Palatino Linotype"/>
                <w:lang w:eastAsia="en-US"/>
              </w:rPr>
            </w:pPr>
            <w:r w:rsidRPr="00CE7C8B">
              <w:rPr>
                <w:rFonts w:asciiTheme="minorHAnsi" w:hAnsiTheme="minorHAnsi" w:cs="Palatino Linotype"/>
                <w:sz w:val="22"/>
                <w:szCs w:val="22"/>
                <w:lang w:eastAsia="en-US"/>
              </w:rPr>
              <w:t>6</w:t>
            </w:r>
          </w:p>
        </w:tc>
      </w:tr>
      <w:tr w:rsidR="001776F4" w:rsidRPr="00CE7C8B" w:rsidTr="00410798">
        <w:trPr>
          <w:trHeight w:val="300"/>
        </w:trPr>
        <w:tc>
          <w:tcPr>
            <w:tcW w:w="1254" w:type="dxa"/>
            <w:shd w:val="clear" w:color="auto" w:fill="auto"/>
          </w:tcPr>
          <w:p w:rsidR="001776F4" w:rsidRPr="00CE7C8B" w:rsidRDefault="001776F4" w:rsidP="00410798">
            <w:pPr>
              <w:rPr>
                <w:rFonts w:asciiTheme="minorHAnsi" w:hAnsiTheme="minorHAnsi" w:cs="Palatino Linotype"/>
                <w:lang w:val="en-US" w:eastAsia="en-US"/>
              </w:rPr>
            </w:pPr>
            <w:r w:rsidRPr="00CE7C8B">
              <w:rPr>
                <w:rFonts w:asciiTheme="minorHAnsi" w:hAnsiTheme="minorHAnsi" w:cs="Palatino Linotype"/>
                <w:lang w:eastAsia="en-US"/>
              </w:rPr>
              <w:t>DIE-10</w:t>
            </w:r>
            <w:r w:rsidRPr="00CE7C8B">
              <w:rPr>
                <w:rFonts w:asciiTheme="minorHAnsi" w:hAnsiTheme="minorHAnsi" w:cs="Palatino Linotype"/>
                <w:lang w:val="en-US" w:eastAsia="en-US"/>
              </w:rPr>
              <w:t>6</w:t>
            </w:r>
          </w:p>
        </w:tc>
        <w:tc>
          <w:tcPr>
            <w:tcW w:w="7142" w:type="dxa"/>
          </w:tcPr>
          <w:p w:rsidR="001776F4" w:rsidRPr="00CE7C8B" w:rsidRDefault="001776F4" w:rsidP="00410798">
            <w:pPr>
              <w:rPr>
                <w:rFonts w:asciiTheme="minorHAnsi" w:hAnsiTheme="minorHAnsi" w:cs="Palatino Linotype"/>
                <w:lang w:eastAsia="en-US"/>
              </w:rPr>
            </w:pPr>
            <w:r w:rsidRPr="00CE7C8B">
              <w:rPr>
                <w:rFonts w:asciiTheme="minorHAnsi" w:hAnsiTheme="minorHAnsi" w:cs="Palatino Linotype"/>
                <w:sz w:val="22"/>
                <w:szCs w:val="22"/>
                <w:lang w:eastAsia="en-US"/>
              </w:rPr>
              <w:t>Δραματική Τέχνη στην εκπαίδευση: Ερευνητικό Σχέδιο Ι</w:t>
            </w:r>
          </w:p>
        </w:tc>
        <w:tc>
          <w:tcPr>
            <w:tcW w:w="989" w:type="dxa"/>
            <w:shd w:val="clear" w:color="auto" w:fill="auto"/>
          </w:tcPr>
          <w:p w:rsidR="001776F4" w:rsidRPr="00CE7C8B" w:rsidRDefault="001776F4" w:rsidP="00410798">
            <w:pPr>
              <w:jc w:val="center"/>
              <w:rPr>
                <w:rFonts w:asciiTheme="minorHAnsi" w:hAnsiTheme="minorHAnsi" w:cs="Palatino Linotype"/>
                <w:lang w:eastAsia="en-US"/>
              </w:rPr>
            </w:pPr>
            <w:r w:rsidRPr="00CE7C8B">
              <w:rPr>
                <w:rFonts w:asciiTheme="minorHAnsi" w:hAnsiTheme="minorHAnsi" w:cs="Palatino Linotype"/>
                <w:sz w:val="22"/>
                <w:szCs w:val="22"/>
                <w:lang w:eastAsia="en-US"/>
              </w:rPr>
              <w:t>5</w:t>
            </w:r>
          </w:p>
        </w:tc>
      </w:tr>
      <w:tr w:rsidR="001776F4" w:rsidRPr="00CE7C8B" w:rsidTr="00410798">
        <w:trPr>
          <w:trHeight w:val="255"/>
        </w:trPr>
        <w:tc>
          <w:tcPr>
            <w:tcW w:w="8396" w:type="dxa"/>
            <w:gridSpan w:val="2"/>
          </w:tcPr>
          <w:p w:rsidR="001776F4" w:rsidRPr="00CE7C8B" w:rsidRDefault="001776F4" w:rsidP="00410798">
            <w:pPr>
              <w:rPr>
                <w:rFonts w:asciiTheme="minorHAnsi" w:hAnsiTheme="minorHAnsi" w:cs="Palatino Linotype"/>
                <w:b/>
                <w:lang w:eastAsia="en-US"/>
              </w:rPr>
            </w:pPr>
            <w:r w:rsidRPr="00CE7C8B">
              <w:rPr>
                <w:rFonts w:asciiTheme="minorHAnsi" w:hAnsiTheme="minorHAnsi" w:cs="Palatino Linotype"/>
                <w:b/>
                <w:sz w:val="22"/>
                <w:szCs w:val="22"/>
                <w:lang w:eastAsia="en-US"/>
              </w:rPr>
              <w:t>Σύνολο</w:t>
            </w:r>
          </w:p>
        </w:tc>
        <w:tc>
          <w:tcPr>
            <w:tcW w:w="989" w:type="dxa"/>
            <w:shd w:val="clear" w:color="auto" w:fill="auto"/>
          </w:tcPr>
          <w:p w:rsidR="001776F4" w:rsidRPr="00CE7C8B" w:rsidRDefault="001776F4" w:rsidP="00410798">
            <w:pPr>
              <w:jc w:val="center"/>
              <w:rPr>
                <w:rFonts w:asciiTheme="minorHAnsi" w:hAnsiTheme="minorHAnsi" w:cs="Palatino Linotype"/>
                <w:b/>
                <w:lang w:eastAsia="en-US"/>
              </w:rPr>
            </w:pPr>
            <w:r w:rsidRPr="00CE7C8B">
              <w:rPr>
                <w:rFonts w:asciiTheme="minorHAnsi" w:hAnsiTheme="minorHAnsi" w:cs="Palatino Linotype"/>
                <w:b/>
                <w:sz w:val="22"/>
                <w:szCs w:val="22"/>
                <w:lang w:eastAsia="en-US"/>
              </w:rPr>
              <w:t>30</w:t>
            </w:r>
          </w:p>
        </w:tc>
      </w:tr>
    </w:tbl>
    <w:p w:rsidR="001776F4" w:rsidRPr="00CE7C8B" w:rsidRDefault="001776F4" w:rsidP="001776F4">
      <w:pPr>
        <w:spacing w:line="276" w:lineRule="auto"/>
        <w:jc w:val="both"/>
        <w:rPr>
          <w:rFonts w:asciiTheme="minorHAnsi" w:eastAsia="Calibri" w:hAnsiTheme="minorHAnsi"/>
          <w:i/>
          <w:iCs/>
          <w:lang w:eastAsia="en-US"/>
        </w:rPr>
      </w:pPr>
    </w:p>
    <w:p w:rsidR="001776F4" w:rsidRPr="00CE7C8B" w:rsidRDefault="001776F4" w:rsidP="001776F4">
      <w:pPr>
        <w:shd w:val="clear" w:color="auto" w:fill="262626"/>
        <w:ind w:right="-1092"/>
        <w:rPr>
          <w:rFonts w:asciiTheme="minorHAnsi" w:eastAsia="Calibri" w:hAnsiTheme="minorHAnsi" w:cs="Arial-BoldMT"/>
          <w:b/>
          <w:bCs/>
          <w:i/>
          <w:iCs/>
          <w:sz w:val="26"/>
          <w:szCs w:val="26"/>
          <w:lang w:eastAsia="en-US"/>
        </w:rPr>
      </w:pPr>
      <w:r w:rsidRPr="00CE7C8B">
        <w:rPr>
          <w:rFonts w:asciiTheme="minorHAnsi" w:hAnsiTheme="minorHAnsi" w:cs="Palatino Linotype"/>
          <w:b/>
          <w:i/>
          <w:sz w:val="22"/>
          <w:szCs w:val="22"/>
          <w:lang w:eastAsia="en-US"/>
        </w:rPr>
        <w:t>B΄ ΕΞΑΜΗΝΟ</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7351"/>
        <w:gridCol w:w="879"/>
      </w:tblGrid>
      <w:tr w:rsidR="001776F4" w:rsidRPr="00CE7C8B" w:rsidTr="00410798">
        <w:tc>
          <w:tcPr>
            <w:tcW w:w="1155" w:type="dxa"/>
          </w:tcPr>
          <w:p w:rsidR="001776F4" w:rsidRPr="00CE7C8B" w:rsidRDefault="001776F4" w:rsidP="00410798">
            <w:pPr>
              <w:jc w:val="center"/>
              <w:rPr>
                <w:rFonts w:asciiTheme="minorHAnsi" w:hAnsiTheme="minorHAnsi" w:cs="Palatino Linotype"/>
                <w:b/>
                <w:lang w:eastAsia="en-US"/>
              </w:rPr>
            </w:pPr>
            <w:r w:rsidRPr="00CE7C8B">
              <w:rPr>
                <w:rFonts w:asciiTheme="minorHAnsi" w:hAnsiTheme="minorHAnsi" w:cs="Palatino Linotype"/>
                <w:b/>
                <w:sz w:val="22"/>
                <w:szCs w:val="22"/>
                <w:lang w:eastAsia="en-US"/>
              </w:rPr>
              <w:t>Κωδικός</w:t>
            </w:r>
          </w:p>
        </w:tc>
        <w:tc>
          <w:tcPr>
            <w:tcW w:w="7351" w:type="dxa"/>
            <w:shd w:val="clear" w:color="auto" w:fill="auto"/>
          </w:tcPr>
          <w:p w:rsidR="001776F4" w:rsidRPr="00CE7C8B" w:rsidRDefault="001776F4" w:rsidP="00410798">
            <w:pPr>
              <w:jc w:val="center"/>
              <w:rPr>
                <w:rFonts w:asciiTheme="minorHAnsi" w:hAnsiTheme="minorHAnsi" w:cs="Palatino Linotype"/>
                <w:b/>
                <w:lang w:eastAsia="en-US"/>
              </w:rPr>
            </w:pPr>
            <w:r w:rsidRPr="00CE7C8B">
              <w:rPr>
                <w:rFonts w:asciiTheme="minorHAnsi" w:hAnsiTheme="minorHAnsi" w:cs="Palatino Linotype"/>
                <w:b/>
                <w:sz w:val="22"/>
                <w:szCs w:val="22"/>
                <w:lang w:eastAsia="en-US"/>
              </w:rPr>
              <w:t>Τίτλος Μαθήματος</w:t>
            </w:r>
          </w:p>
        </w:tc>
        <w:tc>
          <w:tcPr>
            <w:tcW w:w="879" w:type="dxa"/>
            <w:shd w:val="clear" w:color="auto" w:fill="auto"/>
          </w:tcPr>
          <w:p w:rsidR="001776F4" w:rsidRPr="00CE7C8B" w:rsidRDefault="001776F4" w:rsidP="00410798">
            <w:pPr>
              <w:jc w:val="center"/>
              <w:rPr>
                <w:rFonts w:asciiTheme="minorHAnsi" w:hAnsiTheme="minorHAnsi" w:cs="Palatino Linotype"/>
                <w:b/>
                <w:lang w:eastAsia="en-US"/>
              </w:rPr>
            </w:pPr>
            <w:r w:rsidRPr="00CE7C8B">
              <w:rPr>
                <w:rFonts w:asciiTheme="minorHAnsi" w:hAnsiTheme="minorHAnsi" w:cs="Palatino Linotype"/>
                <w:b/>
                <w:sz w:val="22"/>
                <w:szCs w:val="22"/>
                <w:lang w:eastAsia="en-US"/>
              </w:rPr>
              <w:t>ECTS</w:t>
            </w:r>
          </w:p>
        </w:tc>
      </w:tr>
      <w:tr w:rsidR="001776F4" w:rsidRPr="00CE7C8B" w:rsidTr="00410798">
        <w:tc>
          <w:tcPr>
            <w:tcW w:w="1155" w:type="dxa"/>
          </w:tcPr>
          <w:p w:rsidR="001776F4" w:rsidRPr="00CE7C8B" w:rsidRDefault="001776F4" w:rsidP="00410798">
            <w:pPr>
              <w:spacing w:before="20" w:line="276" w:lineRule="auto"/>
              <w:rPr>
                <w:rFonts w:asciiTheme="minorHAnsi" w:hAnsiTheme="minorHAnsi" w:cs="Palatino Linotype"/>
                <w:lang w:val="en-US" w:eastAsia="en-US"/>
              </w:rPr>
            </w:pPr>
            <w:r w:rsidRPr="00CE7C8B">
              <w:rPr>
                <w:rFonts w:asciiTheme="minorHAnsi" w:hAnsiTheme="minorHAnsi" w:cs="Palatino Linotype"/>
                <w:lang w:val="en-US" w:eastAsia="en-US"/>
              </w:rPr>
              <w:t>DIE-201</w:t>
            </w:r>
          </w:p>
        </w:tc>
        <w:tc>
          <w:tcPr>
            <w:tcW w:w="7351" w:type="dxa"/>
            <w:shd w:val="clear" w:color="auto" w:fill="auto"/>
          </w:tcPr>
          <w:p w:rsidR="001776F4" w:rsidRPr="00CE7C8B" w:rsidRDefault="001776F4" w:rsidP="00410798">
            <w:pPr>
              <w:spacing w:before="20" w:line="276" w:lineRule="auto"/>
              <w:rPr>
                <w:rFonts w:asciiTheme="minorHAnsi" w:hAnsiTheme="minorHAnsi" w:cs="Palatino Linotype"/>
                <w:lang w:eastAsia="en-US"/>
              </w:rPr>
            </w:pPr>
            <w:r w:rsidRPr="00CE7C8B">
              <w:rPr>
                <w:rFonts w:asciiTheme="minorHAnsi" w:hAnsiTheme="minorHAnsi" w:cs="Palatino Linotype"/>
                <w:sz w:val="22"/>
                <w:szCs w:val="22"/>
                <w:lang w:eastAsia="en-US"/>
              </w:rPr>
              <w:t xml:space="preserve">Παραστατικές τέχνες: Μορφές και είδη (Εικαστικά-χορός-βίντεο σινεμά- </w:t>
            </w:r>
            <w:proofErr w:type="spellStart"/>
            <w:r w:rsidRPr="00CE7C8B">
              <w:rPr>
                <w:rFonts w:asciiTheme="minorHAnsi" w:hAnsiTheme="minorHAnsi" w:cs="Palatino Linotype"/>
                <w:sz w:val="22"/>
                <w:szCs w:val="22"/>
                <w:lang w:eastAsia="en-US"/>
              </w:rPr>
              <w:t>περφόρμανς</w:t>
            </w:r>
            <w:proofErr w:type="spellEnd"/>
            <w:r w:rsidRPr="00CE7C8B">
              <w:rPr>
                <w:rFonts w:asciiTheme="minorHAnsi" w:hAnsiTheme="minorHAnsi" w:cs="Palatino Linotype"/>
                <w:sz w:val="22"/>
                <w:szCs w:val="22"/>
                <w:lang w:eastAsia="en-US"/>
              </w:rPr>
              <w:t>, εγκαταστάσεις)</w:t>
            </w:r>
          </w:p>
        </w:tc>
        <w:tc>
          <w:tcPr>
            <w:tcW w:w="879" w:type="dxa"/>
            <w:shd w:val="clear" w:color="auto" w:fill="auto"/>
          </w:tcPr>
          <w:p w:rsidR="001776F4" w:rsidRPr="00CE7C8B" w:rsidRDefault="001776F4" w:rsidP="00410798">
            <w:pPr>
              <w:spacing w:before="20" w:line="276" w:lineRule="auto"/>
              <w:jc w:val="center"/>
              <w:rPr>
                <w:rFonts w:asciiTheme="minorHAnsi" w:hAnsiTheme="minorHAnsi" w:cs="Palatino Linotype"/>
                <w:lang w:eastAsia="en-US"/>
              </w:rPr>
            </w:pPr>
            <w:r w:rsidRPr="00CE7C8B">
              <w:rPr>
                <w:rFonts w:asciiTheme="minorHAnsi" w:hAnsiTheme="minorHAnsi" w:cs="Palatino Linotype"/>
                <w:sz w:val="22"/>
                <w:szCs w:val="22"/>
                <w:lang w:eastAsia="en-US"/>
              </w:rPr>
              <w:t>4</w:t>
            </w:r>
          </w:p>
        </w:tc>
      </w:tr>
      <w:tr w:rsidR="001776F4" w:rsidRPr="00CE7C8B" w:rsidTr="00410798">
        <w:tc>
          <w:tcPr>
            <w:tcW w:w="1155" w:type="dxa"/>
          </w:tcPr>
          <w:p w:rsidR="001776F4" w:rsidRPr="00CE7C8B" w:rsidRDefault="001776F4" w:rsidP="00410798">
            <w:pPr>
              <w:rPr>
                <w:rFonts w:asciiTheme="minorHAnsi" w:hAnsiTheme="minorHAnsi" w:cs="Palatino Linotype"/>
                <w:lang w:val="en-US" w:eastAsia="en-US"/>
              </w:rPr>
            </w:pPr>
            <w:r w:rsidRPr="00CE7C8B">
              <w:rPr>
                <w:rFonts w:asciiTheme="minorHAnsi" w:hAnsiTheme="minorHAnsi" w:cs="Palatino Linotype"/>
                <w:lang w:eastAsia="en-US"/>
              </w:rPr>
              <w:t>DIE-</w:t>
            </w:r>
            <w:r w:rsidRPr="00CE7C8B">
              <w:rPr>
                <w:rFonts w:asciiTheme="minorHAnsi" w:hAnsiTheme="minorHAnsi" w:cs="Palatino Linotype"/>
                <w:lang w:val="en-US" w:eastAsia="en-US"/>
              </w:rPr>
              <w:t>2</w:t>
            </w:r>
            <w:r w:rsidRPr="00CE7C8B">
              <w:rPr>
                <w:rFonts w:asciiTheme="minorHAnsi" w:hAnsiTheme="minorHAnsi" w:cs="Palatino Linotype"/>
                <w:lang w:eastAsia="en-US"/>
              </w:rPr>
              <w:t>0</w:t>
            </w:r>
            <w:r w:rsidRPr="00CE7C8B">
              <w:rPr>
                <w:rFonts w:asciiTheme="minorHAnsi" w:hAnsiTheme="minorHAnsi" w:cs="Palatino Linotype"/>
                <w:lang w:val="en-US" w:eastAsia="en-US"/>
              </w:rPr>
              <w:t>2</w:t>
            </w:r>
          </w:p>
        </w:tc>
        <w:tc>
          <w:tcPr>
            <w:tcW w:w="7351" w:type="dxa"/>
            <w:shd w:val="clear" w:color="auto" w:fill="auto"/>
          </w:tcPr>
          <w:p w:rsidR="001776F4" w:rsidRPr="00CE7C8B" w:rsidRDefault="001776F4" w:rsidP="00410798">
            <w:pPr>
              <w:rPr>
                <w:rFonts w:asciiTheme="minorHAnsi" w:hAnsiTheme="minorHAnsi" w:cs="Palatino Linotype"/>
                <w:lang w:eastAsia="en-US"/>
              </w:rPr>
            </w:pPr>
            <w:r w:rsidRPr="00CE7C8B">
              <w:rPr>
                <w:rFonts w:asciiTheme="minorHAnsi" w:hAnsiTheme="minorHAnsi" w:cs="Palatino Linotype"/>
                <w:sz w:val="22"/>
                <w:szCs w:val="22"/>
                <w:lang w:eastAsia="en-US"/>
              </w:rPr>
              <w:t xml:space="preserve">Παραστατικές τέχνες και άλλες τέχνες (Μουσική, δημιουργική γραφή, ποίηση, Λογοτεχνία, Φωνητική εξάσκηση) </w:t>
            </w:r>
          </w:p>
        </w:tc>
        <w:tc>
          <w:tcPr>
            <w:tcW w:w="879" w:type="dxa"/>
            <w:shd w:val="clear" w:color="auto" w:fill="auto"/>
          </w:tcPr>
          <w:p w:rsidR="001776F4" w:rsidRPr="00CE7C8B" w:rsidRDefault="001776F4" w:rsidP="00410798">
            <w:pPr>
              <w:jc w:val="center"/>
              <w:rPr>
                <w:rFonts w:asciiTheme="minorHAnsi" w:hAnsiTheme="minorHAnsi" w:cs="Palatino Linotype"/>
                <w:lang w:eastAsia="en-US"/>
              </w:rPr>
            </w:pPr>
            <w:r w:rsidRPr="00CE7C8B">
              <w:rPr>
                <w:rFonts w:asciiTheme="minorHAnsi" w:hAnsiTheme="minorHAnsi" w:cs="Palatino Linotype"/>
                <w:sz w:val="22"/>
                <w:szCs w:val="22"/>
                <w:lang w:eastAsia="en-US"/>
              </w:rPr>
              <w:t>5</w:t>
            </w:r>
          </w:p>
        </w:tc>
      </w:tr>
      <w:tr w:rsidR="001776F4" w:rsidRPr="00CE7C8B" w:rsidTr="00410798">
        <w:tc>
          <w:tcPr>
            <w:tcW w:w="1155" w:type="dxa"/>
          </w:tcPr>
          <w:p w:rsidR="001776F4" w:rsidRPr="00CE7C8B" w:rsidRDefault="001776F4" w:rsidP="00410798">
            <w:pPr>
              <w:rPr>
                <w:rFonts w:asciiTheme="minorHAnsi" w:hAnsiTheme="minorHAnsi" w:cs="Palatino Linotype"/>
                <w:lang w:val="en-US" w:eastAsia="en-US"/>
              </w:rPr>
            </w:pPr>
            <w:r w:rsidRPr="00CE7C8B">
              <w:rPr>
                <w:rFonts w:asciiTheme="minorHAnsi" w:hAnsiTheme="minorHAnsi" w:cs="Palatino Linotype"/>
                <w:lang w:eastAsia="en-US"/>
              </w:rPr>
              <w:t>DIE-</w:t>
            </w:r>
            <w:r w:rsidRPr="00CE7C8B">
              <w:rPr>
                <w:rFonts w:asciiTheme="minorHAnsi" w:hAnsiTheme="minorHAnsi" w:cs="Palatino Linotype"/>
                <w:lang w:val="en-US" w:eastAsia="en-US"/>
              </w:rPr>
              <w:t>2</w:t>
            </w:r>
            <w:r w:rsidRPr="00CE7C8B">
              <w:rPr>
                <w:rFonts w:asciiTheme="minorHAnsi" w:hAnsiTheme="minorHAnsi" w:cs="Palatino Linotype"/>
                <w:lang w:eastAsia="en-US"/>
              </w:rPr>
              <w:t>0</w:t>
            </w:r>
            <w:r w:rsidRPr="00CE7C8B">
              <w:rPr>
                <w:rFonts w:asciiTheme="minorHAnsi" w:hAnsiTheme="minorHAnsi" w:cs="Palatino Linotype"/>
                <w:lang w:val="en-US" w:eastAsia="en-US"/>
              </w:rPr>
              <w:t>3</w:t>
            </w:r>
          </w:p>
        </w:tc>
        <w:tc>
          <w:tcPr>
            <w:tcW w:w="7351" w:type="dxa"/>
            <w:shd w:val="clear" w:color="auto" w:fill="auto"/>
          </w:tcPr>
          <w:p w:rsidR="001776F4" w:rsidRPr="00CE7C8B" w:rsidRDefault="001776F4" w:rsidP="00410798">
            <w:pPr>
              <w:rPr>
                <w:rFonts w:asciiTheme="minorHAnsi" w:hAnsiTheme="minorHAnsi" w:cs="Palatino Linotype"/>
                <w:lang w:eastAsia="en-US"/>
              </w:rPr>
            </w:pPr>
            <w:r w:rsidRPr="00CE7C8B">
              <w:rPr>
                <w:rFonts w:asciiTheme="minorHAnsi" w:hAnsiTheme="minorHAnsi" w:cs="Palatino Linotype"/>
                <w:sz w:val="22"/>
                <w:szCs w:val="22"/>
                <w:lang w:eastAsia="en-US"/>
              </w:rPr>
              <w:t>Διασύνδεση Τεχνών: Πολύτεχνο δρώμενο (</w:t>
            </w:r>
            <w:proofErr w:type="spellStart"/>
            <w:r w:rsidRPr="00CE7C8B">
              <w:rPr>
                <w:rFonts w:asciiTheme="minorHAnsi" w:hAnsiTheme="minorHAnsi" w:cs="Palatino Linotype"/>
                <w:sz w:val="22"/>
                <w:szCs w:val="22"/>
                <w:lang w:eastAsia="en-US"/>
              </w:rPr>
              <w:t>Περφόρμανς</w:t>
            </w:r>
            <w:proofErr w:type="spellEnd"/>
            <w:r w:rsidRPr="00CE7C8B">
              <w:rPr>
                <w:rFonts w:asciiTheme="minorHAnsi" w:hAnsiTheme="minorHAnsi" w:cs="Palatino Linotype"/>
                <w:sz w:val="22"/>
                <w:szCs w:val="22"/>
                <w:lang w:eastAsia="en-US"/>
              </w:rPr>
              <w:t xml:space="preserve"> -  Σκηνογραφία) </w:t>
            </w:r>
          </w:p>
        </w:tc>
        <w:tc>
          <w:tcPr>
            <w:tcW w:w="879" w:type="dxa"/>
            <w:shd w:val="clear" w:color="auto" w:fill="auto"/>
          </w:tcPr>
          <w:p w:rsidR="001776F4" w:rsidRPr="00CE7C8B" w:rsidRDefault="001776F4" w:rsidP="00410798">
            <w:pPr>
              <w:jc w:val="center"/>
              <w:rPr>
                <w:rFonts w:asciiTheme="minorHAnsi" w:hAnsiTheme="minorHAnsi" w:cs="Palatino Linotype"/>
                <w:lang w:eastAsia="en-US"/>
              </w:rPr>
            </w:pPr>
            <w:r w:rsidRPr="00CE7C8B">
              <w:rPr>
                <w:rFonts w:asciiTheme="minorHAnsi" w:hAnsiTheme="minorHAnsi" w:cs="Palatino Linotype"/>
                <w:sz w:val="22"/>
                <w:szCs w:val="22"/>
                <w:lang w:eastAsia="en-US"/>
              </w:rPr>
              <w:t>6</w:t>
            </w:r>
          </w:p>
        </w:tc>
      </w:tr>
      <w:tr w:rsidR="001776F4" w:rsidRPr="00CE7C8B" w:rsidTr="00410798">
        <w:tc>
          <w:tcPr>
            <w:tcW w:w="1155" w:type="dxa"/>
          </w:tcPr>
          <w:p w:rsidR="001776F4" w:rsidRPr="00CE7C8B" w:rsidRDefault="001776F4" w:rsidP="00410798">
            <w:pPr>
              <w:rPr>
                <w:rFonts w:asciiTheme="minorHAnsi" w:hAnsiTheme="minorHAnsi" w:cs="Palatino Linotype"/>
                <w:lang w:val="en-US" w:eastAsia="en-US"/>
              </w:rPr>
            </w:pPr>
            <w:r w:rsidRPr="00CE7C8B">
              <w:rPr>
                <w:rFonts w:asciiTheme="minorHAnsi" w:hAnsiTheme="minorHAnsi" w:cs="Palatino Linotype"/>
                <w:lang w:eastAsia="en-US"/>
              </w:rPr>
              <w:t>DIE-</w:t>
            </w:r>
            <w:r w:rsidRPr="00CE7C8B">
              <w:rPr>
                <w:rFonts w:asciiTheme="minorHAnsi" w:hAnsiTheme="minorHAnsi" w:cs="Palatino Linotype"/>
                <w:lang w:val="en-US" w:eastAsia="en-US"/>
              </w:rPr>
              <w:t>2</w:t>
            </w:r>
            <w:r w:rsidRPr="00CE7C8B">
              <w:rPr>
                <w:rFonts w:asciiTheme="minorHAnsi" w:hAnsiTheme="minorHAnsi" w:cs="Palatino Linotype"/>
                <w:lang w:eastAsia="en-US"/>
              </w:rPr>
              <w:t>0</w:t>
            </w:r>
            <w:r w:rsidRPr="00CE7C8B">
              <w:rPr>
                <w:rFonts w:asciiTheme="minorHAnsi" w:hAnsiTheme="minorHAnsi" w:cs="Palatino Linotype"/>
                <w:lang w:val="en-US" w:eastAsia="en-US"/>
              </w:rPr>
              <w:t>4</w:t>
            </w:r>
          </w:p>
        </w:tc>
        <w:tc>
          <w:tcPr>
            <w:tcW w:w="7351" w:type="dxa"/>
            <w:shd w:val="clear" w:color="auto" w:fill="auto"/>
          </w:tcPr>
          <w:p w:rsidR="001776F4" w:rsidRPr="00CE7C8B" w:rsidRDefault="001776F4" w:rsidP="00410798">
            <w:pPr>
              <w:rPr>
                <w:rFonts w:asciiTheme="minorHAnsi" w:hAnsiTheme="minorHAnsi" w:cs="Palatino Linotype"/>
                <w:lang w:eastAsia="en-US"/>
              </w:rPr>
            </w:pPr>
            <w:r w:rsidRPr="00CE7C8B">
              <w:rPr>
                <w:rFonts w:asciiTheme="minorHAnsi" w:hAnsiTheme="minorHAnsi" w:cs="Palatino Linotype"/>
                <w:sz w:val="22"/>
                <w:szCs w:val="22"/>
                <w:lang w:eastAsia="en-US"/>
              </w:rPr>
              <w:t>Μορφές θεάματος</w:t>
            </w:r>
          </w:p>
        </w:tc>
        <w:tc>
          <w:tcPr>
            <w:tcW w:w="879" w:type="dxa"/>
            <w:shd w:val="clear" w:color="auto" w:fill="auto"/>
          </w:tcPr>
          <w:p w:rsidR="001776F4" w:rsidRPr="00CE7C8B" w:rsidRDefault="001776F4" w:rsidP="00410798">
            <w:pPr>
              <w:jc w:val="center"/>
              <w:rPr>
                <w:rFonts w:asciiTheme="minorHAnsi" w:hAnsiTheme="minorHAnsi" w:cs="Palatino Linotype"/>
                <w:lang w:eastAsia="en-US"/>
              </w:rPr>
            </w:pPr>
            <w:r w:rsidRPr="00CE7C8B">
              <w:rPr>
                <w:rFonts w:asciiTheme="minorHAnsi" w:hAnsiTheme="minorHAnsi" w:cs="Palatino Linotype"/>
                <w:sz w:val="22"/>
                <w:szCs w:val="22"/>
                <w:lang w:eastAsia="en-US"/>
              </w:rPr>
              <w:t>4</w:t>
            </w:r>
          </w:p>
        </w:tc>
      </w:tr>
      <w:tr w:rsidR="001776F4" w:rsidRPr="00CE7C8B" w:rsidTr="00410798">
        <w:tc>
          <w:tcPr>
            <w:tcW w:w="1155" w:type="dxa"/>
          </w:tcPr>
          <w:p w:rsidR="001776F4" w:rsidRPr="00CE7C8B" w:rsidRDefault="001776F4" w:rsidP="00410798">
            <w:pPr>
              <w:rPr>
                <w:rFonts w:asciiTheme="minorHAnsi" w:hAnsiTheme="minorHAnsi" w:cs="Palatino Linotype"/>
                <w:lang w:val="en-US" w:eastAsia="en-US"/>
              </w:rPr>
            </w:pPr>
            <w:r w:rsidRPr="00CE7C8B">
              <w:rPr>
                <w:rFonts w:asciiTheme="minorHAnsi" w:hAnsiTheme="minorHAnsi" w:cs="Palatino Linotype"/>
                <w:lang w:eastAsia="en-US"/>
              </w:rPr>
              <w:t>DIE-</w:t>
            </w:r>
            <w:r w:rsidRPr="00CE7C8B">
              <w:rPr>
                <w:rFonts w:asciiTheme="minorHAnsi" w:hAnsiTheme="minorHAnsi" w:cs="Palatino Linotype"/>
                <w:lang w:val="en-US" w:eastAsia="en-US"/>
              </w:rPr>
              <w:t>2</w:t>
            </w:r>
            <w:r w:rsidRPr="00CE7C8B">
              <w:rPr>
                <w:rFonts w:asciiTheme="minorHAnsi" w:hAnsiTheme="minorHAnsi" w:cs="Palatino Linotype"/>
                <w:lang w:eastAsia="en-US"/>
              </w:rPr>
              <w:t>0</w:t>
            </w:r>
            <w:r w:rsidRPr="00CE7C8B">
              <w:rPr>
                <w:rFonts w:asciiTheme="minorHAnsi" w:hAnsiTheme="minorHAnsi" w:cs="Palatino Linotype"/>
                <w:lang w:val="en-US" w:eastAsia="en-US"/>
              </w:rPr>
              <w:t>5</w:t>
            </w:r>
          </w:p>
        </w:tc>
        <w:tc>
          <w:tcPr>
            <w:tcW w:w="7351" w:type="dxa"/>
            <w:shd w:val="clear" w:color="auto" w:fill="auto"/>
          </w:tcPr>
          <w:p w:rsidR="001776F4" w:rsidRPr="00CE7C8B" w:rsidRDefault="001776F4" w:rsidP="00410798">
            <w:pPr>
              <w:rPr>
                <w:rFonts w:asciiTheme="minorHAnsi" w:hAnsiTheme="minorHAnsi" w:cs="Palatino Linotype"/>
                <w:lang w:eastAsia="en-US"/>
              </w:rPr>
            </w:pPr>
            <w:r w:rsidRPr="00CE7C8B">
              <w:rPr>
                <w:rFonts w:asciiTheme="minorHAnsi" w:hAnsiTheme="minorHAnsi" w:cs="Palatino Linotype"/>
                <w:sz w:val="22"/>
                <w:szCs w:val="22"/>
                <w:lang w:eastAsia="en-US"/>
              </w:rPr>
              <w:t>Εκδηλώσεις πολιτισμού στην εκπαίδευση και τη διά βίου μάθηση</w:t>
            </w:r>
          </w:p>
        </w:tc>
        <w:tc>
          <w:tcPr>
            <w:tcW w:w="879" w:type="dxa"/>
            <w:shd w:val="clear" w:color="auto" w:fill="auto"/>
          </w:tcPr>
          <w:p w:rsidR="001776F4" w:rsidRPr="00CE7C8B" w:rsidRDefault="001776F4" w:rsidP="00410798">
            <w:pPr>
              <w:jc w:val="center"/>
              <w:rPr>
                <w:rFonts w:asciiTheme="minorHAnsi" w:hAnsiTheme="minorHAnsi" w:cs="Palatino Linotype"/>
                <w:lang w:eastAsia="en-US"/>
              </w:rPr>
            </w:pPr>
            <w:r w:rsidRPr="00CE7C8B">
              <w:rPr>
                <w:rFonts w:asciiTheme="minorHAnsi" w:hAnsiTheme="minorHAnsi" w:cs="Palatino Linotype"/>
                <w:sz w:val="22"/>
                <w:szCs w:val="22"/>
                <w:lang w:eastAsia="en-US"/>
              </w:rPr>
              <w:t>6</w:t>
            </w:r>
          </w:p>
        </w:tc>
      </w:tr>
      <w:tr w:rsidR="001776F4" w:rsidRPr="00CE7C8B" w:rsidTr="00410798">
        <w:tc>
          <w:tcPr>
            <w:tcW w:w="1155" w:type="dxa"/>
          </w:tcPr>
          <w:p w:rsidR="001776F4" w:rsidRPr="00CE7C8B" w:rsidRDefault="001776F4" w:rsidP="00410798">
            <w:pPr>
              <w:rPr>
                <w:rFonts w:asciiTheme="minorHAnsi" w:hAnsiTheme="minorHAnsi" w:cs="Palatino Linotype"/>
                <w:lang w:val="en-US" w:eastAsia="en-US"/>
              </w:rPr>
            </w:pPr>
            <w:r w:rsidRPr="00CE7C8B">
              <w:rPr>
                <w:rFonts w:asciiTheme="minorHAnsi" w:hAnsiTheme="minorHAnsi" w:cs="Palatino Linotype"/>
                <w:lang w:eastAsia="en-US"/>
              </w:rPr>
              <w:t>DIE-</w:t>
            </w:r>
            <w:r w:rsidRPr="00CE7C8B">
              <w:rPr>
                <w:rFonts w:asciiTheme="minorHAnsi" w:hAnsiTheme="minorHAnsi" w:cs="Palatino Linotype"/>
                <w:lang w:val="en-US" w:eastAsia="en-US"/>
              </w:rPr>
              <w:t>2</w:t>
            </w:r>
            <w:r w:rsidRPr="00CE7C8B">
              <w:rPr>
                <w:rFonts w:asciiTheme="minorHAnsi" w:hAnsiTheme="minorHAnsi" w:cs="Palatino Linotype"/>
                <w:lang w:eastAsia="en-US"/>
              </w:rPr>
              <w:t>0</w:t>
            </w:r>
            <w:r w:rsidRPr="00CE7C8B">
              <w:rPr>
                <w:rFonts w:asciiTheme="minorHAnsi" w:hAnsiTheme="minorHAnsi" w:cs="Palatino Linotype"/>
                <w:lang w:val="en-US" w:eastAsia="en-US"/>
              </w:rPr>
              <w:t>6</w:t>
            </w:r>
          </w:p>
        </w:tc>
        <w:tc>
          <w:tcPr>
            <w:tcW w:w="7351" w:type="dxa"/>
            <w:shd w:val="clear" w:color="auto" w:fill="auto"/>
          </w:tcPr>
          <w:p w:rsidR="001776F4" w:rsidRPr="00CE7C8B" w:rsidRDefault="001776F4" w:rsidP="00410798">
            <w:pPr>
              <w:rPr>
                <w:rFonts w:asciiTheme="minorHAnsi" w:hAnsiTheme="minorHAnsi" w:cs="Palatino Linotype"/>
                <w:lang w:eastAsia="en-US"/>
              </w:rPr>
            </w:pPr>
            <w:r w:rsidRPr="00CE7C8B">
              <w:rPr>
                <w:rFonts w:asciiTheme="minorHAnsi" w:hAnsiTheme="minorHAnsi" w:cs="Palatino Linotype"/>
                <w:sz w:val="22"/>
                <w:szCs w:val="22"/>
                <w:lang w:eastAsia="en-US"/>
              </w:rPr>
              <w:t>Δραματική Τέχνη στην εκπαίδευση: Ερευνητικό Σχέδιο ΙΙ</w:t>
            </w:r>
          </w:p>
        </w:tc>
        <w:tc>
          <w:tcPr>
            <w:tcW w:w="879" w:type="dxa"/>
            <w:shd w:val="clear" w:color="auto" w:fill="auto"/>
          </w:tcPr>
          <w:p w:rsidR="001776F4" w:rsidRPr="00CE7C8B" w:rsidRDefault="001776F4" w:rsidP="00410798">
            <w:pPr>
              <w:jc w:val="center"/>
              <w:rPr>
                <w:rFonts w:asciiTheme="minorHAnsi" w:hAnsiTheme="minorHAnsi" w:cs="Palatino Linotype"/>
                <w:lang w:eastAsia="en-US"/>
              </w:rPr>
            </w:pPr>
            <w:r w:rsidRPr="00CE7C8B">
              <w:rPr>
                <w:rFonts w:asciiTheme="minorHAnsi" w:hAnsiTheme="minorHAnsi" w:cs="Palatino Linotype"/>
                <w:sz w:val="22"/>
                <w:szCs w:val="22"/>
                <w:lang w:eastAsia="en-US"/>
              </w:rPr>
              <w:t>5</w:t>
            </w:r>
          </w:p>
        </w:tc>
      </w:tr>
      <w:tr w:rsidR="001776F4" w:rsidRPr="00CE7C8B" w:rsidTr="00410798">
        <w:tc>
          <w:tcPr>
            <w:tcW w:w="8506" w:type="dxa"/>
            <w:gridSpan w:val="2"/>
          </w:tcPr>
          <w:p w:rsidR="001776F4" w:rsidRPr="00CE7C8B" w:rsidRDefault="001776F4" w:rsidP="00410798">
            <w:pPr>
              <w:rPr>
                <w:rFonts w:asciiTheme="minorHAnsi" w:hAnsiTheme="minorHAnsi" w:cs="Palatino Linotype"/>
                <w:b/>
                <w:lang w:eastAsia="en-US"/>
              </w:rPr>
            </w:pPr>
            <w:r w:rsidRPr="00CE7C8B">
              <w:rPr>
                <w:rFonts w:asciiTheme="minorHAnsi" w:hAnsiTheme="minorHAnsi" w:cs="Palatino Linotype"/>
                <w:b/>
                <w:sz w:val="22"/>
                <w:szCs w:val="22"/>
                <w:lang w:eastAsia="en-US"/>
              </w:rPr>
              <w:t>Σύνολο</w:t>
            </w:r>
          </w:p>
        </w:tc>
        <w:tc>
          <w:tcPr>
            <w:tcW w:w="879" w:type="dxa"/>
            <w:shd w:val="clear" w:color="auto" w:fill="auto"/>
          </w:tcPr>
          <w:p w:rsidR="001776F4" w:rsidRPr="00CE7C8B" w:rsidRDefault="001776F4" w:rsidP="00410798">
            <w:pPr>
              <w:jc w:val="center"/>
              <w:rPr>
                <w:rFonts w:asciiTheme="minorHAnsi" w:hAnsiTheme="minorHAnsi" w:cs="Palatino Linotype"/>
                <w:b/>
                <w:lang w:eastAsia="en-US"/>
              </w:rPr>
            </w:pPr>
            <w:r w:rsidRPr="00CE7C8B">
              <w:rPr>
                <w:rFonts w:asciiTheme="minorHAnsi" w:hAnsiTheme="minorHAnsi" w:cs="Palatino Linotype"/>
                <w:b/>
                <w:sz w:val="22"/>
                <w:szCs w:val="22"/>
                <w:lang w:eastAsia="en-US"/>
              </w:rPr>
              <w:t>30</w:t>
            </w:r>
          </w:p>
        </w:tc>
      </w:tr>
    </w:tbl>
    <w:p w:rsidR="001776F4" w:rsidRPr="00CE7C8B" w:rsidRDefault="001776F4" w:rsidP="001776F4">
      <w:pPr>
        <w:spacing w:line="276" w:lineRule="auto"/>
        <w:jc w:val="both"/>
        <w:rPr>
          <w:rFonts w:asciiTheme="minorHAnsi" w:eastAsia="Calibri" w:hAnsiTheme="minorHAnsi"/>
          <w:i/>
          <w:iCs/>
          <w:lang w:val="en-US" w:eastAsia="en-US"/>
        </w:rPr>
      </w:pPr>
    </w:p>
    <w:p w:rsidR="001776F4" w:rsidRPr="00CE7C8B" w:rsidRDefault="001776F4" w:rsidP="001776F4">
      <w:pPr>
        <w:shd w:val="clear" w:color="auto" w:fill="262626"/>
        <w:ind w:right="-1092"/>
        <w:rPr>
          <w:rFonts w:asciiTheme="minorHAnsi" w:hAnsiTheme="minorHAnsi" w:cs="Palatino Linotype"/>
          <w:b/>
          <w:i/>
          <w:sz w:val="22"/>
          <w:szCs w:val="22"/>
          <w:lang w:eastAsia="en-US"/>
        </w:rPr>
      </w:pPr>
      <w:r w:rsidRPr="00CE7C8B">
        <w:rPr>
          <w:rFonts w:asciiTheme="minorHAnsi" w:hAnsiTheme="minorHAnsi" w:cs="Palatino Linotype"/>
          <w:b/>
          <w:i/>
          <w:sz w:val="22"/>
          <w:szCs w:val="22"/>
          <w:lang w:eastAsia="en-US"/>
        </w:rPr>
        <w:t xml:space="preserve">Γ΄ ΕΞΑΜΗΝΟ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371"/>
        <w:gridCol w:w="880"/>
      </w:tblGrid>
      <w:tr w:rsidR="001776F4" w:rsidRPr="00CE7C8B" w:rsidTr="00410798">
        <w:tc>
          <w:tcPr>
            <w:tcW w:w="1134" w:type="dxa"/>
          </w:tcPr>
          <w:p w:rsidR="001776F4" w:rsidRPr="00CE7C8B" w:rsidRDefault="001776F4" w:rsidP="00410798">
            <w:pPr>
              <w:rPr>
                <w:rFonts w:asciiTheme="minorHAnsi" w:hAnsiTheme="minorHAnsi" w:cs="Palatino Linotype"/>
                <w:b/>
                <w:lang w:eastAsia="en-US"/>
              </w:rPr>
            </w:pPr>
            <w:r w:rsidRPr="00CE7C8B">
              <w:rPr>
                <w:rFonts w:asciiTheme="minorHAnsi" w:hAnsiTheme="minorHAnsi" w:cs="Palatino Linotype"/>
                <w:b/>
                <w:sz w:val="22"/>
                <w:szCs w:val="22"/>
                <w:lang w:eastAsia="en-US"/>
              </w:rPr>
              <w:t>Κωδικός</w:t>
            </w:r>
          </w:p>
        </w:tc>
        <w:tc>
          <w:tcPr>
            <w:tcW w:w="7371" w:type="dxa"/>
            <w:shd w:val="clear" w:color="auto" w:fill="auto"/>
          </w:tcPr>
          <w:p w:rsidR="001776F4" w:rsidRPr="00CE7C8B" w:rsidRDefault="001776F4" w:rsidP="00410798">
            <w:pPr>
              <w:jc w:val="center"/>
              <w:rPr>
                <w:rFonts w:asciiTheme="minorHAnsi" w:hAnsiTheme="minorHAnsi" w:cs="Palatino Linotype"/>
                <w:b/>
                <w:lang w:eastAsia="en-US"/>
              </w:rPr>
            </w:pPr>
            <w:r w:rsidRPr="00CE7C8B">
              <w:rPr>
                <w:rFonts w:asciiTheme="minorHAnsi" w:hAnsiTheme="minorHAnsi" w:cs="Palatino Linotype"/>
                <w:b/>
                <w:sz w:val="22"/>
                <w:szCs w:val="22"/>
                <w:lang w:eastAsia="en-US"/>
              </w:rPr>
              <w:t>Τίτλος Μαθήματος</w:t>
            </w:r>
          </w:p>
        </w:tc>
        <w:tc>
          <w:tcPr>
            <w:tcW w:w="880" w:type="dxa"/>
            <w:shd w:val="clear" w:color="auto" w:fill="auto"/>
          </w:tcPr>
          <w:p w:rsidR="001776F4" w:rsidRPr="00CE7C8B" w:rsidRDefault="001776F4" w:rsidP="00410798">
            <w:pPr>
              <w:jc w:val="center"/>
              <w:rPr>
                <w:rFonts w:asciiTheme="minorHAnsi" w:hAnsiTheme="minorHAnsi" w:cs="Palatino Linotype"/>
                <w:b/>
                <w:lang w:eastAsia="en-US"/>
              </w:rPr>
            </w:pPr>
            <w:r w:rsidRPr="00CE7C8B">
              <w:rPr>
                <w:rFonts w:asciiTheme="minorHAnsi" w:hAnsiTheme="minorHAnsi" w:cs="Palatino Linotype"/>
                <w:b/>
                <w:sz w:val="22"/>
                <w:szCs w:val="22"/>
                <w:lang w:eastAsia="en-US"/>
              </w:rPr>
              <w:t>ECTS</w:t>
            </w:r>
          </w:p>
        </w:tc>
      </w:tr>
      <w:tr w:rsidR="001776F4" w:rsidRPr="00CE7C8B" w:rsidTr="00410798">
        <w:tc>
          <w:tcPr>
            <w:tcW w:w="1134" w:type="dxa"/>
          </w:tcPr>
          <w:p w:rsidR="001776F4" w:rsidRPr="00CE7C8B" w:rsidRDefault="001776F4" w:rsidP="00410798">
            <w:pPr>
              <w:rPr>
                <w:rFonts w:asciiTheme="minorHAnsi" w:hAnsiTheme="minorHAnsi" w:cs="Palatino Linotype"/>
                <w:lang w:eastAsia="en-US"/>
              </w:rPr>
            </w:pPr>
            <w:r w:rsidRPr="00CE7C8B">
              <w:rPr>
                <w:rFonts w:asciiTheme="minorHAnsi" w:hAnsiTheme="minorHAnsi" w:cs="Palatino Linotype"/>
                <w:sz w:val="22"/>
                <w:szCs w:val="22"/>
                <w:lang w:eastAsia="en-US"/>
              </w:rPr>
              <w:t>DIE-</w:t>
            </w:r>
            <w:r w:rsidRPr="00CE7C8B">
              <w:rPr>
                <w:rFonts w:asciiTheme="minorHAnsi" w:hAnsiTheme="minorHAnsi" w:cs="Palatino Linotype"/>
                <w:sz w:val="22"/>
                <w:szCs w:val="22"/>
                <w:lang w:val="en-US" w:eastAsia="en-US"/>
              </w:rPr>
              <w:t>3</w:t>
            </w:r>
            <w:r w:rsidRPr="00CE7C8B">
              <w:rPr>
                <w:rFonts w:asciiTheme="minorHAnsi" w:hAnsiTheme="minorHAnsi" w:cs="Palatino Linotype"/>
                <w:sz w:val="22"/>
                <w:szCs w:val="22"/>
                <w:lang w:eastAsia="en-US"/>
              </w:rPr>
              <w:t>01</w:t>
            </w:r>
          </w:p>
        </w:tc>
        <w:tc>
          <w:tcPr>
            <w:tcW w:w="7371" w:type="dxa"/>
            <w:shd w:val="clear" w:color="auto" w:fill="auto"/>
          </w:tcPr>
          <w:p w:rsidR="001776F4" w:rsidRPr="00CE7C8B" w:rsidRDefault="001776F4" w:rsidP="00410798">
            <w:pPr>
              <w:rPr>
                <w:rFonts w:asciiTheme="minorHAnsi" w:hAnsiTheme="minorHAnsi" w:cs="Palatino Linotype"/>
                <w:lang w:eastAsia="en-US"/>
              </w:rPr>
            </w:pPr>
            <w:r w:rsidRPr="00CE7C8B">
              <w:rPr>
                <w:rFonts w:asciiTheme="minorHAnsi" w:hAnsiTheme="minorHAnsi" w:cs="Palatino Linotype"/>
                <w:sz w:val="22"/>
                <w:szCs w:val="22"/>
                <w:lang w:eastAsia="en-US"/>
              </w:rPr>
              <w:t>Μεταπτυχιακή Εργασία</w:t>
            </w:r>
          </w:p>
        </w:tc>
        <w:tc>
          <w:tcPr>
            <w:tcW w:w="880" w:type="dxa"/>
            <w:shd w:val="clear" w:color="auto" w:fill="auto"/>
          </w:tcPr>
          <w:p w:rsidR="001776F4" w:rsidRPr="00CE7C8B" w:rsidRDefault="001776F4" w:rsidP="00410798">
            <w:pPr>
              <w:jc w:val="center"/>
              <w:rPr>
                <w:rFonts w:asciiTheme="minorHAnsi" w:hAnsiTheme="minorHAnsi" w:cs="Palatino Linotype"/>
                <w:lang w:eastAsia="en-US"/>
              </w:rPr>
            </w:pPr>
            <w:r w:rsidRPr="00CE7C8B">
              <w:rPr>
                <w:rFonts w:asciiTheme="minorHAnsi" w:hAnsiTheme="minorHAnsi" w:cs="Palatino Linotype"/>
                <w:sz w:val="22"/>
                <w:szCs w:val="22"/>
                <w:lang w:eastAsia="en-US"/>
              </w:rPr>
              <w:t>30</w:t>
            </w:r>
          </w:p>
        </w:tc>
      </w:tr>
    </w:tbl>
    <w:p w:rsidR="001776F4" w:rsidRPr="00CE7C8B" w:rsidRDefault="001776F4" w:rsidP="001776F4">
      <w:pPr>
        <w:rPr>
          <w:rFonts w:asciiTheme="minorHAnsi" w:eastAsia="Calibri" w:hAnsiTheme="minorHAnsi" w:cs="Arial-BoldMT"/>
          <w:b/>
          <w:bCs/>
          <w:i/>
          <w:iCs/>
          <w:sz w:val="22"/>
          <w:szCs w:val="22"/>
          <w:lang w:eastAsia="en-US"/>
        </w:rPr>
      </w:pPr>
    </w:p>
    <w:p w:rsidR="00BF5F8B" w:rsidRDefault="00BF5F8B" w:rsidP="00973239">
      <w:pPr>
        <w:spacing w:after="200" w:line="276" w:lineRule="auto"/>
        <w:jc w:val="both"/>
        <w:rPr>
          <w:rFonts w:ascii="Palatino Linotype" w:hAnsi="Palatino Linotype" w:cs="Palatino Linotype"/>
          <w:bCs/>
          <w:sz w:val="20"/>
          <w:szCs w:val="20"/>
          <w:lang w:eastAsia="en-US"/>
        </w:rPr>
      </w:pPr>
    </w:p>
    <w:p w:rsidR="00E564C0" w:rsidRPr="00CE7C8B" w:rsidRDefault="00E564C0" w:rsidP="00E564C0">
      <w:pPr>
        <w:spacing w:after="200" w:line="360" w:lineRule="auto"/>
        <w:jc w:val="both"/>
        <w:rPr>
          <w:rFonts w:asciiTheme="minorHAnsi" w:hAnsiTheme="minorHAnsi" w:cs="Palatino Linotype"/>
          <w:b/>
          <w:sz w:val="22"/>
          <w:szCs w:val="22"/>
          <w:u w:val="single"/>
          <w:lang w:eastAsia="en-US"/>
        </w:rPr>
      </w:pPr>
      <w:r w:rsidRPr="001776F4">
        <w:rPr>
          <w:rFonts w:asciiTheme="minorHAnsi" w:hAnsiTheme="minorHAnsi" w:cs="Palatino Linotype"/>
          <w:sz w:val="22"/>
          <w:szCs w:val="22"/>
          <w:lang w:eastAsia="en-US"/>
        </w:rPr>
        <w:t xml:space="preserve">Ακολουθεί η συνοπτική παρουσίαση του περιεχομένου των διδασκόμενων μαθημάτων στο </w:t>
      </w:r>
      <w:r>
        <w:rPr>
          <w:rFonts w:asciiTheme="minorHAnsi" w:hAnsiTheme="minorHAnsi" w:cs="Palatino Linotype"/>
          <w:sz w:val="22"/>
          <w:szCs w:val="22"/>
          <w:lang w:eastAsia="en-US"/>
        </w:rPr>
        <w:t>ΠΜΣ</w:t>
      </w:r>
      <w:r w:rsidRPr="001776F4">
        <w:rPr>
          <w:rFonts w:asciiTheme="minorHAnsi" w:hAnsiTheme="minorHAnsi" w:cs="Palatino Linotype"/>
          <w:sz w:val="22"/>
          <w:szCs w:val="22"/>
          <w:lang w:eastAsia="en-US"/>
        </w:rPr>
        <w:t xml:space="preserve"> </w:t>
      </w:r>
      <w:r>
        <w:rPr>
          <w:rFonts w:asciiTheme="minorHAnsi" w:hAnsiTheme="minorHAnsi" w:cs="Palatino Linotype"/>
          <w:sz w:val="22"/>
          <w:szCs w:val="22"/>
          <w:lang w:eastAsia="en-US"/>
        </w:rPr>
        <w:t xml:space="preserve">του </w:t>
      </w:r>
      <w:r w:rsidRPr="001776F4">
        <w:rPr>
          <w:rFonts w:asciiTheme="minorHAnsi" w:hAnsiTheme="minorHAnsi" w:cs="Palatino Linotype"/>
          <w:sz w:val="22"/>
          <w:szCs w:val="22"/>
          <w:lang w:eastAsia="en-US"/>
        </w:rPr>
        <w:t>Τμήματος Θεατρικών Σπουδών της Σχολής Καλών Τεχνών του Πανεπιστημίου Πελοποννήσου.</w:t>
      </w:r>
    </w:p>
    <w:p w:rsidR="00E564C0" w:rsidRPr="00CE7C8B" w:rsidRDefault="00E564C0" w:rsidP="00E564C0">
      <w:pPr>
        <w:spacing w:after="200" w:line="360" w:lineRule="auto"/>
        <w:jc w:val="both"/>
        <w:rPr>
          <w:rFonts w:asciiTheme="minorHAnsi" w:hAnsiTheme="minorHAnsi" w:cs="Palatino Linotype"/>
          <w:b/>
          <w:sz w:val="22"/>
          <w:szCs w:val="22"/>
          <w:u w:val="single"/>
          <w:lang w:eastAsia="en-US"/>
        </w:rPr>
      </w:pPr>
    </w:p>
    <w:p w:rsidR="00E564C0" w:rsidRPr="00165B03" w:rsidRDefault="00E564C0" w:rsidP="00E564C0">
      <w:pPr>
        <w:spacing w:after="200" w:line="360" w:lineRule="auto"/>
        <w:jc w:val="both"/>
        <w:rPr>
          <w:rFonts w:asciiTheme="minorHAnsi" w:hAnsiTheme="minorHAnsi" w:cs="Palatino Linotype"/>
          <w:b/>
          <w:sz w:val="36"/>
          <w:szCs w:val="36"/>
          <w:u w:val="single"/>
          <w:lang w:eastAsia="en-US"/>
        </w:rPr>
      </w:pPr>
      <w:r w:rsidRPr="00165B03">
        <w:rPr>
          <w:rFonts w:asciiTheme="minorHAnsi" w:hAnsiTheme="minorHAnsi" w:cs="Palatino Linotype"/>
          <w:b/>
          <w:sz w:val="36"/>
          <w:szCs w:val="36"/>
          <w:u w:val="single"/>
          <w:lang w:eastAsia="en-US"/>
        </w:rPr>
        <w:t>A΄ ΕΞΑΜΗΝΟ</w:t>
      </w:r>
    </w:p>
    <w:p w:rsidR="00E564C0" w:rsidRPr="005F0037" w:rsidRDefault="00E564C0" w:rsidP="00E564C0">
      <w:pPr>
        <w:spacing w:after="200" w:line="360" w:lineRule="auto"/>
        <w:jc w:val="both"/>
        <w:rPr>
          <w:rFonts w:asciiTheme="minorHAnsi" w:hAnsiTheme="minorHAnsi" w:cs="Palatino Linotype"/>
          <w:b/>
          <w:sz w:val="32"/>
          <w:szCs w:val="32"/>
          <w:lang w:eastAsia="en-US"/>
        </w:rPr>
      </w:pPr>
      <w:r w:rsidRPr="005F0037">
        <w:rPr>
          <w:rFonts w:asciiTheme="minorHAnsi" w:hAnsiTheme="minorHAnsi" w:cs="Palatino Linotype"/>
          <w:b/>
          <w:sz w:val="32"/>
          <w:szCs w:val="32"/>
          <w:highlight w:val="lightGray"/>
          <w:bdr w:val="single" w:sz="4" w:space="0" w:color="auto"/>
          <w:lang w:eastAsia="en-US"/>
        </w:rPr>
        <w:t>1</w:t>
      </w:r>
      <w:r w:rsidRPr="005F0037">
        <w:rPr>
          <w:rFonts w:asciiTheme="minorHAnsi" w:hAnsiTheme="minorHAnsi" w:cs="Palatino Linotype"/>
          <w:b/>
          <w:sz w:val="32"/>
          <w:szCs w:val="32"/>
          <w:highlight w:val="lightGray"/>
          <w:bdr w:val="single" w:sz="4" w:space="0" w:color="auto"/>
          <w:vertAlign w:val="superscript"/>
          <w:lang w:eastAsia="en-US"/>
        </w:rPr>
        <w:t>ο</w:t>
      </w:r>
      <w:r w:rsidRPr="005F0037">
        <w:rPr>
          <w:rFonts w:asciiTheme="minorHAnsi" w:hAnsiTheme="minorHAnsi" w:cs="Palatino Linotype"/>
          <w:b/>
          <w:sz w:val="32"/>
          <w:szCs w:val="32"/>
          <w:highlight w:val="lightGray"/>
          <w:bdr w:val="single" w:sz="4" w:space="0" w:color="auto"/>
          <w:lang w:eastAsia="en-US"/>
        </w:rPr>
        <w:t xml:space="preserve"> Μάθημα</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ΤΙΤΛΟΣ ΜΑΘΗΜΑΤΟΣ</w:t>
      </w:r>
      <w:r w:rsidRPr="00CE7C8B">
        <w:rPr>
          <w:rFonts w:asciiTheme="minorHAnsi" w:hAnsiTheme="minorHAnsi" w:cs="Palatino Linotype"/>
          <w:sz w:val="22"/>
          <w:szCs w:val="22"/>
          <w:lang w:eastAsia="en-US"/>
        </w:rPr>
        <w:t>: Δραματική Τέχνη στην Εκπαίδευση: Μορφές και είδη</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 Μ/ΤΟΣ</w:t>
      </w:r>
      <w:r w:rsidRPr="00CE7C8B">
        <w:rPr>
          <w:rFonts w:asciiTheme="minorHAnsi" w:hAnsiTheme="minorHAnsi" w:cs="Palatino Linotype"/>
          <w:sz w:val="22"/>
          <w:szCs w:val="22"/>
          <w:lang w:eastAsia="en-US"/>
        </w:rPr>
        <w:t>: DIE-101</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4 ECTS</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ΚΥΡΙΟΣ ΔΙΔΑΣΚΩΝ</w:t>
      </w:r>
      <w:r w:rsidRPr="00CE7C8B">
        <w:rPr>
          <w:rFonts w:asciiTheme="minorHAnsi" w:hAnsiTheme="minorHAnsi" w:cs="Palatino Linotype"/>
          <w:sz w:val="22"/>
          <w:szCs w:val="22"/>
          <w:lang w:eastAsia="en-US"/>
        </w:rPr>
        <w:t>: Άλκηστις Κοντογιάννη – Καθηγήτρια ΤΘΣ του Πανεπιστημίου Πελοποννήσου</w:t>
      </w:r>
    </w:p>
    <w:p w:rsidR="00E564C0" w:rsidRPr="00CE7C8B"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ΑΛΛΟΙ ΔΙΔΑΣΚΟΝΤΕΣ</w:t>
      </w:r>
      <w:r w:rsidRPr="00CE7C8B">
        <w:rPr>
          <w:rFonts w:asciiTheme="minorHAnsi" w:hAnsiTheme="minorHAnsi" w:cs="Palatino Linotype"/>
          <w:sz w:val="22"/>
          <w:szCs w:val="22"/>
          <w:lang w:eastAsia="en-US"/>
        </w:rPr>
        <w:t>: Αστέριος Τσιάρας -</w:t>
      </w:r>
      <w:r w:rsidRPr="00CE7C8B">
        <w:rPr>
          <w:rFonts w:asciiTheme="minorHAnsi" w:hAnsiTheme="minorHAnsi"/>
        </w:rPr>
        <w:t xml:space="preserve"> </w:t>
      </w:r>
      <w:proofErr w:type="spellStart"/>
      <w:r w:rsidRPr="00CE7C8B">
        <w:rPr>
          <w:rFonts w:asciiTheme="minorHAnsi" w:hAnsiTheme="minorHAnsi" w:cs="Palatino Linotype"/>
          <w:sz w:val="22"/>
          <w:szCs w:val="22"/>
          <w:lang w:eastAsia="en-US"/>
        </w:rPr>
        <w:t>David</w:t>
      </w:r>
      <w:proofErr w:type="spellEnd"/>
      <w:r w:rsidRPr="00CE7C8B">
        <w:rPr>
          <w:rFonts w:asciiTheme="minorHAnsi" w:hAnsiTheme="minorHAnsi" w:cs="Palatino Linotype"/>
          <w:sz w:val="22"/>
          <w:szCs w:val="22"/>
          <w:lang w:eastAsia="en-US"/>
        </w:rPr>
        <w:t xml:space="preserve"> </w:t>
      </w:r>
      <w:proofErr w:type="spellStart"/>
      <w:r w:rsidRPr="00CE7C8B">
        <w:rPr>
          <w:rFonts w:asciiTheme="minorHAnsi" w:hAnsiTheme="minorHAnsi" w:cs="Palatino Linotype"/>
          <w:sz w:val="22"/>
          <w:szCs w:val="22"/>
          <w:lang w:eastAsia="en-US"/>
        </w:rPr>
        <w:t>Pammenter</w:t>
      </w:r>
      <w:proofErr w:type="spellEnd"/>
      <w:r w:rsidRPr="00CE7C8B">
        <w:rPr>
          <w:rFonts w:asciiTheme="minorHAnsi" w:hAnsiTheme="minorHAnsi" w:cs="Palatino Linotype"/>
          <w:sz w:val="22"/>
          <w:szCs w:val="22"/>
          <w:lang w:eastAsia="en-US"/>
        </w:rPr>
        <w:t xml:space="preserve"> - </w:t>
      </w:r>
      <w:proofErr w:type="spellStart"/>
      <w:r w:rsidRPr="00CE7C8B">
        <w:rPr>
          <w:rFonts w:asciiTheme="minorHAnsi" w:hAnsiTheme="minorHAnsi" w:cs="Palatino Linotype"/>
          <w:sz w:val="22"/>
          <w:szCs w:val="22"/>
          <w:lang w:eastAsia="en-US"/>
        </w:rPr>
        <w:t>Μπέττυ</w:t>
      </w:r>
      <w:proofErr w:type="spellEnd"/>
      <w:r w:rsidRPr="00CE7C8B">
        <w:rPr>
          <w:rFonts w:asciiTheme="minorHAnsi" w:hAnsiTheme="minorHAnsi" w:cs="Palatino Linotype"/>
          <w:sz w:val="22"/>
          <w:szCs w:val="22"/>
          <w:lang w:eastAsia="en-US"/>
        </w:rPr>
        <w:t xml:space="preserve"> Γιαννούλη - Όλγα  Κωνσταντίνου - Χριστίνα </w:t>
      </w:r>
      <w:proofErr w:type="spellStart"/>
      <w:r w:rsidRPr="00CE7C8B">
        <w:rPr>
          <w:rFonts w:asciiTheme="minorHAnsi" w:hAnsiTheme="minorHAnsi" w:cs="Palatino Linotype"/>
          <w:sz w:val="22"/>
          <w:szCs w:val="22"/>
          <w:lang w:eastAsia="en-US"/>
        </w:rPr>
        <w:t>Ζώνιου</w:t>
      </w:r>
      <w:proofErr w:type="spellEnd"/>
      <w:r w:rsidRPr="00CE7C8B">
        <w:rPr>
          <w:rFonts w:asciiTheme="minorHAnsi" w:hAnsiTheme="minorHAnsi" w:cs="Palatino Linotype"/>
          <w:sz w:val="22"/>
          <w:szCs w:val="22"/>
          <w:lang w:eastAsia="en-US"/>
        </w:rPr>
        <w:t xml:space="preserve"> - Νίκος </w:t>
      </w:r>
      <w:proofErr w:type="spellStart"/>
      <w:r w:rsidRPr="00CE7C8B">
        <w:rPr>
          <w:rFonts w:asciiTheme="minorHAnsi" w:hAnsiTheme="minorHAnsi" w:cs="Palatino Linotype"/>
          <w:sz w:val="22"/>
          <w:szCs w:val="22"/>
          <w:lang w:eastAsia="en-US"/>
        </w:rPr>
        <w:t>Γκόβας</w:t>
      </w:r>
      <w:proofErr w:type="spellEnd"/>
      <w:r w:rsidRPr="00CE7C8B">
        <w:rPr>
          <w:rFonts w:asciiTheme="minorHAnsi" w:hAnsiTheme="minorHAnsi" w:cs="Palatino Linotype"/>
          <w:sz w:val="22"/>
          <w:szCs w:val="22"/>
          <w:lang w:eastAsia="en-US"/>
        </w:rPr>
        <w:t xml:space="preserve"> - Αλέξης Κόκκος - Ρέα Καραγεωργίου - Σοφία </w:t>
      </w:r>
      <w:proofErr w:type="spellStart"/>
      <w:r w:rsidRPr="00CE7C8B">
        <w:rPr>
          <w:rFonts w:asciiTheme="minorHAnsi" w:hAnsiTheme="minorHAnsi" w:cs="Palatino Linotype"/>
          <w:sz w:val="22"/>
          <w:szCs w:val="22"/>
          <w:lang w:eastAsia="en-US"/>
        </w:rPr>
        <w:t>Περδικάρη</w:t>
      </w:r>
      <w:proofErr w:type="spellEnd"/>
      <w:r w:rsidRPr="00CE7C8B">
        <w:rPr>
          <w:rFonts w:asciiTheme="minorHAnsi" w:hAnsiTheme="minorHAnsi" w:cs="Palatino Linotype"/>
          <w:sz w:val="22"/>
          <w:szCs w:val="22"/>
          <w:lang w:eastAsia="en-US"/>
        </w:rPr>
        <w:t xml:space="preserve"> - Αθηνά </w:t>
      </w:r>
      <w:proofErr w:type="spellStart"/>
      <w:r w:rsidRPr="00CE7C8B">
        <w:rPr>
          <w:rFonts w:asciiTheme="minorHAnsi" w:hAnsiTheme="minorHAnsi" w:cs="Palatino Linotype"/>
          <w:sz w:val="22"/>
          <w:szCs w:val="22"/>
          <w:lang w:eastAsia="en-US"/>
        </w:rPr>
        <w:t>Στούρνα</w:t>
      </w:r>
      <w:proofErr w:type="spellEnd"/>
      <w:r w:rsidRPr="00CE7C8B">
        <w:rPr>
          <w:rFonts w:asciiTheme="minorHAnsi" w:hAnsiTheme="minorHAnsi" w:cs="Palatino Linotype"/>
          <w:sz w:val="22"/>
          <w:szCs w:val="22"/>
          <w:lang w:eastAsia="en-US"/>
        </w:rPr>
        <w:t xml:space="preserve"> - Ρέα Γρηγορίου </w:t>
      </w:r>
      <w:r>
        <w:rPr>
          <w:rFonts w:asciiTheme="minorHAnsi" w:hAnsiTheme="minorHAnsi" w:cs="Palatino Linotype"/>
          <w:sz w:val="22"/>
          <w:szCs w:val="22"/>
          <w:lang w:eastAsia="en-US"/>
        </w:rPr>
        <w:t>-</w:t>
      </w:r>
      <w:r w:rsidRPr="00CE7C8B">
        <w:rPr>
          <w:rFonts w:asciiTheme="minorHAnsi" w:hAnsiTheme="minorHAnsi" w:cs="Palatino Linotype"/>
          <w:sz w:val="22"/>
          <w:szCs w:val="22"/>
          <w:lang w:eastAsia="en-US"/>
        </w:rPr>
        <w:t xml:space="preserve"> Γ</w:t>
      </w:r>
      <w:r>
        <w:rPr>
          <w:rFonts w:asciiTheme="minorHAnsi" w:hAnsiTheme="minorHAnsi" w:cs="Palatino Linotype"/>
          <w:sz w:val="22"/>
          <w:szCs w:val="22"/>
          <w:lang w:eastAsia="en-US"/>
        </w:rPr>
        <w:t xml:space="preserve">ιάννης </w:t>
      </w:r>
      <w:r w:rsidRPr="00CE7C8B">
        <w:rPr>
          <w:rFonts w:asciiTheme="minorHAnsi" w:hAnsiTheme="minorHAnsi" w:cs="Palatino Linotype"/>
          <w:sz w:val="22"/>
          <w:szCs w:val="22"/>
          <w:lang w:eastAsia="en-US"/>
        </w:rPr>
        <w:t xml:space="preserve"> </w:t>
      </w:r>
      <w:proofErr w:type="spellStart"/>
      <w:r w:rsidRPr="00CE7C8B">
        <w:rPr>
          <w:rFonts w:asciiTheme="minorHAnsi" w:hAnsiTheme="minorHAnsi" w:cs="Palatino Linotype"/>
          <w:sz w:val="22"/>
          <w:szCs w:val="22"/>
          <w:lang w:eastAsia="en-US"/>
        </w:rPr>
        <w:t>Λεοντάρης</w:t>
      </w:r>
      <w:proofErr w:type="spellEnd"/>
      <w:r w:rsidRPr="00CE7C8B">
        <w:rPr>
          <w:rFonts w:asciiTheme="minorHAnsi" w:hAnsiTheme="minorHAnsi" w:cs="Palatino Linotype"/>
          <w:sz w:val="22"/>
          <w:szCs w:val="22"/>
          <w:lang w:eastAsia="en-US"/>
        </w:rPr>
        <w:t xml:space="preserve"> -</w:t>
      </w:r>
      <w:r>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eastAsia="en-US"/>
        </w:rPr>
        <w:t xml:space="preserve"> Έλενα Παπαλεξίου - </w:t>
      </w:r>
      <w:r>
        <w:rPr>
          <w:rFonts w:asciiTheme="minorHAnsi" w:hAnsiTheme="minorHAnsi" w:cs="Palatino Linotype"/>
          <w:sz w:val="22"/>
          <w:szCs w:val="22"/>
          <w:lang w:eastAsia="en-US"/>
        </w:rPr>
        <w:t>Ά</w:t>
      </w:r>
      <w:r w:rsidRPr="00CE7C8B">
        <w:rPr>
          <w:rFonts w:asciiTheme="minorHAnsi" w:hAnsiTheme="minorHAnsi" w:cs="Palatino Linotype"/>
          <w:sz w:val="22"/>
          <w:szCs w:val="22"/>
          <w:lang w:eastAsia="en-US"/>
        </w:rPr>
        <w:t xml:space="preserve">ννα </w:t>
      </w:r>
      <w:proofErr w:type="spellStart"/>
      <w:r w:rsidRPr="00CE7C8B">
        <w:rPr>
          <w:rFonts w:asciiTheme="minorHAnsi" w:hAnsiTheme="minorHAnsi" w:cs="Palatino Linotype"/>
          <w:sz w:val="22"/>
          <w:szCs w:val="22"/>
          <w:lang w:eastAsia="en-US"/>
        </w:rPr>
        <w:t>Τσίχλη</w:t>
      </w:r>
      <w:proofErr w:type="spellEnd"/>
      <w:r w:rsidRPr="00CE7C8B">
        <w:rPr>
          <w:rFonts w:asciiTheme="minorHAnsi" w:hAnsiTheme="minorHAnsi" w:cs="Palatino Linotype"/>
          <w:sz w:val="22"/>
          <w:szCs w:val="22"/>
          <w:lang w:eastAsia="en-US"/>
        </w:rPr>
        <w:t xml:space="preserve"> - Αύρα </w:t>
      </w:r>
      <w:proofErr w:type="spellStart"/>
      <w:r w:rsidRPr="00CE7C8B">
        <w:rPr>
          <w:rFonts w:asciiTheme="minorHAnsi" w:hAnsiTheme="minorHAnsi" w:cs="Palatino Linotype"/>
          <w:sz w:val="22"/>
          <w:szCs w:val="22"/>
          <w:lang w:eastAsia="en-US"/>
        </w:rPr>
        <w:t>Ξεπαπαδάκου</w:t>
      </w:r>
      <w:proofErr w:type="spellEnd"/>
      <w:r w:rsidRPr="00CE7C8B">
        <w:rPr>
          <w:rFonts w:asciiTheme="minorHAnsi" w:hAnsiTheme="minorHAnsi" w:cs="Palatino Linotype"/>
          <w:sz w:val="22"/>
          <w:szCs w:val="22"/>
          <w:lang w:eastAsia="en-US"/>
        </w:rPr>
        <w:t xml:space="preserve"> </w:t>
      </w:r>
    </w:p>
    <w:p w:rsidR="00E564C0" w:rsidRPr="00CE7C8B" w:rsidRDefault="00E564C0" w:rsidP="00E564C0">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στις βασικές μορφές και τα είδη της Δραματική Τέχνης στην Εκπαίδευση. </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Μέσα από τη  διδασκαλία του μαθήματος ο μεταπτυχιακός φοιτητής θα κατανοήσει τις διαφορές των τεχνικών διδασκαλίας της Δραματικής Τέχνης στην Εκπαίδευση.</w:t>
      </w:r>
    </w:p>
    <w:p w:rsidR="00E564C0" w:rsidRPr="00CE7C8B" w:rsidRDefault="00E564C0" w:rsidP="00E564C0">
      <w:pPr>
        <w:tabs>
          <w:tab w:val="left" w:pos="3045"/>
        </w:tabs>
        <w:spacing w:after="120"/>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Τέλος, στόχο του μαθήματος αποτελεί η πρακτική κατάρτιση των μεταπτυχιακών φοιτητών/τριών, μέσω βιωματικών θεατρικών εργαστηρίων σε τεχνικές της διδακτικής της Δραματικής Τέχνης στην Εκπαίδευση.</w:t>
      </w:r>
    </w:p>
    <w:p w:rsidR="00E564C0" w:rsidRPr="00CE7C8B" w:rsidRDefault="00E564C0" w:rsidP="00E564C0">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E564C0" w:rsidRPr="002C7EDC" w:rsidRDefault="00E564C0" w:rsidP="00E564C0">
      <w:pPr>
        <w:pStyle w:val="a4"/>
        <w:numPr>
          <w:ilvl w:val="0"/>
          <w:numId w:val="1"/>
        </w:numPr>
        <w:tabs>
          <w:tab w:val="left" w:pos="3045"/>
        </w:tabs>
        <w:jc w:val="both"/>
        <w:rPr>
          <w:rFonts w:asciiTheme="minorHAnsi" w:hAnsiTheme="minorHAnsi" w:cs="Palatino Linotype"/>
          <w:sz w:val="22"/>
          <w:szCs w:val="22"/>
          <w:lang w:eastAsia="en-US"/>
        </w:rPr>
      </w:pPr>
      <w:r w:rsidRPr="002C7EDC">
        <w:rPr>
          <w:rFonts w:asciiTheme="minorHAnsi" w:hAnsiTheme="minorHAnsi" w:cs="Palatino Linotype"/>
          <w:sz w:val="22"/>
          <w:szCs w:val="22"/>
          <w:lang w:eastAsia="en-US"/>
        </w:rPr>
        <w:t>Μέθοδοι διδασκαλίας της Δραματικής Τέχνης στην Εκπαίδευση</w:t>
      </w:r>
    </w:p>
    <w:p w:rsidR="00E564C0" w:rsidRPr="002C7EDC" w:rsidRDefault="00E564C0" w:rsidP="00E564C0">
      <w:pPr>
        <w:pStyle w:val="a4"/>
        <w:numPr>
          <w:ilvl w:val="0"/>
          <w:numId w:val="1"/>
        </w:numPr>
        <w:tabs>
          <w:tab w:val="left" w:pos="3045"/>
        </w:tabs>
        <w:jc w:val="both"/>
        <w:rPr>
          <w:rFonts w:asciiTheme="minorHAnsi" w:hAnsiTheme="minorHAnsi" w:cs="Palatino Linotype"/>
          <w:sz w:val="22"/>
          <w:szCs w:val="22"/>
          <w:lang w:eastAsia="en-US"/>
        </w:rPr>
      </w:pPr>
      <w:r w:rsidRPr="002C7EDC">
        <w:rPr>
          <w:rFonts w:asciiTheme="minorHAnsi" w:hAnsiTheme="minorHAnsi" w:cs="Palatino Linotype"/>
          <w:sz w:val="22"/>
          <w:szCs w:val="22"/>
          <w:lang w:eastAsia="en-US"/>
        </w:rPr>
        <w:t>Συμβάσεις και τεχνικές της Δραματικής Τέχνης στην Εκπαίδευση</w:t>
      </w:r>
    </w:p>
    <w:p w:rsidR="00E564C0" w:rsidRPr="002C7EDC" w:rsidRDefault="00E564C0" w:rsidP="00E564C0">
      <w:pPr>
        <w:pStyle w:val="a4"/>
        <w:numPr>
          <w:ilvl w:val="0"/>
          <w:numId w:val="1"/>
        </w:numPr>
        <w:tabs>
          <w:tab w:val="left" w:pos="3045"/>
        </w:tabs>
        <w:jc w:val="both"/>
        <w:rPr>
          <w:rFonts w:asciiTheme="minorHAnsi" w:hAnsiTheme="minorHAnsi" w:cs="Palatino Linotype"/>
          <w:sz w:val="22"/>
          <w:szCs w:val="22"/>
          <w:lang w:eastAsia="en-US"/>
        </w:rPr>
      </w:pPr>
      <w:r w:rsidRPr="002C7EDC">
        <w:rPr>
          <w:rFonts w:asciiTheme="minorHAnsi" w:hAnsiTheme="minorHAnsi" w:cs="Palatino Linotype"/>
          <w:sz w:val="22"/>
          <w:szCs w:val="22"/>
          <w:lang w:eastAsia="en-US"/>
        </w:rPr>
        <w:t>Το δημιουργικό δράμα  ως μορφή διδακτικής της Δραματικής Τέχνης στην Εκπαίδευση</w:t>
      </w:r>
    </w:p>
    <w:p w:rsidR="00E564C0" w:rsidRPr="00CE7C8B" w:rsidRDefault="00E564C0" w:rsidP="00E564C0">
      <w:pPr>
        <w:pStyle w:val="a4"/>
        <w:numPr>
          <w:ilvl w:val="0"/>
          <w:numId w:val="1"/>
        </w:numPr>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Το διαδικαστικό δράμα ως μορφή διδακτικής της Δραματικής Τέχνης στην Εκπαίδευση</w:t>
      </w:r>
    </w:p>
    <w:p w:rsidR="00E564C0" w:rsidRPr="00CE7C8B" w:rsidRDefault="00E564C0" w:rsidP="00E564C0">
      <w:pPr>
        <w:pStyle w:val="a4"/>
        <w:numPr>
          <w:ilvl w:val="0"/>
          <w:numId w:val="1"/>
        </w:numPr>
        <w:spacing w:after="120"/>
        <w:ind w:left="714" w:hanging="357"/>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Η Δραματική Τέχνη στην Εκπαίδευση ως καλλιτεχνική δραστηριότητα και μέθοδος διαπαιδαγώγησης του ατόμου</w:t>
      </w:r>
    </w:p>
    <w:p w:rsidR="00E564C0" w:rsidRPr="00CE7C8B"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Βιωματικά θεατρικά εργαστήρια, </w:t>
      </w:r>
      <w:r w:rsidRPr="00CE7C8B">
        <w:rPr>
          <w:rFonts w:asciiTheme="minorHAnsi" w:hAnsiTheme="minorHAnsi" w:cs="Palatino Linotype"/>
          <w:sz w:val="22"/>
          <w:szCs w:val="22"/>
          <w:lang w:eastAsia="en-US"/>
        </w:rPr>
        <w:t xml:space="preserve">διάλογος, διάλεξη, χρήση της ψηφιακής τεχνολογίας </w:t>
      </w:r>
    </w:p>
    <w:p w:rsidR="00E564C0" w:rsidRPr="00CE7C8B" w:rsidRDefault="00E564C0" w:rsidP="00E564C0">
      <w:pPr>
        <w:spacing w:before="240"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w:t>
      </w:r>
      <w:r w:rsidRPr="00402693">
        <w:t xml:space="preserve"> </w:t>
      </w:r>
      <w:r w:rsidRPr="00402693">
        <w:rPr>
          <w:rFonts w:asciiTheme="minorHAnsi" w:hAnsiTheme="minorHAnsi" w:cs="Palatino Linotype"/>
          <w:sz w:val="22"/>
          <w:szCs w:val="22"/>
          <w:lang w:eastAsia="en-US"/>
        </w:rPr>
        <w:t>με</w:t>
      </w:r>
      <w:r w:rsidRPr="00CE7C8B">
        <w:rPr>
          <w:rFonts w:asciiTheme="minorHAnsi" w:hAnsiTheme="minorHAnsi" w:cs="Palatino Linotype"/>
          <w:sz w:val="22"/>
          <w:szCs w:val="22"/>
          <w:lang w:eastAsia="en-US"/>
        </w:rPr>
        <w:t>: α) Γραπτές εργασίες β) Προφορικές ή γραπτές εξετάσεις</w:t>
      </w:r>
    </w:p>
    <w:p w:rsidR="00E564C0" w:rsidRPr="00CE7C8B" w:rsidRDefault="00E564C0" w:rsidP="00E564C0">
      <w:pPr>
        <w:spacing w:after="120"/>
        <w:jc w:val="both"/>
        <w:rPr>
          <w:rFonts w:asciiTheme="minorHAnsi" w:hAnsiTheme="minorHAnsi" w:cs="Palatino Linotype"/>
          <w:b/>
          <w:sz w:val="22"/>
          <w:szCs w:val="22"/>
          <w:lang w:val="en-US" w:eastAsia="en-US"/>
        </w:rPr>
      </w:pPr>
      <w:r w:rsidRPr="00CE7C8B">
        <w:rPr>
          <w:rFonts w:asciiTheme="minorHAnsi" w:hAnsiTheme="minorHAnsi" w:cs="Palatino Linotype"/>
          <w:b/>
          <w:sz w:val="22"/>
          <w:szCs w:val="22"/>
          <w:lang w:eastAsia="en-US"/>
        </w:rPr>
        <w:t>ΠΡΟΤΕΙΝΟΜΕΝΗ</w:t>
      </w:r>
      <w:r w:rsidRPr="00CE7C8B">
        <w:rPr>
          <w:rFonts w:asciiTheme="minorHAnsi" w:hAnsiTheme="minorHAnsi" w:cs="Palatino Linotype"/>
          <w:b/>
          <w:sz w:val="22"/>
          <w:szCs w:val="22"/>
          <w:lang w:val="en-US" w:eastAsia="en-US"/>
        </w:rPr>
        <w:t xml:space="preserve"> </w:t>
      </w:r>
      <w:r w:rsidRPr="00CE7C8B">
        <w:rPr>
          <w:rFonts w:asciiTheme="minorHAnsi" w:hAnsiTheme="minorHAnsi" w:cs="Palatino Linotype"/>
          <w:b/>
          <w:sz w:val="22"/>
          <w:szCs w:val="22"/>
          <w:lang w:eastAsia="en-US"/>
        </w:rPr>
        <w:t>ΒΙΒΛΙΟΓΡΑΦΙΑ</w:t>
      </w:r>
    </w:p>
    <w:p w:rsidR="00E564C0" w:rsidRPr="00CE7C8B" w:rsidRDefault="00E564C0" w:rsidP="00E564C0">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val="en-US" w:eastAsia="en-US"/>
        </w:rPr>
        <w:t xml:space="preserve">Anderson, M. (2012). </w:t>
      </w:r>
      <w:r w:rsidRPr="00CE7C8B">
        <w:rPr>
          <w:rFonts w:asciiTheme="minorHAnsi" w:hAnsiTheme="minorHAnsi" w:cs="Palatino Linotype"/>
          <w:i/>
          <w:sz w:val="22"/>
          <w:szCs w:val="22"/>
          <w:lang w:val="en-US" w:eastAsia="en-US"/>
        </w:rPr>
        <w:t>Masterclass in drama education: transforming teaching and learning</w:t>
      </w:r>
      <w:r w:rsidRPr="00CE7C8B">
        <w:rPr>
          <w:rFonts w:asciiTheme="minorHAnsi" w:hAnsiTheme="minorHAnsi" w:cs="Palatino Linotype"/>
          <w:sz w:val="22"/>
          <w:szCs w:val="22"/>
          <w:lang w:val="en-US" w:eastAsia="en-US"/>
        </w:rPr>
        <w:t>. New York, NY: Continuum International Pub. Group.</w:t>
      </w:r>
    </w:p>
    <w:p w:rsidR="00E564C0" w:rsidRPr="00CE7C8B" w:rsidRDefault="00E564C0" w:rsidP="00E564C0">
      <w:pPr>
        <w:ind w:left="567" w:hanging="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Κοντογιάννη</w:t>
      </w:r>
      <w:r w:rsidRPr="00CE7C8B">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Α</w:t>
      </w:r>
      <w:r w:rsidRPr="00CE7C8B">
        <w:rPr>
          <w:rFonts w:asciiTheme="minorHAnsi" w:hAnsiTheme="minorHAnsi" w:cs="Palatino Linotype"/>
          <w:sz w:val="22"/>
          <w:szCs w:val="22"/>
          <w:lang w:val="en-US" w:eastAsia="en-US"/>
        </w:rPr>
        <w:t xml:space="preserve">. (2000). </w:t>
      </w:r>
      <w:r w:rsidRPr="00CE7C8B">
        <w:rPr>
          <w:rFonts w:asciiTheme="minorHAnsi" w:hAnsiTheme="minorHAnsi" w:cs="Palatino Linotype"/>
          <w:i/>
          <w:sz w:val="22"/>
          <w:szCs w:val="22"/>
          <w:lang w:eastAsia="en-US"/>
        </w:rPr>
        <w:t>Η</w:t>
      </w:r>
      <w:r w:rsidRPr="00CE7C8B">
        <w:rPr>
          <w:rFonts w:asciiTheme="minorHAnsi" w:hAnsiTheme="minorHAnsi" w:cs="Palatino Linotype"/>
          <w:i/>
          <w:sz w:val="22"/>
          <w:szCs w:val="22"/>
          <w:lang w:val="en-US" w:eastAsia="en-US"/>
        </w:rPr>
        <w:t xml:space="preserve"> </w:t>
      </w:r>
      <w:r w:rsidRPr="00CE7C8B">
        <w:rPr>
          <w:rFonts w:asciiTheme="minorHAnsi" w:hAnsiTheme="minorHAnsi" w:cs="Palatino Linotype"/>
          <w:i/>
          <w:sz w:val="22"/>
          <w:szCs w:val="22"/>
          <w:lang w:eastAsia="en-US"/>
        </w:rPr>
        <w:t>δραματική</w:t>
      </w:r>
      <w:r w:rsidRPr="00CE7C8B">
        <w:rPr>
          <w:rFonts w:asciiTheme="minorHAnsi" w:hAnsiTheme="minorHAnsi" w:cs="Palatino Linotype"/>
          <w:i/>
          <w:sz w:val="22"/>
          <w:szCs w:val="22"/>
          <w:lang w:val="en-US" w:eastAsia="en-US"/>
        </w:rPr>
        <w:t xml:space="preserve"> </w:t>
      </w:r>
      <w:r w:rsidRPr="00CE7C8B">
        <w:rPr>
          <w:rFonts w:asciiTheme="minorHAnsi" w:hAnsiTheme="minorHAnsi" w:cs="Palatino Linotype"/>
          <w:i/>
          <w:sz w:val="22"/>
          <w:szCs w:val="22"/>
          <w:lang w:eastAsia="en-US"/>
        </w:rPr>
        <w:t>τέχνη</w:t>
      </w:r>
      <w:r w:rsidRPr="00CE7C8B">
        <w:rPr>
          <w:rFonts w:asciiTheme="minorHAnsi" w:hAnsiTheme="minorHAnsi" w:cs="Palatino Linotype"/>
          <w:i/>
          <w:sz w:val="22"/>
          <w:szCs w:val="22"/>
          <w:lang w:val="en-US" w:eastAsia="en-US"/>
        </w:rPr>
        <w:t xml:space="preserve"> </w:t>
      </w:r>
      <w:r w:rsidRPr="00CE7C8B">
        <w:rPr>
          <w:rFonts w:asciiTheme="minorHAnsi" w:hAnsiTheme="minorHAnsi" w:cs="Palatino Linotype"/>
          <w:i/>
          <w:sz w:val="22"/>
          <w:szCs w:val="22"/>
          <w:lang w:eastAsia="en-US"/>
        </w:rPr>
        <w:t>στην</w:t>
      </w:r>
      <w:r w:rsidRPr="00CE7C8B">
        <w:rPr>
          <w:rFonts w:asciiTheme="minorHAnsi" w:hAnsiTheme="minorHAnsi" w:cs="Palatino Linotype"/>
          <w:i/>
          <w:sz w:val="22"/>
          <w:szCs w:val="22"/>
          <w:lang w:val="en-US" w:eastAsia="en-US"/>
        </w:rPr>
        <w:t xml:space="preserve"> </w:t>
      </w:r>
      <w:r w:rsidRPr="00CE7C8B">
        <w:rPr>
          <w:rFonts w:asciiTheme="minorHAnsi" w:hAnsiTheme="minorHAnsi" w:cs="Palatino Linotype"/>
          <w:i/>
          <w:sz w:val="22"/>
          <w:szCs w:val="22"/>
          <w:lang w:eastAsia="en-US"/>
        </w:rPr>
        <w:t>εκπαίδευση</w:t>
      </w:r>
      <w:r w:rsidRPr="00CE7C8B">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Αθήνα: Ελληνικά Γράμματα.</w:t>
      </w:r>
    </w:p>
    <w:p w:rsidR="00E564C0" w:rsidRPr="00C67945" w:rsidRDefault="00E564C0" w:rsidP="00E564C0">
      <w:pPr>
        <w:ind w:left="567" w:hanging="567"/>
        <w:jc w:val="both"/>
        <w:rPr>
          <w:rFonts w:asciiTheme="minorHAnsi" w:hAnsiTheme="minorHAnsi" w:cs="Palatino Linotype"/>
          <w:sz w:val="22"/>
          <w:szCs w:val="22"/>
          <w:lang w:val="en-US" w:eastAsia="en-US"/>
        </w:rPr>
      </w:pPr>
      <w:proofErr w:type="spellStart"/>
      <w:r w:rsidRPr="00CE7C8B">
        <w:rPr>
          <w:rFonts w:asciiTheme="minorHAnsi" w:hAnsiTheme="minorHAnsi" w:cs="Palatino Linotype"/>
          <w:sz w:val="22"/>
          <w:szCs w:val="22"/>
          <w:lang w:val="en-US" w:eastAsia="en-US"/>
        </w:rPr>
        <w:t>Schonmann</w:t>
      </w:r>
      <w:proofErr w:type="spellEnd"/>
      <w:r w:rsidRPr="002500FF">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val="en-US" w:eastAsia="en-US"/>
        </w:rPr>
        <w:t>S</w:t>
      </w:r>
      <w:r w:rsidRPr="002500FF">
        <w:rPr>
          <w:rFonts w:asciiTheme="minorHAnsi" w:hAnsiTheme="minorHAnsi" w:cs="Palatino Linotype"/>
          <w:sz w:val="22"/>
          <w:szCs w:val="22"/>
          <w:lang w:eastAsia="en-US"/>
        </w:rPr>
        <w:t xml:space="preserve">. (2011). </w:t>
      </w:r>
      <w:r w:rsidRPr="00CE7C8B">
        <w:rPr>
          <w:rFonts w:asciiTheme="minorHAnsi" w:hAnsiTheme="minorHAnsi" w:cs="Palatino Linotype"/>
          <w:i/>
          <w:sz w:val="22"/>
          <w:szCs w:val="22"/>
          <w:lang w:val="en-US" w:eastAsia="en-US"/>
        </w:rPr>
        <w:t>Key concepts in theatre/​drama education</w:t>
      </w:r>
      <w:r w:rsidRPr="00CE7C8B">
        <w:rPr>
          <w:rFonts w:asciiTheme="minorHAnsi" w:hAnsiTheme="minorHAnsi" w:cs="Palatino Linotype"/>
          <w:sz w:val="22"/>
          <w:szCs w:val="22"/>
          <w:lang w:val="en-US" w:eastAsia="en-US"/>
        </w:rPr>
        <w:t>.</w:t>
      </w:r>
      <w:r w:rsidRPr="00CE7C8B">
        <w:rPr>
          <w:rFonts w:asciiTheme="minorHAnsi" w:hAnsiTheme="minorHAnsi"/>
          <w:lang w:val="en-US"/>
        </w:rPr>
        <w:t xml:space="preserve"> </w:t>
      </w:r>
      <w:r w:rsidRPr="00CE7C8B">
        <w:rPr>
          <w:rFonts w:asciiTheme="minorHAnsi" w:hAnsiTheme="minorHAnsi" w:cs="Palatino Linotype"/>
          <w:sz w:val="22"/>
          <w:szCs w:val="22"/>
          <w:lang w:val="en-US" w:eastAsia="en-US"/>
        </w:rPr>
        <w:t>Boston</w:t>
      </w:r>
      <w:r w:rsidRPr="00C67945">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val="en-US" w:eastAsia="en-US"/>
        </w:rPr>
        <w:t>Sense</w:t>
      </w:r>
      <w:r w:rsidRPr="00C67945">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val="en-US" w:eastAsia="en-US"/>
        </w:rPr>
        <w:t>Publishers</w:t>
      </w:r>
      <w:r w:rsidRPr="00C67945">
        <w:rPr>
          <w:rFonts w:asciiTheme="minorHAnsi" w:hAnsiTheme="minorHAnsi" w:cs="Palatino Linotype"/>
          <w:sz w:val="22"/>
          <w:szCs w:val="22"/>
          <w:lang w:val="en-US" w:eastAsia="en-US"/>
        </w:rPr>
        <w:t>.</w:t>
      </w:r>
    </w:p>
    <w:p w:rsidR="00E564C0" w:rsidRPr="00CE7C8B" w:rsidRDefault="00E564C0" w:rsidP="00E564C0">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eastAsia="en-US"/>
        </w:rPr>
        <w:t>Τσιάρας</w:t>
      </w:r>
      <w:r w:rsidRPr="00C67945">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Α</w:t>
      </w:r>
      <w:r w:rsidRPr="00C67945">
        <w:rPr>
          <w:rFonts w:asciiTheme="minorHAnsi" w:hAnsiTheme="minorHAnsi" w:cs="Palatino Linotype"/>
          <w:sz w:val="22"/>
          <w:szCs w:val="22"/>
          <w:lang w:val="en-US" w:eastAsia="en-US"/>
        </w:rPr>
        <w:t xml:space="preserve">. (2014). </w:t>
      </w:r>
      <w:r w:rsidRPr="00CE7C8B">
        <w:rPr>
          <w:rFonts w:asciiTheme="minorHAnsi" w:hAnsiTheme="minorHAnsi" w:cs="Palatino Linotype"/>
          <w:i/>
          <w:sz w:val="22"/>
          <w:szCs w:val="22"/>
          <w:lang w:eastAsia="en-US"/>
        </w:rPr>
        <w:t>Η αναπτυξιακή διάσταση της διδακτικής του δράματος στην εκπαίδευση</w:t>
      </w:r>
      <w:r w:rsidRPr="00CE7C8B">
        <w:rPr>
          <w:rFonts w:asciiTheme="minorHAnsi" w:hAnsiTheme="minorHAnsi" w:cs="Palatino Linotype"/>
          <w:sz w:val="22"/>
          <w:szCs w:val="22"/>
          <w:lang w:eastAsia="en-US"/>
        </w:rPr>
        <w:t xml:space="preserve">. </w:t>
      </w:r>
      <w:proofErr w:type="spellStart"/>
      <w:r w:rsidRPr="00CE7C8B">
        <w:rPr>
          <w:rFonts w:asciiTheme="minorHAnsi" w:hAnsiTheme="minorHAnsi" w:cs="Palatino Linotype"/>
          <w:sz w:val="22"/>
          <w:szCs w:val="22"/>
          <w:lang w:eastAsia="en-US"/>
        </w:rPr>
        <w:t>Παπαζήσης</w:t>
      </w:r>
      <w:proofErr w:type="spellEnd"/>
      <w:r w:rsidRPr="00CE7C8B">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Αθήνα</w:t>
      </w:r>
      <w:r w:rsidRPr="00CE7C8B">
        <w:rPr>
          <w:rFonts w:asciiTheme="minorHAnsi" w:hAnsiTheme="minorHAnsi" w:cs="Palatino Linotype"/>
          <w:sz w:val="22"/>
          <w:szCs w:val="22"/>
          <w:lang w:val="en-US" w:eastAsia="en-US"/>
        </w:rPr>
        <w:t>.</w:t>
      </w:r>
    </w:p>
    <w:p w:rsidR="00E564C0" w:rsidRPr="00CE7C8B" w:rsidRDefault="00E564C0" w:rsidP="00E564C0">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val="en-US" w:eastAsia="en-US"/>
        </w:rPr>
        <w:t xml:space="preserve">Winston, J. (2012). </w:t>
      </w:r>
      <w:r w:rsidRPr="00CE7C8B">
        <w:rPr>
          <w:rFonts w:asciiTheme="minorHAnsi" w:hAnsiTheme="minorHAnsi" w:cs="Palatino Linotype"/>
          <w:i/>
          <w:sz w:val="22"/>
          <w:szCs w:val="22"/>
          <w:lang w:val="en-US" w:eastAsia="en-US"/>
        </w:rPr>
        <w:t>Drama, Literacy and Moral Education 5-11</w:t>
      </w:r>
      <w:r w:rsidRPr="00CE7C8B">
        <w:rPr>
          <w:rFonts w:asciiTheme="minorHAnsi" w:hAnsiTheme="minorHAnsi" w:cs="Palatino Linotype"/>
          <w:sz w:val="22"/>
          <w:szCs w:val="22"/>
          <w:lang w:val="en-US" w:eastAsia="en-US"/>
        </w:rPr>
        <w:t>. London: Routledge.</w:t>
      </w:r>
    </w:p>
    <w:p w:rsidR="00E564C0" w:rsidRDefault="00E564C0" w:rsidP="00E564C0">
      <w:pPr>
        <w:ind w:left="567" w:hanging="567"/>
        <w:jc w:val="both"/>
        <w:rPr>
          <w:rFonts w:asciiTheme="minorHAnsi" w:hAnsiTheme="minorHAnsi" w:cs="Palatino Linotype"/>
          <w:sz w:val="22"/>
          <w:szCs w:val="22"/>
          <w:lang w:val="en-US" w:eastAsia="en-US"/>
        </w:rPr>
      </w:pPr>
    </w:p>
    <w:p w:rsidR="00E564C0" w:rsidRPr="00CE7C8B" w:rsidRDefault="00E564C0" w:rsidP="00E564C0">
      <w:pPr>
        <w:ind w:left="567" w:hanging="567"/>
        <w:jc w:val="both"/>
        <w:rPr>
          <w:rFonts w:asciiTheme="minorHAnsi" w:hAnsiTheme="minorHAnsi" w:cs="Palatino Linotype"/>
          <w:sz w:val="22"/>
          <w:szCs w:val="22"/>
          <w:lang w:val="en-US" w:eastAsia="en-US"/>
        </w:rPr>
      </w:pPr>
    </w:p>
    <w:p w:rsidR="00E564C0" w:rsidRPr="005F0037" w:rsidRDefault="00E564C0" w:rsidP="00E564C0">
      <w:pPr>
        <w:spacing w:after="200" w:line="360" w:lineRule="auto"/>
        <w:jc w:val="both"/>
        <w:rPr>
          <w:rFonts w:asciiTheme="minorHAnsi" w:hAnsiTheme="minorHAnsi" w:cs="Palatino Linotype"/>
          <w:b/>
          <w:sz w:val="32"/>
          <w:szCs w:val="32"/>
          <w:lang w:eastAsia="en-US"/>
        </w:rPr>
      </w:pPr>
      <w:r w:rsidRPr="005F0037">
        <w:rPr>
          <w:rFonts w:asciiTheme="minorHAnsi" w:hAnsiTheme="minorHAnsi" w:cs="Palatino Linotype"/>
          <w:b/>
          <w:sz w:val="32"/>
          <w:szCs w:val="32"/>
          <w:highlight w:val="lightGray"/>
          <w:bdr w:val="single" w:sz="4" w:space="0" w:color="auto"/>
          <w:lang w:eastAsia="en-US"/>
        </w:rPr>
        <w:t>2</w:t>
      </w:r>
      <w:r w:rsidRPr="005F0037">
        <w:rPr>
          <w:rFonts w:asciiTheme="minorHAnsi" w:hAnsiTheme="minorHAnsi" w:cs="Palatino Linotype"/>
          <w:b/>
          <w:sz w:val="32"/>
          <w:szCs w:val="32"/>
          <w:highlight w:val="lightGray"/>
          <w:bdr w:val="single" w:sz="4" w:space="0" w:color="auto"/>
          <w:vertAlign w:val="superscript"/>
          <w:lang w:eastAsia="en-US"/>
        </w:rPr>
        <w:t>ο</w:t>
      </w:r>
      <w:r w:rsidRPr="005F0037">
        <w:rPr>
          <w:rFonts w:asciiTheme="minorHAnsi" w:hAnsiTheme="minorHAnsi" w:cs="Palatino Linotype"/>
          <w:b/>
          <w:sz w:val="32"/>
          <w:szCs w:val="32"/>
          <w:highlight w:val="lightGray"/>
          <w:bdr w:val="single" w:sz="4" w:space="0" w:color="auto"/>
          <w:lang w:eastAsia="en-US"/>
        </w:rPr>
        <w:t xml:space="preserve"> Μάθημα</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ΤΙΤΛΟΣ ΜΑΘΗΜΑΤΟΣ</w:t>
      </w:r>
      <w:r w:rsidRPr="00CE7C8B">
        <w:rPr>
          <w:rFonts w:asciiTheme="minorHAnsi" w:hAnsiTheme="minorHAnsi" w:cs="Palatino Linotype"/>
          <w:sz w:val="22"/>
          <w:szCs w:val="22"/>
          <w:lang w:eastAsia="en-US"/>
        </w:rPr>
        <w:t>: Δραματική Τέχνη στην Εκπαίδευση και Επιστήμες της Αγωγής</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 Μ/ΤΟΣ</w:t>
      </w:r>
      <w:r w:rsidRPr="00CE7C8B">
        <w:rPr>
          <w:rFonts w:asciiTheme="minorHAnsi" w:hAnsiTheme="minorHAnsi" w:cs="Palatino Linotype"/>
          <w:sz w:val="22"/>
          <w:szCs w:val="22"/>
          <w:lang w:eastAsia="en-US"/>
        </w:rPr>
        <w:t>: DIE-102</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6 ECTS</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ΚΥΡΙΟΣ ΔΙΔΑΣΚΩΝ</w:t>
      </w:r>
      <w:r w:rsidRPr="00CE7C8B">
        <w:rPr>
          <w:rFonts w:asciiTheme="minorHAnsi" w:hAnsiTheme="minorHAnsi" w:cs="Palatino Linotype"/>
          <w:sz w:val="22"/>
          <w:szCs w:val="22"/>
          <w:lang w:eastAsia="en-US"/>
        </w:rPr>
        <w:t>: Αστέριος Τσιάρας – Επίκουρος Καθηγητής ΤΘΣ του Πανεπιστημίου Πελοποννήσου</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ΑΛΛΟΙ ΔΙΔΑΣΚΟΝΤΕΣ</w:t>
      </w:r>
      <w:r w:rsidRPr="00CE7C8B">
        <w:rPr>
          <w:rFonts w:asciiTheme="minorHAnsi" w:hAnsiTheme="minorHAnsi" w:cs="Palatino Linotype"/>
          <w:sz w:val="22"/>
          <w:szCs w:val="22"/>
          <w:lang w:eastAsia="en-US"/>
        </w:rPr>
        <w:t xml:space="preserve">: Άλκηστις Κοντογιάννη - Γιώργος Νικολάου - Δημήτρης Δημητριάδης - Κατερίνα Κωστή - Τζένη Καραβίτη - </w:t>
      </w:r>
      <w:proofErr w:type="spellStart"/>
      <w:r w:rsidRPr="00CE7C8B">
        <w:rPr>
          <w:rFonts w:asciiTheme="minorHAnsi" w:hAnsiTheme="minorHAnsi" w:cs="Palatino Linotype"/>
          <w:sz w:val="22"/>
          <w:szCs w:val="22"/>
          <w:lang w:eastAsia="en-US"/>
        </w:rPr>
        <w:t>Πότ</w:t>
      </w:r>
      <w:r>
        <w:rPr>
          <w:rFonts w:asciiTheme="minorHAnsi" w:hAnsiTheme="minorHAnsi" w:cs="Palatino Linotype"/>
          <w:sz w:val="22"/>
          <w:szCs w:val="22"/>
          <w:lang w:eastAsia="en-US"/>
        </w:rPr>
        <w:t>α</w:t>
      </w:r>
      <w:proofErr w:type="spellEnd"/>
      <w:r>
        <w:rPr>
          <w:rFonts w:asciiTheme="minorHAnsi" w:hAnsiTheme="minorHAnsi" w:cs="Palatino Linotype"/>
          <w:sz w:val="22"/>
          <w:szCs w:val="22"/>
          <w:lang w:eastAsia="en-US"/>
        </w:rPr>
        <w:t xml:space="preserve"> </w:t>
      </w:r>
      <w:proofErr w:type="spellStart"/>
      <w:r>
        <w:rPr>
          <w:rFonts w:asciiTheme="minorHAnsi" w:hAnsiTheme="minorHAnsi" w:cs="Palatino Linotype"/>
          <w:sz w:val="22"/>
          <w:szCs w:val="22"/>
          <w:lang w:eastAsia="en-US"/>
        </w:rPr>
        <w:t>Κοταρίνου</w:t>
      </w:r>
      <w:proofErr w:type="spellEnd"/>
      <w:r>
        <w:rPr>
          <w:rFonts w:asciiTheme="minorHAnsi" w:hAnsiTheme="minorHAnsi" w:cs="Palatino Linotype"/>
          <w:sz w:val="22"/>
          <w:szCs w:val="22"/>
          <w:lang w:eastAsia="en-US"/>
        </w:rPr>
        <w:t xml:space="preserve"> </w:t>
      </w:r>
      <w:r w:rsidR="00DB1C32">
        <w:rPr>
          <w:rFonts w:asciiTheme="minorHAnsi" w:hAnsiTheme="minorHAnsi" w:cs="Palatino Linotype"/>
          <w:sz w:val="22"/>
          <w:szCs w:val="22"/>
          <w:lang w:eastAsia="en-US"/>
        </w:rPr>
        <w:t>–</w:t>
      </w:r>
      <w:r>
        <w:rPr>
          <w:rFonts w:asciiTheme="minorHAnsi" w:hAnsiTheme="minorHAnsi" w:cs="Palatino Linotype"/>
          <w:sz w:val="22"/>
          <w:szCs w:val="22"/>
          <w:lang w:eastAsia="en-US"/>
        </w:rPr>
        <w:t xml:space="preserve"> </w:t>
      </w:r>
      <w:r w:rsidR="00DB1C32">
        <w:rPr>
          <w:rFonts w:asciiTheme="minorHAnsi" w:hAnsiTheme="minorHAnsi" w:cs="Palatino Linotype"/>
          <w:sz w:val="22"/>
          <w:szCs w:val="22"/>
          <w:lang w:eastAsia="en-US"/>
        </w:rPr>
        <w:t xml:space="preserve">Ευγενία Αρσένη </w:t>
      </w:r>
      <w:r>
        <w:rPr>
          <w:rFonts w:asciiTheme="minorHAnsi" w:hAnsiTheme="minorHAnsi" w:cs="Palatino Linotype"/>
          <w:sz w:val="22"/>
          <w:szCs w:val="22"/>
          <w:lang w:eastAsia="en-US"/>
        </w:rPr>
        <w:t>- Έ</w:t>
      </w:r>
      <w:r w:rsidRPr="00CE7C8B">
        <w:rPr>
          <w:rFonts w:asciiTheme="minorHAnsi" w:hAnsiTheme="minorHAnsi" w:cs="Palatino Linotype"/>
          <w:sz w:val="22"/>
          <w:szCs w:val="22"/>
          <w:lang w:eastAsia="en-US"/>
        </w:rPr>
        <w:t xml:space="preserve">λενα Καϊάφα - Χριστίνα </w:t>
      </w:r>
      <w:proofErr w:type="spellStart"/>
      <w:r w:rsidRPr="00CE7C8B">
        <w:rPr>
          <w:rFonts w:asciiTheme="minorHAnsi" w:hAnsiTheme="minorHAnsi" w:cs="Palatino Linotype"/>
          <w:sz w:val="22"/>
          <w:szCs w:val="22"/>
          <w:lang w:eastAsia="en-US"/>
        </w:rPr>
        <w:t>Ζώνιου</w:t>
      </w:r>
      <w:proofErr w:type="spellEnd"/>
      <w:r w:rsidRPr="00CE7C8B">
        <w:rPr>
          <w:rFonts w:asciiTheme="minorHAnsi" w:hAnsiTheme="minorHAnsi" w:cs="Palatino Linotype"/>
          <w:sz w:val="22"/>
          <w:szCs w:val="22"/>
          <w:lang w:eastAsia="en-US"/>
        </w:rPr>
        <w:t xml:space="preserve">  </w:t>
      </w:r>
    </w:p>
    <w:p w:rsidR="00E564C0" w:rsidRPr="00CE7C8B" w:rsidRDefault="00E564C0" w:rsidP="00E564C0">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στη θεωρητική και πρακτική συσχέτιση της Δραματικής Τέχνης στην Εκπαίδευση με τις Επιστήμες της Αγωγής. </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Μέσα από τη  διδασκαλία του μαθήματος ο μεταπτυχιακός φοιτητής θα κατανοήσει τους τρόπους χρησιμοποίησης της Δραματικής Τέχνης ως εργαλείο διδακτικής των διαφόρων γνωστικών αντικειμένων στην πρωτοβάθμια και δευτεροβάθμια εκπαίδευση.</w:t>
      </w:r>
    </w:p>
    <w:p w:rsidR="00E564C0" w:rsidRPr="00CE7C8B" w:rsidRDefault="00E564C0" w:rsidP="00E564C0">
      <w:pPr>
        <w:tabs>
          <w:tab w:val="left" w:pos="3045"/>
        </w:tabs>
        <w:spacing w:after="120"/>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Τέλος, στόχο του μαθήματος αποτελεί η πρακτική κατάρτιση των μεταπτυχιακών φοιτητών/τριών, μέσω βιωματικών θεατρικών εργαστηρίων, στη σύνθεση κατάλληλων εργαστηρίων διασύνδεσης της Δραματικής Τέχνης στην Εκπαίδευση με τις Επιστήμες της Αγωγής.</w:t>
      </w:r>
    </w:p>
    <w:p w:rsidR="00E564C0" w:rsidRPr="00CE7C8B" w:rsidRDefault="00E564C0" w:rsidP="00E564C0">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E564C0" w:rsidRPr="00CE7C8B" w:rsidRDefault="00E564C0" w:rsidP="00E564C0">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1. Παιδαγωγική της ΔΤΕ &amp; </w:t>
      </w:r>
      <w:proofErr w:type="spellStart"/>
      <w:r w:rsidRPr="00CE7C8B">
        <w:rPr>
          <w:rFonts w:asciiTheme="minorHAnsi" w:hAnsiTheme="minorHAnsi" w:cs="Palatino Linotype"/>
          <w:sz w:val="22"/>
          <w:szCs w:val="22"/>
          <w:lang w:eastAsia="en-US"/>
        </w:rPr>
        <w:t>Αναλυτ</w:t>
      </w:r>
      <w:proofErr w:type="spellEnd"/>
      <w:r w:rsidRPr="00CE7C8B">
        <w:rPr>
          <w:rFonts w:asciiTheme="minorHAnsi" w:hAnsiTheme="minorHAnsi" w:cs="Palatino Linotype"/>
          <w:sz w:val="22"/>
          <w:szCs w:val="22"/>
          <w:lang w:eastAsia="en-US"/>
        </w:rPr>
        <w:t>. Προγράμματα</w:t>
      </w:r>
    </w:p>
    <w:p w:rsidR="00E564C0" w:rsidRPr="00CE7C8B" w:rsidRDefault="00E564C0" w:rsidP="00E564C0">
      <w:pPr>
        <w:tabs>
          <w:tab w:val="left" w:pos="3045"/>
        </w:tabs>
        <w:ind w:left="284" w:hanging="284"/>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2. Παιδαγωγική : Μεθοδολογία για   εκπαίδευση με κέντρο τον μαθητή τη ΔΤΕ και τις   Παραστατικές Τέχνες  </w:t>
      </w:r>
    </w:p>
    <w:p w:rsidR="00E564C0" w:rsidRPr="00CE7C8B" w:rsidRDefault="00E564C0" w:rsidP="00E564C0">
      <w:pPr>
        <w:tabs>
          <w:tab w:val="left" w:pos="3045"/>
        </w:tabs>
        <w:ind w:left="284" w:hanging="284"/>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3. Διδακτική ΔΤΕ και γνωστικά αντικείμενα στα Αν. Προγράμματα (Λογοτεχνία, Φυσική, Μαθηματικά, Ιστορία κ.α.)   </w:t>
      </w:r>
    </w:p>
    <w:p w:rsidR="00E564C0" w:rsidRPr="00CE7C8B" w:rsidRDefault="00E564C0" w:rsidP="00E564C0">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4. Δημιουργική Γραφή                                                  </w:t>
      </w:r>
    </w:p>
    <w:p w:rsidR="00E564C0" w:rsidRPr="00CE7C8B" w:rsidRDefault="00E564C0" w:rsidP="00E564C0">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5. Διαπολιτισμική εκπαίδευση/*διά βίου μάθηση   </w:t>
      </w:r>
    </w:p>
    <w:p w:rsidR="00E564C0" w:rsidRPr="00CE7C8B"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6. Διαχείριση επιθετικότητας - Αντιμετώπιση συγκρούσεων                       </w:t>
      </w:r>
    </w:p>
    <w:p w:rsidR="00E564C0" w:rsidRPr="00CE7C8B"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Βιωματικά θεατρικά εργαστήρια, </w:t>
      </w:r>
      <w:r w:rsidRPr="00CE7C8B">
        <w:rPr>
          <w:rFonts w:asciiTheme="minorHAnsi" w:hAnsiTheme="minorHAnsi" w:cs="Palatino Linotype"/>
          <w:sz w:val="22"/>
          <w:szCs w:val="22"/>
          <w:lang w:eastAsia="en-US"/>
        </w:rPr>
        <w:t>διάλογος, διάλεξη,</w:t>
      </w:r>
      <w:r>
        <w:rPr>
          <w:rFonts w:asciiTheme="minorHAnsi" w:hAnsiTheme="minorHAnsi" w:cs="Palatino Linotype"/>
          <w:sz w:val="22"/>
          <w:szCs w:val="22"/>
          <w:lang w:eastAsia="en-US"/>
        </w:rPr>
        <w:t xml:space="preserve"> χρήση της ψηφιακής τεχνολογίας</w:t>
      </w:r>
      <w:r w:rsidRPr="00CE7C8B">
        <w:rPr>
          <w:rFonts w:asciiTheme="minorHAnsi" w:hAnsiTheme="minorHAnsi" w:cs="Palatino Linotype"/>
          <w:sz w:val="22"/>
          <w:szCs w:val="22"/>
          <w:lang w:eastAsia="en-US"/>
        </w:rPr>
        <w:t xml:space="preserve"> </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w:t>
      </w:r>
      <w:r>
        <w:rPr>
          <w:rFonts w:asciiTheme="minorHAnsi" w:hAnsiTheme="minorHAnsi" w:cs="Palatino Linotype"/>
          <w:sz w:val="22"/>
          <w:szCs w:val="22"/>
          <w:lang w:eastAsia="en-US"/>
        </w:rPr>
        <w:t>ι</w:t>
      </w:r>
      <w:r w:rsidRPr="00402693">
        <w:t xml:space="preserve"> </w:t>
      </w:r>
      <w:r w:rsidRPr="00402693">
        <w:rPr>
          <w:rFonts w:asciiTheme="minorHAnsi" w:hAnsiTheme="minorHAnsi" w:cs="Palatino Linotype"/>
          <w:sz w:val="22"/>
          <w:szCs w:val="22"/>
          <w:lang w:eastAsia="en-US"/>
        </w:rPr>
        <w:t>με</w:t>
      </w:r>
      <w:r w:rsidRPr="00CE7C8B">
        <w:rPr>
          <w:rFonts w:asciiTheme="minorHAnsi" w:hAnsiTheme="minorHAnsi" w:cs="Palatino Linotype"/>
          <w:sz w:val="22"/>
          <w:szCs w:val="22"/>
          <w:lang w:eastAsia="en-US"/>
        </w:rPr>
        <w:t>: α) Γραπτές εργασίες β) Προφορικές ή γραπτές εξετάσεις</w:t>
      </w:r>
    </w:p>
    <w:p w:rsidR="00E564C0" w:rsidRPr="00CE7C8B" w:rsidRDefault="00E564C0" w:rsidP="00E564C0">
      <w:pPr>
        <w:spacing w:after="120"/>
        <w:jc w:val="both"/>
        <w:rPr>
          <w:rFonts w:asciiTheme="minorHAnsi" w:hAnsiTheme="minorHAnsi" w:cs="Palatino Linotype"/>
          <w:b/>
          <w:sz w:val="22"/>
          <w:szCs w:val="22"/>
          <w:lang w:val="en-US" w:eastAsia="en-US"/>
        </w:rPr>
      </w:pPr>
      <w:r w:rsidRPr="00CE7C8B">
        <w:rPr>
          <w:rFonts w:asciiTheme="minorHAnsi" w:hAnsiTheme="minorHAnsi" w:cs="Palatino Linotype"/>
          <w:b/>
          <w:sz w:val="22"/>
          <w:szCs w:val="22"/>
          <w:lang w:eastAsia="en-US"/>
        </w:rPr>
        <w:t>ΠΡΟΤΕΙΝΟΜΕΝΗ</w:t>
      </w:r>
      <w:r w:rsidRPr="00CE7C8B">
        <w:rPr>
          <w:rFonts w:asciiTheme="minorHAnsi" w:hAnsiTheme="minorHAnsi" w:cs="Palatino Linotype"/>
          <w:b/>
          <w:sz w:val="22"/>
          <w:szCs w:val="22"/>
          <w:lang w:val="en-US" w:eastAsia="en-US"/>
        </w:rPr>
        <w:t xml:space="preserve"> </w:t>
      </w:r>
      <w:r w:rsidRPr="00CE7C8B">
        <w:rPr>
          <w:rFonts w:asciiTheme="minorHAnsi" w:hAnsiTheme="minorHAnsi" w:cs="Palatino Linotype"/>
          <w:b/>
          <w:sz w:val="22"/>
          <w:szCs w:val="22"/>
          <w:lang w:eastAsia="en-US"/>
        </w:rPr>
        <w:t>ΒΙΒΛΙΟΓΡΑΦΙΑ</w:t>
      </w:r>
    </w:p>
    <w:p w:rsidR="00E564C0" w:rsidRPr="00CE7C8B" w:rsidRDefault="00E564C0" w:rsidP="00E564C0">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val="en-US" w:eastAsia="en-US"/>
        </w:rPr>
        <w:t xml:space="preserve">Anderson, M. (2012). </w:t>
      </w:r>
      <w:r w:rsidRPr="00CE7C8B">
        <w:rPr>
          <w:rFonts w:asciiTheme="minorHAnsi" w:hAnsiTheme="minorHAnsi" w:cs="Palatino Linotype"/>
          <w:i/>
          <w:sz w:val="22"/>
          <w:szCs w:val="22"/>
          <w:lang w:val="en-US" w:eastAsia="en-US"/>
        </w:rPr>
        <w:t>Masterclass in drama education: transforming teaching and learning</w:t>
      </w:r>
      <w:r w:rsidRPr="00CE7C8B">
        <w:rPr>
          <w:rFonts w:asciiTheme="minorHAnsi" w:hAnsiTheme="minorHAnsi" w:cs="Palatino Linotype"/>
          <w:sz w:val="22"/>
          <w:szCs w:val="22"/>
          <w:lang w:val="en-US" w:eastAsia="en-US"/>
        </w:rPr>
        <w:t>. New York, NY: Continuum International Pub. Group.</w:t>
      </w:r>
    </w:p>
    <w:p w:rsidR="00E564C0" w:rsidRPr="00CE7C8B" w:rsidRDefault="00E564C0" w:rsidP="00E564C0">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val="en-US" w:eastAsia="en-US"/>
        </w:rPr>
        <w:t xml:space="preserve">Hamilton, J. (2002). </w:t>
      </w:r>
      <w:r w:rsidRPr="00CE7C8B">
        <w:rPr>
          <w:rFonts w:asciiTheme="minorHAnsi" w:hAnsiTheme="minorHAnsi" w:cs="Palatino Linotype"/>
          <w:i/>
          <w:sz w:val="22"/>
          <w:szCs w:val="22"/>
          <w:lang w:val="en-US" w:eastAsia="en-US"/>
        </w:rPr>
        <w:t>Drama and learning: a critical review</w:t>
      </w:r>
      <w:r w:rsidRPr="00CE7C8B">
        <w:rPr>
          <w:rFonts w:asciiTheme="minorHAnsi" w:hAnsiTheme="minorHAnsi" w:cs="Palatino Linotype"/>
          <w:sz w:val="22"/>
          <w:szCs w:val="22"/>
          <w:lang w:val="en-US" w:eastAsia="en-US"/>
        </w:rPr>
        <w:t xml:space="preserve">. Geelong, Vic.: </w:t>
      </w:r>
      <w:proofErr w:type="spellStart"/>
      <w:r w:rsidRPr="00CE7C8B">
        <w:rPr>
          <w:rFonts w:asciiTheme="minorHAnsi" w:hAnsiTheme="minorHAnsi" w:cs="Palatino Linotype"/>
          <w:sz w:val="22"/>
          <w:szCs w:val="22"/>
          <w:lang w:val="en-US" w:eastAsia="en-US"/>
        </w:rPr>
        <w:t>Deakin</w:t>
      </w:r>
      <w:proofErr w:type="spellEnd"/>
      <w:r w:rsidRPr="00CE7C8B">
        <w:rPr>
          <w:rFonts w:asciiTheme="minorHAnsi" w:hAnsiTheme="minorHAnsi" w:cs="Palatino Linotype"/>
          <w:sz w:val="22"/>
          <w:szCs w:val="22"/>
          <w:lang w:val="en-US" w:eastAsia="en-US"/>
        </w:rPr>
        <w:t xml:space="preserve"> University.</w:t>
      </w:r>
    </w:p>
    <w:p w:rsidR="00E564C0" w:rsidRPr="00CE7C8B" w:rsidRDefault="00E564C0" w:rsidP="00E564C0">
      <w:pPr>
        <w:ind w:left="567" w:hanging="567"/>
        <w:jc w:val="both"/>
        <w:rPr>
          <w:rFonts w:asciiTheme="minorHAnsi" w:hAnsiTheme="minorHAnsi" w:cs="Palatino Linotype"/>
          <w:sz w:val="22"/>
          <w:szCs w:val="22"/>
          <w:lang w:val="en-US" w:eastAsia="en-US"/>
        </w:rPr>
      </w:pPr>
      <w:proofErr w:type="spellStart"/>
      <w:r w:rsidRPr="00CE7C8B">
        <w:rPr>
          <w:rFonts w:asciiTheme="minorHAnsi" w:hAnsiTheme="minorHAnsi" w:cs="Palatino Linotype"/>
          <w:sz w:val="22"/>
          <w:szCs w:val="22"/>
          <w:lang w:val="en-US" w:eastAsia="en-US"/>
        </w:rPr>
        <w:t>Kempe</w:t>
      </w:r>
      <w:proofErr w:type="spellEnd"/>
      <w:r w:rsidRPr="00CE7C8B">
        <w:rPr>
          <w:rFonts w:asciiTheme="minorHAnsi" w:hAnsiTheme="minorHAnsi" w:cs="Palatino Linotype"/>
          <w:sz w:val="22"/>
          <w:szCs w:val="22"/>
          <w:lang w:val="en-US" w:eastAsia="en-US"/>
        </w:rPr>
        <w:t xml:space="preserve">, A. (2005). </w:t>
      </w:r>
      <w:r w:rsidRPr="00CE7C8B">
        <w:rPr>
          <w:rFonts w:asciiTheme="minorHAnsi" w:hAnsiTheme="minorHAnsi" w:cs="Palatino Linotype"/>
          <w:i/>
          <w:sz w:val="22"/>
          <w:szCs w:val="22"/>
          <w:lang w:eastAsia="en-US"/>
        </w:rPr>
        <w:t>Εκπαιδευτικό δράμα και ειδικές ανάγκες : Ένα εγχειρίδιο για δασκάλους σε γενικά και ειδικά σχολεία</w:t>
      </w:r>
      <w:r w:rsidRPr="00CE7C8B">
        <w:rPr>
          <w:rFonts w:asciiTheme="minorHAnsi" w:hAnsiTheme="minorHAnsi" w:cs="Palatino Linotype"/>
          <w:sz w:val="22"/>
          <w:szCs w:val="22"/>
          <w:lang w:eastAsia="en-US"/>
        </w:rPr>
        <w:t>. Αθήνα</w:t>
      </w:r>
      <w:r w:rsidRPr="00CE7C8B">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Πατάκης</w:t>
      </w:r>
      <w:r w:rsidRPr="00CE7C8B">
        <w:rPr>
          <w:rFonts w:asciiTheme="minorHAnsi" w:hAnsiTheme="minorHAnsi" w:cs="Palatino Linotype"/>
          <w:sz w:val="22"/>
          <w:szCs w:val="22"/>
          <w:lang w:val="en-US" w:eastAsia="en-US"/>
        </w:rPr>
        <w:t>.</w:t>
      </w:r>
    </w:p>
    <w:p w:rsidR="00E564C0" w:rsidRPr="00CE7C8B" w:rsidRDefault="00E564C0" w:rsidP="00E564C0">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val="en-US" w:eastAsia="en-US"/>
        </w:rPr>
        <w:t xml:space="preserve">Poston-Anderson, B. (2012). </w:t>
      </w:r>
      <w:r w:rsidRPr="00CE7C8B">
        <w:rPr>
          <w:rFonts w:asciiTheme="minorHAnsi" w:hAnsiTheme="minorHAnsi" w:cs="Palatino Linotype"/>
          <w:i/>
          <w:sz w:val="22"/>
          <w:szCs w:val="22"/>
          <w:lang w:val="en-US" w:eastAsia="en-US"/>
        </w:rPr>
        <w:t>Drama: learning connections in primary schools</w:t>
      </w:r>
      <w:r w:rsidRPr="00CE7C8B">
        <w:rPr>
          <w:rFonts w:asciiTheme="minorHAnsi" w:hAnsiTheme="minorHAnsi" w:cs="Palatino Linotype"/>
          <w:sz w:val="22"/>
          <w:szCs w:val="22"/>
          <w:lang w:val="en-US" w:eastAsia="en-US"/>
        </w:rPr>
        <w:t>. South Melbourne, Vic. Oxford University Press.</w:t>
      </w:r>
    </w:p>
    <w:p w:rsidR="00E564C0" w:rsidRPr="00CE7C8B" w:rsidRDefault="00E564C0" w:rsidP="00E564C0">
      <w:pPr>
        <w:spacing w:after="120"/>
        <w:ind w:left="567" w:hanging="567"/>
        <w:jc w:val="both"/>
        <w:rPr>
          <w:rFonts w:asciiTheme="minorHAnsi" w:hAnsiTheme="minorHAnsi" w:cs="Palatino Linotype"/>
          <w:sz w:val="22"/>
          <w:szCs w:val="22"/>
          <w:lang w:eastAsia="en-US"/>
        </w:rPr>
      </w:pPr>
      <w:r w:rsidRPr="00CE7C8B">
        <w:rPr>
          <w:rFonts w:asciiTheme="minorHAnsi" w:hAnsiTheme="minorHAnsi" w:cs="Palatino Linotype"/>
          <w:sz w:val="22"/>
          <w:szCs w:val="22"/>
          <w:lang w:val="en-US" w:eastAsia="en-US"/>
        </w:rPr>
        <w:t xml:space="preserve">Taylor, P. (2003). </w:t>
      </w:r>
      <w:r w:rsidRPr="00CE7C8B">
        <w:rPr>
          <w:rFonts w:asciiTheme="minorHAnsi" w:hAnsiTheme="minorHAnsi" w:cs="Palatino Linotype"/>
          <w:i/>
          <w:sz w:val="22"/>
          <w:szCs w:val="22"/>
          <w:lang w:val="en-US" w:eastAsia="en-US"/>
        </w:rPr>
        <w:t>The drama classroom action, reflection, transformation</w:t>
      </w:r>
      <w:r w:rsidRPr="00CE7C8B">
        <w:rPr>
          <w:rFonts w:asciiTheme="minorHAnsi" w:hAnsiTheme="minorHAnsi" w:cs="Palatino Linotype"/>
          <w:sz w:val="22"/>
          <w:szCs w:val="22"/>
          <w:lang w:val="en-US" w:eastAsia="en-US"/>
        </w:rPr>
        <w:t>. London</w:t>
      </w:r>
      <w:r w:rsidRPr="00CE7C8B">
        <w:rPr>
          <w:rFonts w:asciiTheme="minorHAnsi" w:hAnsiTheme="minorHAnsi" w:cs="Palatino Linotype"/>
          <w:sz w:val="22"/>
          <w:szCs w:val="22"/>
          <w:lang w:eastAsia="en-US"/>
        </w:rPr>
        <w:t xml:space="preserve">: </w:t>
      </w:r>
      <w:proofErr w:type="spellStart"/>
      <w:r w:rsidRPr="00CE7C8B">
        <w:rPr>
          <w:rFonts w:asciiTheme="minorHAnsi" w:hAnsiTheme="minorHAnsi" w:cs="Palatino Linotype"/>
          <w:sz w:val="22"/>
          <w:szCs w:val="22"/>
          <w:lang w:val="en-US" w:eastAsia="en-US"/>
        </w:rPr>
        <w:t>RoutledgeFalmer</w:t>
      </w:r>
      <w:proofErr w:type="spellEnd"/>
      <w:r w:rsidRPr="00CE7C8B">
        <w:rPr>
          <w:rFonts w:asciiTheme="minorHAnsi" w:hAnsiTheme="minorHAnsi" w:cs="Palatino Linotype"/>
          <w:sz w:val="22"/>
          <w:szCs w:val="22"/>
          <w:lang w:eastAsia="en-US"/>
        </w:rPr>
        <w:t>.</w:t>
      </w:r>
    </w:p>
    <w:p w:rsidR="00E564C0" w:rsidRPr="00CE7C8B" w:rsidRDefault="00E564C0" w:rsidP="00E564C0">
      <w:pPr>
        <w:ind w:left="567" w:hanging="567"/>
        <w:jc w:val="both"/>
        <w:rPr>
          <w:rFonts w:asciiTheme="minorHAnsi" w:hAnsiTheme="minorHAnsi" w:cs="Palatino Linotype"/>
          <w:sz w:val="22"/>
          <w:szCs w:val="22"/>
          <w:lang w:eastAsia="en-US"/>
        </w:rPr>
      </w:pPr>
    </w:p>
    <w:p w:rsidR="00E564C0" w:rsidRPr="005F0037" w:rsidRDefault="00E564C0" w:rsidP="00E564C0">
      <w:pPr>
        <w:spacing w:after="200" w:line="360" w:lineRule="auto"/>
        <w:jc w:val="both"/>
        <w:rPr>
          <w:rFonts w:asciiTheme="minorHAnsi" w:hAnsiTheme="minorHAnsi" w:cs="Palatino Linotype"/>
          <w:b/>
          <w:sz w:val="32"/>
          <w:szCs w:val="32"/>
          <w:lang w:eastAsia="en-US"/>
        </w:rPr>
      </w:pPr>
      <w:r w:rsidRPr="005F0037">
        <w:rPr>
          <w:rFonts w:asciiTheme="minorHAnsi" w:hAnsiTheme="minorHAnsi" w:cs="Palatino Linotype"/>
          <w:b/>
          <w:sz w:val="32"/>
          <w:szCs w:val="32"/>
          <w:highlight w:val="lightGray"/>
          <w:bdr w:val="single" w:sz="4" w:space="0" w:color="auto"/>
          <w:lang w:eastAsia="en-US"/>
        </w:rPr>
        <w:t>3</w:t>
      </w:r>
      <w:r w:rsidRPr="005F0037">
        <w:rPr>
          <w:rFonts w:asciiTheme="minorHAnsi" w:hAnsiTheme="minorHAnsi" w:cs="Palatino Linotype"/>
          <w:b/>
          <w:sz w:val="32"/>
          <w:szCs w:val="32"/>
          <w:highlight w:val="lightGray"/>
          <w:bdr w:val="single" w:sz="4" w:space="0" w:color="auto"/>
          <w:vertAlign w:val="superscript"/>
          <w:lang w:eastAsia="en-US"/>
        </w:rPr>
        <w:t>ο</w:t>
      </w:r>
      <w:r w:rsidRPr="005F0037">
        <w:rPr>
          <w:rFonts w:asciiTheme="minorHAnsi" w:hAnsiTheme="minorHAnsi" w:cs="Palatino Linotype"/>
          <w:b/>
          <w:sz w:val="32"/>
          <w:szCs w:val="32"/>
          <w:highlight w:val="lightGray"/>
          <w:bdr w:val="single" w:sz="4" w:space="0" w:color="auto"/>
          <w:lang w:eastAsia="en-US"/>
        </w:rPr>
        <w:t xml:space="preserve"> Μάθημα</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ΤΙΤΛΟΣ ΜΑΘΗΜΑΤΟΣ</w:t>
      </w:r>
      <w:r w:rsidRPr="00CE7C8B">
        <w:rPr>
          <w:rFonts w:asciiTheme="minorHAnsi" w:hAnsiTheme="minorHAnsi" w:cs="Palatino Linotype"/>
          <w:sz w:val="22"/>
          <w:szCs w:val="22"/>
          <w:lang w:eastAsia="en-US"/>
        </w:rPr>
        <w:t xml:space="preserve">: Δραματική Τέχνη στην Εκπαίδευση: </w:t>
      </w:r>
      <w:proofErr w:type="spellStart"/>
      <w:r w:rsidRPr="00CE7C8B">
        <w:rPr>
          <w:rFonts w:asciiTheme="minorHAnsi" w:hAnsiTheme="minorHAnsi" w:cs="Palatino Linotype"/>
          <w:sz w:val="22"/>
          <w:szCs w:val="22"/>
          <w:lang w:eastAsia="en-US"/>
        </w:rPr>
        <w:t>Θεατροπαιδα-γωγικά</w:t>
      </w:r>
      <w:proofErr w:type="spellEnd"/>
      <w:r w:rsidRPr="00CE7C8B">
        <w:rPr>
          <w:rFonts w:asciiTheme="minorHAnsi" w:hAnsiTheme="minorHAnsi" w:cs="Palatino Linotype"/>
          <w:sz w:val="22"/>
          <w:szCs w:val="22"/>
          <w:lang w:eastAsia="en-US"/>
        </w:rPr>
        <w:t xml:space="preserve"> προγράμματα </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 Μ/ΤΟΣ</w:t>
      </w:r>
      <w:r w:rsidRPr="00CE7C8B">
        <w:rPr>
          <w:rFonts w:asciiTheme="minorHAnsi" w:hAnsiTheme="minorHAnsi" w:cs="Palatino Linotype"/>
          <w:sz w:val="22"/>
          <w:szCs w:val="22"/>
          <w:lang w:eastAsia="en-US"/>
        </w:rPr>
        <w:t>: DIE-103</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5 ECTS</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ΚΥΡΙΟΣ ΔΙΔΑΣΚΩΝ</w:t>
      </w:r>
      <w:r w:rsidRPr="00CE7C8B">
        <w:rPr>
          <w:rFonts w:asciiTheme="minorHAnsi" w:hAnsiTheme="minorHAnsi" w:cs="Palatino Linotype"/>
          <w:sz w:val="22"/>
          <w:szCs w:val="22"/>
          <w:lang w:eastAsia="en-US"/>
        </w:rPr>
        <w:t>: Άλκηστις Κοντογιάννη – Καθηγήτρια ΤΘΣ του Πανεπιστημίου Πελοποννήσου</w:t>
      </w:r>
    </w:p>
    <w:p w:rsidR="00E564C0" w:rsidRPr="00CE7C8B"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ΑΛΛΟΙ ΔΙΔΑΣΚΟΝΤΕΣ</w:t>
      </w:r>
      <w:r w:rsidRPr="00CE7C8B">
        <w:rPr>
          <w:rFonts w:asciiTheme="minorHAnsi" w:hAnsiTheme="minorHAnsi" w:cs="Palatino Linotype"/>
          <w:sz w:val="22"/>
          <w:szCs w:val="22"/>
          <w:lang w:eastAsia="en-US"/>
        </w:rPr>
        <w:t xml:space="preserve">: Αστέριος Τσιάρας - Κώστας Μάγος </w:t>
      </w:r>
      <w:r w:rsidR="00DB1C32">
        <w:rPr>
          <w:rFonts w:asciiTheme="minorHAnsi" w:hAnsiTheme="minorHAnsi" w:cs="Palatino Linotype"/>
          <w:sz w:val="22"/>
          <w:szCs w:val="22"/>
          <w:lang w:eastAsia="en-US"/>
        </w:rPr>
        <w:t>–</w:t>
      </w:r>
      <w:r w:rsidRPr="00CE7C8B">
        <w:rPr>
          <w:rFonts w:asciiTheme="minorHAnsi" w:hAnsiTheme="minorHAnsi" w:cs="Palatino Linotype"/>
          <w:sz w:val="22"/>
          <w:szCs w:val="22"/>
          <w:lang w:eastAsia="en-US"/>
        </w:rPr>
        <w:t xml:space="preserve"> </w:t>
      </w:r>
      <w:r w:rsidR="00DB1C32">
        <w:rPr>
          <w:rFonts w:asciiTheme="minorHAnsi" w:hAnsiTheme="minorHAnsi" w:cs="Palatino Linotype"/>
          <w:sz w:val="22"/>
          <w:szCs w:val="22"/>
          <w:lang w:eastAsia="en-US"/>
        </w:rPr>
        <w:t>Ευγενία Αρσένη</w:t>
      </w:r>
      <w:r w:rsidRPr="00CE7C8B">
        <w:rPr>
          <w:rFonts w:asciiTheme="minorHAnsi" w:hAnsiTheme="minorHAnsi" w:cs="Palatino Linotype"/>
          <w:sz w:val="22"/>
          <w:szCs w:val="22"/>
          <w:lang w:eastAsia="en-US"/>
        </w:rPr>
        <w:t xml:space="preserve">- </w:t>
      </w:r>
      <w:proofErr w:type="spellStart"/>
      <w:r w:rsidRPr="00CE7C8B">
        <w:rPr>
          <w:rFonts w:asciiTheme="minorHAnsi" w:hAnsiTheme="minorHAnsi" w:cs="Palatino Linotype"/>
          <w:sz w:val="22"/>
          <w:szCs w:val="22"/>
          <w:lang w:eastAsia="en-US"/>
        </w:rPr>
        <w:t>Μάρλεν</w:t>
      </w:r>
      <w:proofErr w:type="spellEnd"/>
      <w:r w:rsidRPr="00CE7C8B">
        <w:rPr>
          <w:rFonts w:asciiTheme="minorHAnsi" w:hAnsiTheme="minorHAnsi" w:cs="Palatino Linotype"/>
          <w:sz w:val="22"/>
          <w:szCs w:val="22"/>
          <w:lang w:eastAsia="en-US"/>
        </w:rPr>
        <w:t xml:space="preserve"> </w:t>
      </w:r>
      <w:proofErr w:type="spellStart"/>
      <w:r w:rsidRPr="00CE7C8B">
        <w:rPr>
          <w:rFonts w:asciiTheme="minorHAnsi" w:hAnsiTheme="minorHAnsi" w:cs="Palatino Linotype"/>
          <w:sz w:val="22"/>
          <w:szCs w:val="22"/>
          <w:lang w:eastAsia="en-US"/>
        </w:rPr>
        <w:t>Μούλιου</w:t>
      </w:r>
      <w:proofErr w:type="spellEnd"/>
      <w:r w:rsidRPr="00CE7C8B">
        <w:rPr>
          <w:rFonts w:asciiTheme="minorHAnsi" w:hAnsiTheme="minorHAnsi" w:cs="Palatino Linotype"/>
          <w:sz w:val="22"/>
          <w:szCs w:val="22"/>
          <w:lang w:eastAsia="en-US"/>
        </w:rPr>
        <w:t xml:space="preserve"> - Σοφία </w:t>
      </w:r>
      <w:proofErr w:type="spellStart"/>
      <w:r w:rsidRPr="00CE7C8B">
        <w:rPr>
          <w:rFonts w:asciiTheme="minorHAnsi" w:hAnsiTheme="minorHAnsi" w:cs="Palatino Linotype"/>
          <w:sz w:val="22"/>
          <w:szCs w:val="22"/>
          <w:lang w:eastAsia="en-US"/>
        </w:rPr>
        <w:t>Περδικάρη</w:t>
      </w:r>
      <w:proofErr w:type="spellEnd"/>
      <w:r w:rsidRPr="00CE7C8B">
        <w:rPr>
          <w:rFonts w:asciiTheme="minorHAnsi" w:hAnsiTheme="minorHAnsi" w:cs="Palatino Linotype"/>
          <w:sz w:val="22"/>
          <w:szCs w:val="22"/>
          <w:lang w:eastAsia="en-US"/>
        </w:rPr>
        <w:t xml:space="preserve"> - Φωτεινή </w:t>
      </w:r>
      <w:proofErr w:type="spellStart"/>
      <w:r w:rsidRPr="00CE7C8B">
        <w:rPr>
          <w:rFonts w:asciiTheme="minorHAnsi" w:hAnsiTheme="minorHAnsi" w:cs="Palatino Linotype"/>
          <w:sz w:val="22"/>
          <w:szCs w:val="22"/>
          <w:lang w:eastAsia="en-US"/>
        </w:rPr>
        <w:t>Βενιέρη</w:t>
      </w:r>
      <w:proofErr w:type="spellEnd"/>
      <w:r w:rsidRPr="00CE7C8B">
        <w:rPr>
          <w:rFonts w:asciiTheme="minorHAnsi" w:hAnsiTheme="minorHAnsi" w:cs="Palatino Linotype"/>
          <w:sz w:val="22"/>
          <w:szCs w:val="22"/>
          <w:lang w:eastAsia="en-US"/>
        </w:rPr>
        <w:t xml:space="preserve"> </w:t>
      </w:r>
      <w:r w:rsidR="00DB1C32">
        <w:rPr>
          <w:rFonts w:asciiTheme="minorHAnsi" w:hAnsiTheme="minorHAnsi" w:cs="Palatino Linotype"/>
          <w:sz w:val="22"/>
          <w:szCs w:val="22"/>
          <w:lang w:eastAsia="en-US"/>
        </w:rPr>
        <w:t xml:space="preserve">- </w:t>
      </w:r>
      <w:proofErr w:type="spellStart"/>
      <w:r w:rsidR="00DB1C32">
        <w:rPr>
          <w:rFonts w:asciiTheme="minorHAnsi" w:hAnsiTheme="minorHAnsi" w:cs="Palatino Linotype"/>
          <w:sz w:val="22"/>
          <w:szCs w:val="22"/>
          <w:lang w:eastAsia="en-US"/>
        </w:rPr>
        <w:t>David</w:t>
      </w:r>
      <w:proofErr w:type="spellEnd"/>
      <w:r w:rsidR="00DB1C32">
        <w:rPr>
          <w:rFonts w:asciiTheme="minorHAnsi" w:hAnsiTheme="minorHAnsi" w:cs="Palatino Linotype"/>
          <w:sz w:val="22"/>
          <w:szCs w:val="22"/>
          <w:lang w:eastAsia="en-US"/>
        </w:rPr>
        <w:t xml:space="preserve"> </w:t>
      </w:r>
      <w:proofErr w:type="spellStart"/>
      <w:r w:rsidR="00DB1C32">
        <w:rPr>
          <w:rFonts w:asciiTheme="minorHAnsi" w:hAnsiTheme="minorHAnsi" w:cs="Palatino Linotype"/>
          <w:sz w:val="22"/>
          <w:szCs w:val="22"/>
          <w:lang w:eastAsia="en-US"/>
        </w:rPr>
        <w:t>Pammenter</w:t>
      </w:r>
      <w:proofErr w:type="spellEnd"/>
      <w:r w:rsidR="00DB1C32">
        <w:rPr>
          <w:rFonts w:asciiTheme="minorHAnsi" w:hAnsiTheme="minorHAnsi" w:cs="Palatino Linotype"/>
          <w:sz w:val="22"/>
          <w:szCs w:val="22"/>
          <w:lang w:eastAsia="en-US"/>
        </w:rPr>
        <w:t xml:space="preserve"> - Στέλιος </w:t>
      </w:r>
      <w:proofErr w:type="spellStart"/>
      <w:r w:rsidR="00DB1C32">
        <w:rPr>
          <w:rFonts w:asciiTheme="minorHAnsi" w:hAnsiTheme="minorHAnsi" w:cs="Palatino Linotype"/>
          <w:sz w:val="22"/>
          <w:szCs w:val="22"/>
          <w:lang w:eastAsia="en-US"/>
        </w:rPr>
        <w:t>Κρα</w:t>
      </w:r>
      <w:r w:rsidRPr="00CE7C8B">
        <w:rPr>
          <w:rFonts w:asciiTheme="minorHAnsi" w:hAnsiTheme="minorHAnsi" w:cs="Palatino Linotype"/>
          <w:sz w:val="22"/>
          <w:szCs w:val="22"/>
          <w:lang w:eastAsia="en-US"/>
        </w:rPr>
        <w:t>σανάκης</w:t>
      </w:r>
      <w:proofErr w:type="spellEnd"/>
      <w:r w:rsidRPr="00CE7C8B">
        <w:rPr>
          <w:rFonts w:asciiTheme="minorHAnsi" w:hAnsiTheme="minorHAnsi" w:cs="Palatino Linotype"/>
          <w:sz w:val="22"/>
          <w:szCs w:val="22"/>
          <w:lang w:eastAsia="en-US"/>
        </w:rPr>
        <w:t xml:space="preserve">  </w:t>
      </w:r>
    </w:p>
    <w:p w:rsidR="00E564C0" w:rsidRPr="00CE7C8B" w:rsidRDefault="00E564C0" w:rsidP="00E564C0">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στις τεχνικές παρουσίασης </w:t>
      </w:r>
      <w:proofErr w:type="spellStart"/>
      <w:r w:rsidRPr="00CE7C8B">
        <w:rPr>
          <w:rFonts w:asciiTheme="minorHAnsi" w:hAnsiTheme="minorHAnsi" w:cs="Palatino Linotype"/>
          <w:sz w:val="22"/>
          <w:szCs w:val="22"/>
          <w:lang w:eastAsia="en-US"/>
        </w:rPr>
        <w:t>θεατροπαιδαγω-γικών</w:t>
      </w:r>
      <w:proofErr w:type="spellEnd"/>
      <w:r w:rsidRPr="00CE7C8B">
        <w:rPr>
          <w:rFonts w:asciiTheme="minorHAnsi" w:hAnsiTheme="minorHAnsi" w:cs="Palatino Linotype"/>
          <w:sz w:val="22"/>
          <w:szCs w:val="22"/>
          <w:lang w:eastAsia="en-US"/>
        </w:rPr>
        <w:t xml:space="preserve"> προγραμμάτων σε παιδιά, εφήβους και ενηλίκους. </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Μέσα από τη  διδασκαλία του μαθήματος ο μεταπτυχιακός φοιτητής θα κατανοήσει τις διαφορές στη δόμηση </w:t>
      </w:r>
      <w:proofErr w:type="spellStart"/>
      <w:r w:rsidRPr="00CE7C8B">
        <w:rPr>
          <w:rFonts w:asciiTheme="minorHAnsi" w:hAnsiTheme="minorHAnsi" w:cs="Palatino Linotype"/>
          <w:sz w:val="22"/>
          <w:szCs w:val="22"/>
          <w:lang w:eastAsia="en-US"/>
        </w:rPr>
        <w:t>θεατροπαιδαγωγικών</w:t>
      </w:r>
      <w:proofErr w:type="spellEnd"/>
      <w:r w:rsidRPr="00CE7C8B">
        <w:rPr>
          <w:rFonts w:asciiTheme="minorHAnsi" w:hAnsiTheme="minorHAnsi" w:cs="Palatino Linotype"/>
          <w:sz w:val="22"/>
          <w:szCs w:val="22"/>
          <w:lang w:eastAsia="en-US"/>
        </w:rPr>
        <w:t xml:space="preserve"> προγραμμάτων ανάλογα με το περιβάλλον εφαρμογής τους και την ηλικία των συμμετεχόντων.</w:t>
      </w:r>
    </w:p>
    <w:p w:rsidR="00E564C0" w:rsidRPr="00CE7C8B" w:rsidRDefault="00E564C0" w:rsidP="00E564C0">
      <w:pPr>
        <w:tabs>
          <w:tab w:val="left" w:pos="3045"/>
        </w:tabs>
        <w:spacing w:after="120"/>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Τέλος, στόχο του μαθήματος αποτελεί η πρακτική κατάρτιση των μεταπτυχιακών φοιτητών/τριών, μέσω βιωματικών θεατρικών εργαστηρίων σε τεχνικές παρουσίασης </w:t>
      </w:r>
      <w:proofErr w:type="spellStart"/>
      <w:r w:rsidRPr="00CE7C8B">
        <w:rPr>
          <w:rFonts w:asciiTheme="minorHAnsi" w:hAnsiTheme="minorHAnsi" w:cs="Palatino Linotype"/>
          <w:sz w:val="22"/>
          <w:szCs w:val="22"/>
          <w:lang w:eastAsia="en-US"/>
        </w:rPr>
        <w:t>θεατροπαιδαγωγικών</w:t>
      </w:r>
      <w:proofErr w:type="spellEnd"/>
      <w:r w:rsidRPr="00CE7C8B">
        <w:rPr>
          <w:rFonts w:asciiTheme="minorHAnsi" w:hAnsiTheme="minorHAnsi" w:cs="Palatino Linotype"/>
          <w:sz w:val="22"/>
          <w:szCs w:val="22"/>
          <w:lang w:eastAsia="en-US"/>
        </w:rPr>
        <w:t xml:space="preserve"> προγραμμάτων σε παιδιά, εφήβους και ενηλίκους.</w:t>
      </w:r>
    </w:p>
    <w:p w:rsidR="00E564C0" w:rsidRPr="00CE7C8B" w:rsidRDefault="00E564C0" w:rsidP="00E564C0">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E564C0" w:rsidRPr="00CE7C8B" w:rsidRDefault="00E564C0" w:rsidP="00E564C0">
      <w:pPr>
        <w:pStyle w:val="a4"/>
        <w:numPr>
          <w:ilvl w:val="0"/>
          <w:numId w:val="2"/>
        </w:numPr>
        <w:tabs>
          <w:tab w:val="left" w:pos="3045"/>
        </w:tabs>
        <w:spacing w:after="120"/>
        <w:jc w:val="both"/>
        <w:rPr>
          <w:rFonts w:asciiTheme="minorHAnsi" w:hAnsiTheme="minorHAnsi" w:cs="Palatino Linotype"/>
          <w:sz w:val="22"/>
          <w:szCs w:val="22"/>
          <w:lang w:eastAsia="en-US"/>
        </w:rPr>
      </w:pPr>
      <w:proofErr w:type="spellStart"/>
      <w:r w:rsidRPr="00CE7C8B">
        <w:rPr>
          <w:rFonts w:asciiTheme="minorHAnsi" w:hAnsiTheme="minorHAnsi" w:cs="Palatino Linotype"/>
          <w:sz w:val="22"/>
          <w:szCs w:val="22"/>
          <w:lang w:eastAsia="en-US"/>
        </w:rPr>
        <w:t>Θεατροπαιδαγωγικά</w:t>
      </w:r>
      <w:proofErr w:type="spellEnd"/>
      <w:r w:rsidRPr="00CE7C8B">
        <w:rPr>
          <w:rFonts w:asciiTheme="minorHAnsi" w:hAnsiTheme="minorHAnsi" w:cs="Palatino Linotype"/>
          <w:sz w:val="22"/>
          <w:szCs w:val="22"/>
          <w:lang w:eastAsia="en-US"/>
        </w:rPr>
        <w:t xml:space="preserve"> προγράμματα διαπολιτισμικής εκπαίδευσης </w:t>
      </w:r>
    </w:p>
    <w:p w:rsidR="00E564C0" w:rsidRPr="00CE7C8B" w:rsidRDefault="00E564C0" w:rsidP="00E564C0">
      <w:pPr>
        <w:pStyle w:val="a4"/>
        <w:numPr>
          <w:ilvl w:val="0"/>
          <w:numId w:val="2"/>
        </w:numPr>
        <w:rPr>
          <w:rFonts w:asciiTheme="minorHAnsi" w:hAnsiTheme="minorHAnsi" w:cs="Palatino Linotype"/>
          <w:sz w:val="22"/>
          <w:szCs w:val="22"/>
          <w:lang w:eastAsia="en-US"/>
        </w:rPr>
      </w:pPr>
      <w:proofErr w:type="spellStart"/>
      <w:r w:rsidRPr="00CE7C8B">
        <w:rPr>
          <w:rFonts w:asciiTheme="minorHAnsi" w:hAnsiTheme="minorHAnsi" w:cs="Palatino Linotype"/>
          <w:sz w:val="22"/>
          <w:szCs w:val="22"/>
          <w:lang w:eastAsia="en-US"/>
        </w:rPr>
        <w:t>Μουσειοπαιδαγωγικά</w:t>
      </w:r>
      <w:proofErr w:type="spellEnd"/>
      <w:r w:rsidRPr="00CE7C8B">
        <w:rPr>
          <w:rFonts w:asciiTheme="minorHAnsi" w:hAnsiTheme="minorHAnsi" w:cs="Palatino Linotype"/>
          <w:sz w:val="22"/>
          <w:szCs w:val="22"/>
          <w:lang w:eastAsia="en-US"/>
        </w:rPr>
        <w:t xml:space="preserve"> και περιβαλλοντικά προγράμματα μέσα από τη ΔΤΕ</w:t>
      </w:r>
    </w:p>
    <w:p w:rsidR="00E564C0" w:rsidRPr="00CE7C8B" w:rsidRDefault="00E564C0" w:rsidP="00E564C0">
      <w:pPr>
        <w:pStyle w:val="a4"/>
        <w:numPr>
          <w:ilvl w:val="0"/>
          <w:numId w:val="2"/>
        </w:numPr>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Κοινωνικά και </w:t>
      </w:r>
      <w:proofErr w:type="spellStart"/>
      <w:r w:rsidRPr="00CE7C8B">
        <w:rPr>
          <w:rFonts w:asciiTheme="minorHAnsi" w:hAnsiTheme="minorHAnsi" w:cs="Palatino Linotype"/>
          <w:sz w:val="22"/>
          <w:szCs w:val="22"/>
          <w:lang w:eastAsia="en-US"/>
        </w:rPr>
        <w:t>δραματοθεραπευτικά</w:t>
      </w:r>
      <w:proofErr w:type="spellEnd"/>
      <w:r w:rsidRPr="00CE7C8B">
        <w:rPr>
          <w:rFonts w:asciiTheme="minorHAnsi" w:hAnsiTheme="minorHAnsi" w:cs="Palatino Linotype"/>
          <w:sz w:val="22"/>
          <w:szCs w:val="22"/>
          <w:lang w:eastAsia="en-US"/>
        </w:rPr>
        <w:t xml:space="preserve"> προγράμματα μέσα από τη ΔΤΕ</w:t>
      </w:r>
    </w:p>
    <w:p w:rsidR="00E564C0" w:rsidRPr="00CE7C8B" w:rsidRDefault="00E564C0" w:rsidP="00E564C0">
      <w:pPr>
        <w:pStyle w:val="a4"/>
        <w:numPr>
          <w:ilvl w:val="0"/>
          <w:numId w:val="2"/>
        </w:numPr>
        <w:tabs>
          <w:tab w:val="left" w:pos="3045"/>
        </w:tabs>
        <w:spacing w:after="120"/>
        <w:jc w:val="both"/>
        <w:rPr>
          <w:rFonts w:asciiTheme="minorHAnsi" w:hAnsiTheme="minorHAnsi" w:cs="Palatino Linotype"/>
          <w:sz w:val="22"/>
          <w:szCs w:val="22"/>
          <w:lang w:eastAsia="en-US"/>
        </w:rPr>
      </w:pPr>
      <w:proofErr w:type="spellStart"/>
      <w:r w:rsidRPr="00CE7C8B">
        <w:rPr>
          <w:rFonts w:asciiTheme="minorHAnsi" w:hAnsiTheme="minorHAnsi" w:cs="Palatino Linotype"/>
          <w:sz w:val="22"/>
          <w:szCs w:val="22"/>
          <w:lang w:eastAsia="en-US"/>
        </w:rPr>
        <w:t>Θεατροπαιδαγωγικά</w:t>
      </w:r>
      <w:proofErr w:type="spellEnd"/>
      <w:r w:rsidRPr="00CE7C8B">
        <w:rPr>
          <w:rFonts w:asciiTheme="minorHAnsi" w:hAnsiTheme="minorHAnsi" w:cs="Palatino Linotype"/>
          <w:sz w:val="22"/>
          <w:szCs w:val="22"/>
          <w:lang w:eastAsia="en-US"/>
        </w:rPr>
        <w:t xml:space="preserve"> προγράμματα μέσω της χρήσης κούκλας</w:t>
      </w:r>
    </w:p>
    <w:p w:rsidR="00E564C0" w:rsidRPr="00CE7C8B" w:rsidRDefault="00E564C0" w:rsidP="00E564C0">
      <w:pPr>
        <w:pStyle w:val="a4"/>
        <w:numPr>
          <w:ilvl w:val="0"/>
          <w:numId w:val="2"/>
        </w:num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Εφαρμοσμένα προγράμματα στην εκπαίδευση και δια βίου μάθηση</w:t>
      </w:r>
    </w:p>
    <w:p w:rsidR="00E564C0"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Βιωματικά θεατρικά εργαστήρια, </w:t>
      </w:r>
      <w:r w:rsidRPr="00CE7C8B">
        <w:rPr>
          <w:rFonts w:asciiTheme="minorHAnsi" w:hAnsiTheme="minorHAnsi" w:cs="Palatino Linotype"/>
          <w:sz w:val="22"/>
          <w:szCs w:val="22"/>
          <w:lang w:eastAsia="en-US"/>
        </w:rPr>
        <w:t>διάλογος, διάλεξη, χρήση της ψηφιακής τεχνολογίας</w:t>
      </w:r>
    </w:p>
    <w:p w:rsidR="00E564C0" w:rsidRPr="00CE7C8B"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w:t>
      </w:r>
      <w:r w:rsidRPr="00402693">
        <w:t xml:space="preserve"> </w:t>
      </w:r>
      <w:r w:rsidRPr="00402693">
        <w:rPr>
          <w:rFonts w:asciiTheme="minorHAnsi" w:hAnsiTheme="minorHAnsi" w:cs="Palatino Linotype"/>
          <w:sz w:val="22"/>
          <w:szCs w:val="22"/>
          <w:lang w:eastAsia="en-US"/>
        </w:rPr>
        <w:t>με</w:t>
      </w:r>
      <w:r w:rsidRPr="00CE7C8B">
        <w:rPr>
          <w:rFonts w:asciiTheme="minorHAnsi" w:hAnsiTheme="minorHAnsi" w:cs="Palatino Linotype"/>
          <w:sz w:val="22"/>
          <w:szCs w:val="22"/>
          <w:lang w:eastAsia="en-US"/>
        </w:rPr>
        <w:t>: α) Γραπτές εργασίες β) Προφορικές ή γραπτές εξετάσεις</w:t>
      </w:r>
    </w:p>
    <w:p w:rsidR="00E564C0" w:rsidRPr="00CE7C8B" w:rsidRDefault="00E564C0" w:rsidP="00E564C0">
      <w:pPr>
        <w:spacing w:after="120"/>
        <w:jc w:val="both"/>
        <w:rPr>
          <w:rFonts w:asciiTheme="minorHAnsi" w:hAnsiTheme="minorHAnsi" w:cs="Palatino Linotype"/>
          <w:b/>
          <w:sz w:val="22"/>
          <w:szCs w:val="22"/>
          <w:lang w:val="en-US" w:eastAsia="en-US"/>
        </w:rPr>
      </w:pPr>
      <w:r w:rsidRPr="00CE7C8B">
        <w:rPr>
          <w:rFonts w:asciiTheme="minorHAnsi" w:hAnsiTheme="minorHAnsi" w:cs="Palatino Linotype"/>
          <w:b/>
          <w:sz w:val="22"/>
          <w:szCs w:val="22"/>
          <w:lang w:eastAsia="en-US"/>
        </w:rPr>
        <w:t>ΠΡΟΤΕΙΝΟΜΕΝΗ</w:t>
      </w:r>
      <w:r w:rsidRPr="00CE7C8B">
        <w:rPr>
          <w:rFonts w:asciiTheme="minorHAnsi" w:hAnsiTheme="minorHAnsi" w:cs="Palatino Linotype"/>
          <w:b/>
          <w:sz w:val="22"/>
          <w:szCs w:val="22"/>
          <w:lang w:val="en-US" w:eastAsia="en-US"/>
        </w:rPr>
        <w:t xml:space="preserve"> </w:t>
      </w:r>
      <w:r w:rsidRPr="00CE7C8B">
        <w:rPr>
          <w:rFonts w:asciiTheme="minorHAnsi" w:hAnsiTheme="minorHAnsi" w:cs="Palatino Linotype"/>
          <w:b/>
          <w:sz w:val="22"/>
          <w:szCs w:val="22"/>
          <w:lang w:eastAsia="en-US"/>
        </w:rPr>
        <w:t>ΒΙΒΛΙΟΓΡΑΦΙΑ</w:t>
      </w:r>
    </w:p>
    <w:p w:rsidR="005E5F9E" w:rsidRPr="00CE7C8B" w:rsidRDefault="005E5F9E" w:rsidP="005E5F9E">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val="en-US" w:eastAsia="en-US"/>
        </w:rPr>
        <w:t xml:space="preserve">Nicholson, H. (2009). </w:t>
      </w:r>
      <w:r w:rsidRPr="00CE7C8B">
        <w:rPr>
          <w:rFonts w:asciiTheme="minorHAnsi" w:hAnsiTheme="minorHAnsi" w:cs="Palatino Linotype"/>
          <w:i/>
          <w:sz w:val="22"/>
          <w:szCs w:val="22"/>
          <w:lang w:val="en-US" w:eastAsia="en-US"/>
        </w:rPr>
        <w:t xml:space="preserve">Theatre &amp; education. </w:t>
      </w:r>
      <w:r w:rsidRPr="00CE7C8B">
        <w:rPr>
          <w:rFonts w:asciiTheme="minorHAnsi" w:hAnsiTheme="minorHAnsi" w:cs="Palatino Linotype"/>
          <w:sz w:val="22"/>
          <w:szCs w:val="22"/>
          <w:lang w:val="en-US" w:eastAsia="en-US"/>
        </w:rPr>
        <w:t>Basingstoke: Palgrave Macmillan</w:t>
      </w:r>
    </w:p>
    <w:p w:rsidR="005E5F9E" w:rsidRPr="00CE7C8B" w:rsidRDefault="005E5F9E" w:rsidP="005E5F9E">
      <w:pPr>
        <w:ind w:left="567" w:hanging="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Κοντογιάννη</w:t>
      </w:r>
      <w:r w:rsidRPr="002500FF">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Α</w:t>
      </w:r>
      <w:r w:rsidRPr="002500FF">
        <w:rPr>
          <w:rFonts w:asciiTheme="minorHAnsi" w:hAnsiTheme="minorHAnsi" w:cs="Palatino Linotype"/>
          <w:sz w:val="22"/>
          <w:szCs w:val="22"/>
          <w:lang w:val="en-US" w:eastAsia="en-US"/>
        </w:rPr>
        <w:t xml:space="preserve">. (2008). </w:t>
      </w:r>
      <w:r w:rsidRPr="00CE7C8B">
        <w:rPr>
          <w:rFonts w:asciiTheme="minorHAnsi" w:hAnsiTheme="minorHAnsi" w:cs="Palatino Linotype"/>
          <w:i/>
          <w:sz w:val="22"/>
          <w:szCs w:val="22"/>
          <w:lang w:eastAsia="en-US"/>
        </w:rPr>
        <w:t xml:space="preserve">Μαύρη αγελάδα - άσπρη αγελάδα: Δραματική τέχνη στην εκπαίδευση και </w:t>
      </w:r>
      <w:proofErr w:type="spellStart"/>
      <w:r w:rsidRPr="00CE7C8B">
        <w:rPr>
          <w:rFonts w:asciiTheme="minorHAnsi" w:hAnsiTheme="minorHAnsi" w:cs="Palatino Linotype"/>
          <w:i/>
          <w:sz w:val="22"/>
          <w:szCs w:val="22"/>
          <w:lang w:eastAsia="en-US"/>
        </w:rPr>
        <w:t>διαπολιτισμικότητα</w:t>
      </w:r>
      <w:proofErr w:type="spellEnd"/>
      <w:r w:rsidRPr="00CE7C8B">
        <w:rPr>
          <w:rFonts w:asciiTheme="minorHAnsi" w:hAnsiTheme="minorHAnsi" w:cs="Palatino Linotype"/>
          <w:sz w:val="22"/>
          <w:szCs w:val="22"/>
          <w:lang w:eastAsia="en-US"/>
        </w:rPr>
        <w:t>. Αθήνα: Τόπος</w:t>
      </w:r>
    </w:p>
    <w:p w:rsidR="005E5F9E" w:rsidRPr="00CE7C8B" w:rsidRDefault="005E5F9E" w:rsidP="005E5F9E">
      <w:pPr>
        <w:ind w:left="567" w:hanging="567"/>
        <w:jc w:val="both"/>
        <w:rPr>
          <w:rFonts w:asciiTheme="minorHAnsi" w:hAnsiTheme="minorHAnsi" w:cs="Palatino Linotype"/>
          <w:sz w:val="22"/>
          <w:szCs w:val="22"/>
          <w:lang w:eastAsia="en-US"/>
        </w:rPr>
      </w:pPr>
      <w:proofErr w:type="spellStart"/>
      <w:r w:rsidRPr="004214B4">
        <w:rPr>
          <w:rFonts w:asciiTheme="minorHAnsi" w:hAnsiTheme="minorHAnsi" w:cs="Palatino Linotype"/>
          <w:sz w:val="22"/>
          <w:szCs w:val="22"/>
          <w:lang w:eastAsia="en-US"/>
        </w:rPr>
        <w:t>Αυδή</w:t>
      </w:r>
      <w:proofErr w:type="spellEnd"/>
      <w:r w:rsidRPr="004214B4">
        <w:rPr>
          <w:rFonts w:asciiTheme="minorHAnsi" w:hAnsiTheme="minorHAnsi" w:cs="Palatino Linotype"/>
          <w:sz w:val="22"/>
          <w:szCs w:val="22"/>
          <w:lang w:eastAsia="en-US"/>
        </w:rPr>
        <w:t xml:space="preserve">, A. &amp; Χατζηγεωργίου, Μ. (2007). </w:t>
      </w:r>
      <w:r w:rsidRPr="005E5F9E">
        <w:rPr>
          <w:rFonts w:asciiTheme="minorHAnsi" w:hAnsiTheme="minorHAnsi" w:cs="Palatino Linotype"/>
          <w:i/>
          <w:sz w:val="22"/>
          <w:szCs w:val="22"/>
          <w:lang w:eastAsia="en-US"/>
        </w:rPr>
        <w:t>Η τέχνη του δράματος στην εκπαίδευση: 48 προτάσεις για εργαστήρια θεατρικής αγωγής</w:t>
      </w:r>
      <w:r w:rsidRPr="004214B4">
        <w:rPr>
          <w:rFonts w:asciiTheme="minorHAnsi" w:hAnsiTheme="minorHAnsi" w:cs="Palatino Linotype"/>
          <w:sz w:val="22"/>
          <w:szCs w:val="22"/>
          <w:lang w:eastAsia="en-US"/>
        </w:rPr>
        <w:t>.  Αθήνα: Μεταίχμιο</w:t>
      </w:r>
      <w:r w:rsidRPr="00CE7C8B">
        <w:rPr>
          <w:rFonts w:asciiTheme="minorHAnsi" w:hAnsiTheme="minorHAnsi" w:cs="Palatino Linotype"/>
          <w:sz w:val="22"/>
          <w:szCs w:val="22"/>
          <w:lang w:eastAsia="en-US"/>
        </w:rPr>
        <w:t>.</w:t>
      </w:r>
    </w:p>
    <w:p w:rsidR="005E5F9E" w:rsidRPr="00625DED" w:rsidRDefault="005E5F9E" w:rsidP="005E5F9E">
      <w:pPr>
        <w:ind w:left="567" w:hanging="567"/>
        <w:jc w:val="both"/>
        <w:rPr>
          <w:rFonts w:asciiTheme="minorHAnsi" w:hAnsiTheme="minorHAnsi" w:cs="Palatino Linotype"/>
          <w:sz w:val="22"/>
          <w:szCs w:val="22"/>
          <w:lang w:eastAsia="en-US"/>
        </w:rPr>
      </w:pPr>
      <w:proofErr w:type="spellStart"/>
      <w:r w:rsidRPr="004214B4">
        <w:rPr>
          <w:rFonts w:asciiTheme="minorHAnsi" w:hAnsiTheme="minorHAnsi" w:cs="Palatino Linotype"/>
          <w:sz w:val="22"/>
          <w:szCs w:val="22"/>
          <w:lang w:eastAsia="en-US"/>
        </w:rPr>
        <w:t>Ζώνιου</w:t>
      </w:r>
      <w:proofErr w:type="spellEnd"/>
      <w:r w:rsidRPr="004214B4">
        <w:rPr>
          <w:rFonts w:asciiTheme="minorHAnsi" w:hAnsiTheme="minorHAnsi" w:cs="Palatino Linotype"/>
          <w:sz w:val="22"/>
          <w:szCs w:val="22"/>
          <w:lang w:eastAsia="en-US"/>
        </w:rPr>
        <w:t xml:space="preserve">, Χ. &amp; </w:t>
      </w:r>
      <w:proofErr w:type="spellStart"/>
      <w:r w:rsidRPr="004214B4">
        <w:rPr>
          <w:rFonts w:asciiTheme="minorHAnsi" w:hAnsiTheme="minorHAnsi" w:cs="Palatino Linotype"/>
          <w:sz w:val="22"/>
          <w:szCs w:val="22"/>
          <w:lang w:eastAsia="en-US"/>
        </w:rPr>
        <w:t>Μποέμη</w:t>
      </w:r>
      <w:proofErr w:type="spellEnd"/>
      <w:r w:rsidRPr="004214B4">
        <w:rPr>
          <w:rFonts w:asciiTheme="minorHAnsi" w:hAnsiTheme="minorHAnsi" w:cs="Palatino Linotype"/>
          <w:sz w:val="22"/>
          <w:szCs w:val="22"/>
          <w:lang w:eastAsia="en-US"/>
        </w:rPr>
        <w:t xml:space="preserve">, Ν. (2013). </w:t>
      </w:r>
      <w:r w:rsidRPr="005E5F9E">
        <w:rPr>
          <w:rFonts w:asciiTheme="minorHAnsi" w:hAnsiTheme="minorHAnsi" w:cs="Palatino Linotype"/>
          <w:i/>
          <w:sz w:val="22"/>
          <w:szCs w:val="22"/>
          <w:lang w:eastAsia="en-US"/>
        </w:rPr>
        <w:t>Αριάδνη. Τέχνες και διαπολιτισμική προσαρμογή</w:t>
      </w:r>
      <w:r w:rsidRPr="004214B4">
        <w:rPr>
          <w:rFonts w:asciiTheme="minorHAnsi" w:hAnsiTheme="minorHAnsi" w:cs="Palatino Linotype"/>
          <w:sz w:val="22"/>
          <w:szCs w:val="22"/>
          <w:lang w:eastAsia="en-US"/>
        </w:rPr>
        <w:t xml:space="preserve">. Αθήνα: </w:t>
      </w:r>
      <w:r w:rsidR="008A75D1" w:rsidRPr="008A75D1">
        <w:rPr>
          <w:rFonts w:asciiTheme="minorHAnsi" w:hAnsiTheme="minorHAnsi" w:cs="Palatino Linotype"/>
          <w:sz w:val="22"/>
          <w:szCs w:val="22"/>
          <w:lang w:eastAsia="en-US"/>
        </w:rPr>
        <w:t>Γρηγόρης</w:t>
      </w:r>
      <w:r w:rsidRPr="00625DED">
        <w:rPr>
          <w:rFonts w:asciiTheme="minorHAnsi" w:hAnsiTheme="minorHAnsi" w:cs="Palatino Linotype"/>
          <w:sz w:val="22"/>
          <w:szCs w:val="22"/>
          <w:lang w:eastAsia="en-US"/>
        </w:rPr>
        <w:t>.</w:t>
      </w:r>
    </w:p>
    <w:p w:rsidR="00625DED" w:rsidRPr="002500FF" w:rsidRDefault="00625DED" w:rsidP="005E5F9E">
      <w:pPr>
        <w:ind w:left="567" w:hanging="567"/>
        <w:jc w:val="both"/>
        <w:rPr>
          <w:rFonts w:asciiTheme="minorHAnsi" w:hAnsiTheme="minorHAnsi" w:cs="Palatino Linotype"/>
          <w:sz w:val="22"/>
          <w:szCs w:val="22"/>
          <w:lang w:val="en-US" w:eastAsia="en-US"/>
        </w:rPr>
      </w:pPr>
      <w:r w:rsidRPr="00625DED">
        <w:rPr>
          <w:rFonts w:asciiTheme="minorHAnsi" w:hAnsiTheme="minorHAnsi" w:cs="Palatino Linotype"/>
          <w:sz w:val="22"/>
          <w:szCs w:val="22"/>
          <w:lang w:eastAsia="en-US"/>
        </w:rPr>
        <w:t xml:space="preserve">Τσιάρας, Α. (2007). </w:t>
      </w:r>
      <w:r w:rsidRPr="00625DED">
        <w:rPr>
          <w:rFonts w:asciiTheme="minorHAnsi" w:hAnsiTheme="minorHAnsi" w:cs="Palatino Linotype"/>
          <w:i/>
          <w:sz w:val="22"/>
          <w:szCs w:val="22"/>
          <w:lang w:eastAsia="en-US"/>
        </w:rPr>
        <w:t xml:space="preserve">Η θεατρική αγωγή στο δημοτικό σχολείο: Μια </w:t>
      </w:r>
      <w:proofErr w:type="spellStart"/>
      <w:r w:rsidRPr="00625DED">
        <w:rPr>
          <w:rFonts w:asciiTheme="minorHAnsi" w:hAnsiTheme="minorHAnsi" w:cs="Palatino Linotype"/>
          <w:i/>
          <w:sz w:val="22"/>
          <w:szCs w:val="22"/>
          <w:lang w:eastAsia="en-US"/>
        </w:rPr>
        <w:t>ψυχοκοινωνιολογική</w:t>
      </w:r>
      <w:proofErr w:type="spellEnd"/>
      <w:r w:rsidRPr="00625DED">
        <w:rPr>
          <w:rFonts w:asciiTheme="minorHAnsi" w:hAnsiTheme="minorHAnsi" w:cs="Palatino Linotype"/>
          <w:i/>
          <w:sz w:val="22"/>
          <w:szCs w:val="22"/>
          <w:lang w:eastAsia="en-US"/>
        </w:rPr>
        <w:t xml:space="preserve"> προσέγγιση</w:t>
      </w:r>
      <w:r w:rsidRPr="00625DED">
        <w:rPr>
          <w:rFonts w:asciiTheme="minorHAnsi" w:hAnsiTheme="minorHAnsi" w:cs="Palatino Linotype"/>
          <w:sz w:val="22"/>
          <w:szCs w:val="22"/>
          <w:lang w:eastAsia="en-US"/>
        </w:rPr>
        <w:t>. Αθήνα</w:t>
      </w:r>
      <w:r w:rsidRPr="002500FF">
        <w:rPr>
          <w:rFonts w:asciiTheme="minorHAnsi" w:hAnsiTheme="minorHAnsi" w:cs="Palatino Linotype"/>
          <w:sz w:val="22"/>
          <w:szCs w:val="22"/>
          <w:lang w:val="en-US" w:eastAsia="en-US"/>
        </w:rPr>
        <w:t xml:space="preserve">: </w:t>
      </w:r>
      <w:proofErr w:type="spellStart"/>
      <w:r w:rsidRPr="00625DED">
        <w:rPr>
          <w:rFonts w:asciiTheme="minorHAnsi" w:hAnsiTheme="minorHAnsi" w:cs="Palatino Linotype"/>
          <w:sz w:val="22"/>
          <w:szCs w:val="22"/>
          <w:lang w:eastAsia="en-US"/>
        </w:rPr>
        <w:t>Παπαζήσης</w:t>
      </w:r>
      <w:proofErr w:type="spellEnd"/>
      <w:r w:rsidRPr="002500FF">
        <w:rPr>
          <w:rFonts w:asciiTheme="minorHAnsi" w:hAnsiTheme="minorHAnsi" w:cs="Palatino Linotype"/>
          <w:sz w:val="22"/>
          <w:szCs w:val="22"/>
          <w:lang w:val="en-US" w:eastAsia="en-US"/>
        </w:rPr>
        <w:t>.</w:t>
      </w:r>
    </w:p>
    <w:p w:rsidR="00E564C0" w:rsidRPr="00625DED" w:rsidRDefault="005E5F9E" w:rsidP="005E5F9E">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val="en-US" w:eastAsia="en-US"/>
        </w:rPr>
        <w:t xml:space="preserve">Wooster, R. (2007). </w:t>
      </w:r>
      <w:r w:rsidRPr="00CE7C8B">
        <w:rPr>
          <w:rFonts w:asciiTheme="minorHAnsi" w:hAnsiTheme="minorHAnsi" w:cs="Palatino Linotype"/>
          <w:i/>
          <w:sz w:val="22"/>
          <w:szCs w:val="22"/>
          <w:lang w:val="en-US" w:eastAsia="en-US"/>
        </w:rPr>
        <w:t>Contemporary Theatre in Education</w:t>
      </w:r>
      <w:r w:rsidRPr="00CE7C8B">
        <w:rPr>
          <w:rFonts w:asciiTheme="minorHAnsi" w:hAnsiTheme="minorHAnsi" w:cs="Palatino Linotype"/>
          <w:sz w:val="22"/>
          <w:szCs w:val="22"/>
          <w:lang w:val="en-US" w:eastAsia="en-US"/>
        </w:rPr>
        <w:t>.</w:t>
      </w:r>
      <w:r w:rsidRPr="00CE7C8B">
        <w:rPr>
          <w:rFonts w:asciiTheme="minorHAnsi" w:hAnsiTheme="minorHAnsi"/>
          <w:lang w:val="en-US"/>
        </w:rPr>
        <w:t xml:space="preserve"> </w:t>
      </w:r>
      <w:r w:rsidRPr="00CE7C8B">
        <w:rPr>
          <w:rFonts w:asciiTheme="minorHAnsi" w:hAnsiTheme="minorHAnsi" w:cs="Palatino Linotype"/>
          <w:sz w:val="22"/>
          <w:szCs w:val="22"/>
          <w:lang w:val="en-US" w:eastAsia="en-US"/>
        </w:rPr>
        <w:t>Chicago: Chicago Distribution Center.</w:t>
      </w:r>
    </w:p>
    <w:p w:rsidR="005E5F9E" w:rsidRPr="008A75D1" w:rsidRDefault="005E5F9E" w:rsidP="005E5F9E">
      <w:pPr>
        <w:ind w:left="567" w:hanging="567"/>
        <w:jc w:val="both"/>
        <w:rPr>
          <w:rFonts w:asciiTheme="minorHAnsi" w:hAnsiTheme="minorHAnsi" w:cs="Palatino Linotype"/>
          <w:sz w:val="22"/>
          <w:szCs w:val="22"/>
          <w:lang w:val="en-US" w:eastAsia="en-US"/>
        </w:rPr>
      </w:pPr>
    </w:p>
    <w:p w:rsidR="00625DED" w:rsidRPr="008A75D1" w:rsidRDefault="00625DED" w:rsidP="005E5F9E">
      <w:pPr>
        <w:ind w:left="567" w:hanging="567"/>
        <w:jc w:val="both"/>
        <w:rPr>
          <w:rFonts w:asciiTheme="minorHAnsi" w:hAnsiTheme="minorHAnsi" w:cs="Palatino Linotype"/>
          <w:sz w:val="22"/>
          <w:szCs w:val="22"/>
          <w:lang w:val="en-US" w:eastAsia="en-US"/>
        </w:rPr>
      </w:pPr>
    </w:p>
    <w:p w:rsidR="00E564C0" w:rsidRPr="002500FF" w:rsidRDefault="00E564C0" w:rsidP="00E564C0">
      <w:pPr>
        <w:spacing w:after="200" w:line="360" w:lineRule="auto"/>
        <w:jc w:val="both"/>
        <w:rPr>
          <w:rFonts w:asciiTheme="minorHAnsi" w:hAnsiTheme="minorHAnsi" w:cs="Palatino Linotype"/>
          <w:b/>
          <w:sz w:val="32"/>
          <w:szCs w:val="32"/>
          <w:lang w:eastAsia="en-US"/>
        </w:rPr>
      </w:pPr>
      <w:r w:rsidRPr="002500FF">
        <w:rPr>
          <w:rFonts w:asciiTheme="minorHAnsi" w:hAnsiTheme="minorHAnsi" w:cs="Palatino Linotype"/>
          <w:b/>
          <w:sz w:val="32"/>
          <w:szCs w:val="32"/>
          <w:highlight w:val="lightGray"/>
          <w:bdr w:val="single" w:sz="4" w:space="0" w:color="auto"/>
          <w:lang w:eastAsia="en-US"/>
        </w:rPr>
        <w:t>4</w:t>
      </w:r>
      <w:r w:rsidRPr="005F0037">
        <w:rPr>
          <w:rFonts w:asciiTheme="minorHAnsi" w:hAnsiTheme="minorHAnsi" w:cs="Palatino Linotype"/>
          <w:b/>
          <w:sz w:val="32"/>
          <w:szCs w:val="32"/>
          <w:highlight w:val="lightGray"/>
          <w:bdr w:val="single" w:sz="4" w:space="0" w:color="auto"/>
          <w:vertAlign w:val="superscript"/>
          <w:lang w:eastAsia="en-US"/>
        </w:rPr>
        <w:t>ο</w:t>
      </w:r>
      <w:r w:rsidRPr="002500FF">
        <w:rPr>
          <w:rFonts w:asciiTheme="minorHAnsi" w:hAnsiTheme="minorHAnsi" w:cs="Palatino Linotype"/>
          <w:b/>
          <w:sz w:val="32"/>
          <w:szCs w:val="32"/>
          <w:highlight w:val="lightGray"/>
          <w:bdr w:val="single" w:sz="4" w:space="0" w:color="auto"/>
          <w:lang w:eastAsia="en-US"/>
        </w:rPr>
        <w:t xml:space="preserve"> </w:t>
      </w:r>
      <w:r w:rsidRPr="005F0037">
        <w:rPr>
          <w:rFonts w:asciiTheme="minorHAnsi" w:hAnsiTheme="minorHAnsi" w:cs="Palatino Linotype"/>
          <w:b/>
          <w:sz w:val="32"/>
          <w:szCs w:val="32"/>
          <w:highlight w:val="lightGray"/>
          <w:bdr w:val="single" w:sz="4" w:space="0" w:color="auto"/>
          <w:lang w:eastAsia="en-US"/>
        </w:rPr>
        <w:t>Μάθημα</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ΤΙΤΛΟΣ ΜΑΘΗΜΑΤΟΣ</w:t>
      </w:r>
      <w:r w:rsidRPr="00CE7C8B">
        <w:rPr>
          <w:rFonts w:asciiTheme="minorHAnsi" w:hAnsiTheme="minorHAnsi" w:cs="Palatino Linotype"/>
          <w:sz w:val="22"/>
          <w:szCs w:val="22"/>
          <w:lang w:eastAsia="en-US"/>
        </w:rPr>
        <w:t>: Ποιοτικές &amp; ποσοτικές μέθοδοι έρευνας στις ανθρωπιστικές επιστήμες</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 Μ/ΤΟΣ</w:t>
      </w:r>
      <w:r w:rsidRPr="00CE7C8B">
        <w:rPr>
          <w:rFonts w:asciiTheme="minorHAnsi" w:hAnsiTheme="minorHAnsi" w:cs="Palatino Linotype"/>
          <w:sz w:val="22"/>
          <w:szCs w:val="22"/>
          <w:lang w:eastAsia="en-US"/>
        </w:rPr>
        <w:t>: DIE-104</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4 ECTS</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ΚΥΡΙΟΣ ΔΙΔΑΣΚΩΝ</w:t>
      </w:r>
      <w:r w:rsidRPr="00CE7C8B">
        <w:rPr>
          <w:rFonts w:asciiTheme="minorHAnsi" w:hAnsiTheme="minorHAnsi" w:cs="Palatino Linotype"/>
          <w:sz w:val="22"/>
          <w:szCs w:val="22"/>
          <w:lang w:eastAsia="en-US"/>
        </w:rPr>
        <w:t xml:space="preserve">: </w:t>
      </w:r>
      <w:proofErr w:type="spellStart"/>
      <w:r w:rsidRPr="00CE7C8B">
        <w:rPr>
          <w:rFonts w:asciiTheme="minorHAnsi" w:hAnsiTheme="minorHAnsi" w:cs="Palatino Linotype"/>
          <w:sz w:val="22"/>
          <w:szCs w:val="22"/>
          <w:lang w:eastAsia="en-US"/>
        </w:rPr>
        <w:t>Κατσής</w:t>
      </w:r>
      <w:proofErr w:type="spellEnd"/>
      <w:r w:rsidRPr="00CE7C8B">
        <w:rPr>
          <w:rFonts w:asciiTheme="minorHAnsi" w:hAnsiTheme="minorHAnsi" w:cs="Palatino Linotype"/>
          <w:sz w:val="22"/>
          <w:szCs w:val="22"/>
          <w:lang w:eastAsia="en-US"/>
        </w:rPr>
        <w:t xml:space="preserve"> Αθανάσιος – Καθηγητής του Τμήματος Κοινωνικής και Εκπαιδευτικής Πολιτικής του Πανεπιστημίου Πελοποννήσου</w:t>
      </w:r>
    </w:p>
    <w:p w:rsidR="00E564C0" w:rsidRPr="00CE7C8B"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ΑΛΛΟΙ ΔΙΔΑΣΚΟΝΤΕΣ</w:t>
      </w:r>
      <w:r w:rsidRPr="00CE7C8B">
        <w:rPr>
          <w:rFonts w:asciiTheme="minorHAnsi" w:hAnsiTheme="minorHAnsi" w:cs="Palatino Linotype"/>
          <w:sz w:val="22"/>
          <w:szCs w:val="22"/>
          <w:lang w:eastAsia="en-US"/>
        </w:rPr>
        <w:t>: Άλκηστις Κοντογιάννη - Αστέριος Τσιάρας - Όλγα Κω</w:t>
      </w:r>
      <w:r w:rsidR="00D607A6">
        <w:rPr>
          <w:rFonts w:asciiTheme="minorHAnsi" w:hAnsiTheme="minorHAnsi" w:cs="Palatino Linotype"/>
          <w:sz w:val="22"/>
          <w:szCs w:val="22"/>
          <w:lang w:eastAsia="en-US"/>
        </w:rPr>
        <w:t xml:space="preserve">νσταντίνου - Σταυρούλα </w:t>
      </w:r>
      <w:proofErr w:type="spellStart"/>
      <w:r w:rsidR="00D607A6">
        <w:rPr>
          <w:rFonts w:asciiTheme="minorHAnsi" w:hAnsiTheme="minorHAnsi" w:cs="Palatino Linotype"/>
          <w:sz w:val="22"/>
          <w:szCs w:val="22"/>
          <w:lang w:eastAsia="en-US"/>
        </w:rPr>
        <w:t>Καλδή</w:t>
      </w:r>
      <w:proofErr w:type="spellEnd"/>
      <w:r w:rsidR="00D607A6">
        <w:rPr>
          <w:rFonts w:asciiTheme="minorHAnsi" w:hAnsiTheme="minorHAnsi" w:cs="Palatino Linotype"/>
          <w:sz w:val="22"/>
          <w:szCs w:val="22"/>
          <w:lang w:eastAsia="en-US"/>
        </w:rPr>
        <w:t xml:space="preserve"> - Ά</w:t>
      </w:r>
      <w:r w:rsidRPr="00CE7C8B">
        <w:rPr>
          <w:rFonts w:asciiTheme="minorHAnsi" w:hAnsiTheme="minorHAnsi" w:cs="Palatino Linotype"/>
          <w:sz w:val="22"/>
          <w:szCs w:val="22"/>
          <w:lang w:eastAsia="en-US"/>
        </w:rPr>
        <w:t xml:space="preserve">ννα </w:t>
      </w:r>
      <w:proofErr w:type="spellStart"/>
      <w:r w:rsidRPr="00CE7C8B">
        <w:rPr>
          <w:rFonts w:asciiTheme="minorHAnsi" w:hAnsiTheme="minorHAnsi" w:cs="Palatino Linotype"/>
          <w:sz w:val="22"/>
          <w:szCs w:val="22"/>
          <w:lang w:eastAsia="en-US"/>
        </w:rPr>
        <w:t>Μαυρολέων</w:t>
      </w:r>
      <w:proofErr w:type="spellEnd"/>
      <w:r w:rsidRPr="00CE7C8B">
        <w:rPr>
          <w:rFonts w:asciiTheme="minorHAnsi" w:hAnsiTheme="minorHAnsi" w:cs="Palatino Linotype"/>
          <w:sz w:val="22"/>
          <w:szCs w:val="22"/>
          <w:lang w:eastAsia="en-US"/>
        </w:rPr>
        <w:t xml:space="preserve"> </w:t>
      </w:r>
    </w:p>
    <w:p w:rsidR="00E564C0" w:rsidRPr="00CE7C8B" w:rsidRDefault="00E564C0" w:rsidP="00E564C0">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στη  μεθοδολογία της έρευνας στις ανθρωπιστικές επιστήμες. </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Μέσα από τη  διδασκαλία του μαθήματος ο μεταπτυχιακός φοιτητής θα κατανοήσει τις ποιοτικές και ποσοτικές μεθόδους έρευνας στις ανθρωπιστικές επιστήμες.</w:t>
      </w:r>
    </w:p>
    <w:p w:rsidR="00E564C0" w:rsidRPr="00CE7C8B" w:rsidRDefault="00E564C0" w:rsidP="00E564C0">
      <w:pPr>
        <w:tabs>
          <w:tab w:val="left" w:pos="3045"/>
        </w:tabs>
        <w:spacing w:after="120"/>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Τέλος, στόχο του μαθήματος αποτελεί η πρακτική κατάρτιση των μεταπτυχιακών φοιτητών/τριών στην στατιστική ανάλυση ποιοτικών και ποσοτικών δεδομένων.</w:t>
      </w:r>
    </w:p>
    <w:p w:rsidR="00E564C0" w:rsidRPr="00CE7C8B" w:rsidRDefault="00E564C0" w:rsidP="00E564C0">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E564C0" w:rsidRPr="00CE7C8B" w:rsidRDefault="00E564C0" w:rsidP="00E564C0">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1. Εισαγωγή στη μεθοδολογία της έρευνας στις ανθρωπιστικές επιστήμες      </w:t>
      </w:r>
    </w:p>
    <w:p w:rsidR="00E564C0" w:rsidRPr="00CE7C8B" w:rsidRDefault="00E564C0" w:rsidP="00E564C0">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2. Ποιοτικές μέθοδοι έρευνας στις ανθρωπιστικές επιστήμες</w:t>
      </w:r>
    </w:p>
    <w:p w:rsidR="00E564C0" w:rsidRPr="00CE7C8B" w:rsidRDefault="00E564C0" w:rsidP="00E564C0">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3. Ποσοτικές μέθοδοι έρευνας στις ανθρωπιστικές επιστήμες</w:t>
      </w:r>
    </w:p>
    <w:p w:rsidR="00E564C0" w:rsidRPr="00CE7C8B" w:rsidRDefault="00E564C0" w:rsidP="00E564C0">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4. Μέσα συλλογής ερευνητικών δεδομένων</w:t>
      </w:r>
    </w:p>
    <w:p w:rsidR="00E564C0" w:rsidRPr="00042B70" w:rsidRDefault="00E564C0" w:rsidP="00E564C0">
      <w:pPr>
        <w:tabs>
          <w:tab w:val="left" w:pos="3045"/>
        </w:tabs>
        <w:spacing w:after="120"/>
        <w:ind w:left="284" w:hanging="284"/>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5. Ανάλυση ποιοτικών και ποσοτικών δεδομένων με τη χρήση του προγράμματος στατιστικής επεξεργασίας SPSS (</w:t>
      </w:r>
      <w:proofErr w:type="spellStart"/>
      <w:r w:rsidRPr="00CE7C8B">
        <w:rPr>
          <w:rFonts w:asciiTheme="minorHAnsi" w:hAnsiTheme="minorHAnsi" w:cs="Palatino Linotype"/>
          <w:sz w:val="22"/>
          <w:szCs w:val="22"/>
          <w:lang w:eastAsia="en-US"/>
        </w:rPr>
        <w:t>Statistical</w:t>
      </w:r>
      <w:proofErr w:type="spellEnd"/>
      <w:r w:rsidRPr="00CE7C8B">
        <w:rPr>
          <w:rFonts w:asciiTheme="minorHAnsi" w:hAnsiTheme="minorHAnsi" w:cs="Palatino Linotype"/>
          <w:sz w:val="22"/>
          <w:szCs w:val="22"/>
          <w:lang w:eastAsia="en-US"/>
        </w:rPr>
        <w:t xml:space="preserve"> </w:t>
      </w:r>
      <w:proofErr w:type="spellStart"/>
      <w:r w:rsidRPr="00CE7C8B">
        <w:rPr>
          <w:rFonts w:asciiTheme="minorHAnsi" w:hAnsiTheme="minorHAnsi" w:cs="Palatino Linotype"/>
          <w:sz w:val="22"/>
          <w:szCs w:val="22"/>
          <w:lang w:eastAsia="en-US"/>
        </w:rPr>
        <w:t>Package</w:t>
      </w:r>
      <w:proofErr w:type="spellEnd"/>
      <w:r w:rsidRPr="00CE7C8B">
        <w:rPr>
          <w:rFonts w:asciiTheme="minorHAnsi" w:hAnsiTheme="minorHAnsi" w:cs="Palatino Linotype"/>
          <w:sz w:val="22"/>
          <w:szCs w:val="22"/>
          <w:lang w:eastAsia="en-US"/>
        </w:rPr>
        <w:t xml:space="preserve"> for the Social </w:t>
      </w:r>
      <w:proofErr w:type="spellStart"/>
      <w:r w:rsidRPr="00CE7C8B">
        <w:rPr>
          <w:rFonts w:asciiTheme="minorHAnsi" w:hAnsiTheme="minorHAnsi" w:cs="Palatino Linotype"/>
          <w:sz w:val="22"/>
          <w:szCs w:val="22"/>
          <w:lang w:eastAsia="en-US"/>
        </w:rPr>
        <w:t>Sciences</w:t>
      </w:r>
      <w:proofErr w:type="spellEnd"/>
      <w:r w:rsidRPr="00CE7C8B">
        <w:rPr>
          <w:rFonts w:asciiTheme="minorHAnsi" w:hAnsiTheme="minorHAnsi" w:cs="Palatino Linotype"/>
          <w:sz w:val="22"/>
          <w:szCs w:val="22"/>
          <w:lang w:eastAsia="en-US"/>
        </w:rPr>
        <w:t xml:space="preserve">).                          </w:t>
      </w:r>
    </w:p>
    <w:p w:rsidR="00E564C0"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 xml:space="preserve">Διάλεξη, διάλογος, χρήση της ψηφιακής τεχνολογίας </w:t>
      </w:r>
    </w:p>
    <w:p w:rsidR="00E564C0" w:rsidRPr="00CE7C8B"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w:t>
      </w:r>
      <w:r w:rsidRPr="00402693">
        <w:t xml:space="preserve"> </w:t>
      </w:r>
      <w:r w:rsidRPr="00402693">
        <w:rPr>
          <w:rFonts w:asciiTheme="minorHAnsi" w:hAnsiTheme="minorHAnsi" w:cs="Palatino Linotype"/>
          <w:sz w:val="22"/>
          <w:szCs w:val="22"/>
          <w:lang w:eastAsia="en-US"/>
        </w:rPr>
        <w:t>με</w:t>
      </w:r>
      <w:r w:rsidRPr="00CE7C8B">
        <w:rPr>
          <w:rFonts w:asciiTheme="minorHAnsi" w:hAnsiTheme="minorHAnsi" w:cs="Palatino Linotype"/>
          <w:sz w:val="22"/>
          <w:szCs w:val="22"/>
          <w:lang w:eastAsia="en-US"/>
        </w:rPr>
        <w:t>: α) Γραπτές εργασίες β) Προφορικές ή γραπτές εξετάσεις</w:t>
      </w:r>
    </w:p>
    <w:p w:rsidR="00E564C0" w:rsidRPr="00CE7C8B" w:rsidRDefault="00E564C0" w:rsidP="00E564C0">
      <w:pPr>
        <w:spacing w:line="360" w:lineRule="auto"/>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ΠΡΟΤΕΙΝΟΜΕΝΗ ΒΙΒΛΙΟΓΡΑΦΙΑ</w:t>
      </w:r>
    </w:p>
    <w:p w:rsidR="00E564C0" w:rsidRPr="00CE7C8B" w:rsidRDefault="00E564C0" w:rsidP="00E564C0">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eastAsia="en-US"/>
        </w:rPr>
        <w:t xml:space="preserve">Αθανασίου, Λ. (2007). </w:t>
      </w:r>
      <w:r w:rsidRPr="00CE7C8B">
        <w:rPr>
          <w:rFonts w:asciiTheme="minorHAnsi" w:hAnsiTheme="minorHAnsi" w:cs="Palatino Linotype"/>
          <w:i/>
          <w:sz w:val="22"/>
          <w:szCs w:val="22"/>
          <w:lang w:eastAsia="en-US"/>
        </w:rPr>
        <w:t>Μέθοδοι και τεχνικές έρευνας στις επιστήμες της αγωγής: Ποσοτικές και ποιοτικές προσεγγίσεις</w:t>
      </w:r>
      <w:r w:rsidRPr="00CE7C8B">
        <w:rPr>
          <w:rFonts w:asciiTheme="minorHAnsi" w:hAnsiTheme="minorHAnsi" w:cs="Palatino Linotype"/>
          <w:sz w:val="22"/>
          <w:szCs w:val="22"/>
          <w:lang w:eastAsia="en-US"/>
        </w:rPr>
        <w:t>. Ιωάννινα</w:t>
      </w:r>
      <w:r w:rsidRPr="00CE7C8B">
        <w:rPr>
          <w:rFonts w:asciiTheme="minorHAnsi" w:hAnsiTheme="minorHAnsi" w:cs="Palatino Linotype"/>
          <w:sz w:val="22"/>
          <w:szCs w:val="22"/>
          <w:lang w:val="en-US" w:eastAsia="en-US"/>
        </w:rPr>
        <w:t xml:space="preserve"> : </w:t>
      </w:r>
      <w:r w:rsidRPr="00CE7C8B">
        <w:rPr>
          <w:rFonts w:asciiTheme="minorHAnsi" w:hAnsiTheme="minorHAnsi" w:cs="Palatino Linotype"/>
          <w:sz w:val="22"/>
          <w:szCs w:val="22"/>
          <w:lang w:eastAsia="en-US"/>
        </w:rPr>
        <w:t>Εφύρα</w:t>
      </w:r>
      <w:r w:rsidRPr="00CE7C8B">
        <w:rPr>
          <w:rFonts w:asciiTheme="minorHAnsi" w:hAnsiTheme="minorHAnsi" w:cs="Palatino Linotype"/>
          <w:sz w:val="22"/>
          <w:szCs w:val="22"/>
          <w:lang w:val="en-US" w:eastAsia="en-US"/>
        </w:rPr>
        <w:t>.</w:t>
      </w:r>
    </w:p>
    <w:p w:rsidR="00E564C0" w:rsidRPr="00CE7C8B" w:rsidRDefault="00E564C0" w:rsidP="00E564C0">
      <w:pPr>
        <w:ind w:left="567" w:hanging="567"/>
        <w:jc w:val="both"/>
        <w:rPr>
          <w:rFonts w:asciiTheme="minorHAnsi" w:hAnsiTheme="minorHAnsi" w:cs="Palatino Linotype"/>
          <w:sz w:val="22"/>
          <w:szCs w:val="22"/>
          <w:lang w:val="en-GB" w:eastAsia="en-US"/>
        </w:rPr>
      </w:pPr>
      <w:proofErr w:type="spellStart"/>
      <w:r w:rsidRPr="00CE7C8B">
        <w:rPr>
          <w:rFonts w:asciiTheme="minorHAnsi" w:hAnsiTheme="minorHAnsi" w:cs="Palatino Linotype"/>
          <w:sz w:val="22"/>
          <w:szCs w:val="22"/>
          <w:lang w:val="en-US" w:eastAsia="en-US"/>
        </w:rPr>
        <w:t>Bryman</w:t>
      </w:r>
      <w:proofErr w:type="spellEnd"/>
      <w:r w:rsidRPr="00CE7C8B">
        <w:rPr>
          <w:rFonts w:asciiTheme="minorHAnsi" w:hAnsiTheme="minorHAnsi" w:cs="Palatino Linotype"/>
          <w:sz w:val="22"/>
          <w:szCs w:val="22"/>
          <w:lang w:val="en-US" w:eastAsia="en-US"/>
        </w:rPr>
        <w:t>, A. (2012). Social research methods. Oxford</w:t>
      </w:r>
      <w:r w:rsidRPr="00CE7C8B">
        <w:rPr>
          <w:rFonts w:asciiTheme="minorHAnsi" w:hAnsiTheme="minorHAnsi" w:cs="Palatino Linotype"/>
          <w:sz w:val="22"/>
          <w:szCs w:val="22"/>
          <w:lang w:val="en-GB" w:eastAsia="en-US"/>
        </w:rPr>
        <w:t>:</w:t>
      </w:r>
      <w:r w:rsidRPr="00CE7C8B">
        <w:rPr>
          <w:rFonts w:asciiTheme="minorHAnsi" w:hAnsiTheme="minorHAnsi" w:cs="Palatino Linotype"/>
          <w:sz w:val="22"/>
          <w:szCs w:val="22"/>
          <w:lang w:val="en-US" w:eastAsia="en-US"/>
        </w:rPr>
        <w:t xml:space="preserve"> Oxford University Press</w:t>
      </w:r>
      <w:r w:rsidRPr="00CE7C8B">
        <w:rPr>
          <w:rFonts w:asciiTheme="minorHAnsi" w:hAnsiTheme="minorHAnsi" w:cs="Palatino Linotype"/>
          <w:sz w:val="22"/>
          <w:szCs w:val="22"/>
          <w:lang w:val="en-GB" w:eastAsia="en-US"/>
        </w:rPr>
        <w:t>.</w:t>
      </w:r>
    </w:p>
    <w:p w:rsidR="00E564C0" w:rsidRPr="00CE7C8B" w:rsidRDefault="00E564C0" w:rsidP="00E564C0">
      <w:pPr>
        <w:ind w:left="567" w:hanging="567"/>
        <w:jc w:val="both"/>
        <w:rPr>
          <w:rFonts w:asciiTheme="minorHAnsi" w:hAnsiTheme="minorHAnsi" w:cs="Palatino Linotype"/>
          <w:sz w:val="22"/>
          <w:szCs w:val="22"/>
          <w:lang w:val="en-US" w:eastAsia="en-US"/>
        </w:rPr>
      </w:pPr>
      <w:proofErr w:type="spellStart"/>
      <w:r w:rsidRPr="00CE7C8B">
        <w:rPr>
          <w:rFonts w:asciiTheme="minorHAnsi" w:hAnsiTheme="minorHAnsi" w:cs="Palatino Linotype"/>
          <w:sz w:val="22"/>
          <w:szCs w:val="22"/>
          <w:lang w:eastAsia="en-US"/>
        </w:rPr>
        <w:t>Κατσής</w:t>
      </w:r>
      <w:proofErr w:type="spellEnd"/>
      <w:r w:rsidRPr="00C67945">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eastAsia="en-US"/>
        </w:rPr>
        <w:t>Α</w:t>
      </w:r>
      <w:r w:rsidRPr="00C67945">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eastAsia="en-US"/>
        </w:rPr>
        <w:t>Σιδερίδης</w:t>
      </w:r>
      <w:r w:rsidRPr="00C67945">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eastAsia="en-US"/>
        </w:rPr>
        <w:t>Γ</w:t>
      </w:r>
      <w:r w:rsidRPr="00C67945">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eastAsia="en-US"/>
        </w:rPr>
        <w:t>Δ</w:t>
      </w:r>
      <w:r w:rsidRPr="00C67945">
        <w:rPr>
          <w:rFonts w:asciiTheme="minorHAnsi" w:hAnsiTheme="minorHAnsi" w:cs="Palatino Linotype"/>
          <w:sz w:val="22"/>
          <w:szCs w:val="22"/>
          <w:lang w:eastAsia="en-US"/>
        </w:rPr>
        <w:t xml:space="preserve">., &amp; </w:t>
      </w:r>
      <w:proofErr w:type="spellStart"/>
      <w:r w:rsidRPr="00CE7C8B">
        <w:rPr>
          <w:rFonts w:asciiTheme="minorHAnsi" w:hAnsiTheme="minorHAnsi" w:cs="Palatino Linotype"/>
          <w:sz w:val="22"/>
          <w:szCs w:val="22"/>
          <w:lang w:eastAsia="en-US"/>
        </w:rPr>
        <w:t>Εμβαλωτής</w:t>
      </w:r>
      <w:proofErr w:type="spellEnd"/>
      <w:r w:rsidRPr="00C67945">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eastAsia="en-US"/>
        </w:rPr>
        <w:t>Α</w:t>
      </w:r>
      <w:r w:rsidRPr="00C67945">
        <w:rPr>
          <w:rFonts w:asciiTheme="minorHAnsi" w:hAnsiTheme="minorHAnsi" w:cs="Palatino Linotype"/>
          <w:sz w:val="22"/>
          <w:szCs w:val="22"/>
          <w:lang w:eastAsia="en-US"/>
        </w:rPr>
        <w:t xml:space="preserve">. (2011). </w:t>
      </w:r>
      <w:r w:rsidRPr="00CE7C8B">
        <w:rPr>
          <w:rFonts w:asciiTheme="minorHAnsi" w:hAnsiTheme="minorHAnsi" w:cs="Palatino Linotype"/>
          <w:i/>
          <w:sz w:val="22"/>
          <w:szCs w:val="22"/>
          <w:lang w:eastAsia="en-US"/>
        </w:rPr>
        <w:t>Στατιστικές μέθοδοι στις κοινωνικές επιστήμες</w:t>
      </w:r>
      <w:r w:rsidRPr="00CE7C8B">
        <w:rPr>
          <w:rFonts w:asciiTheme="minorHAnsi" w:hAnsiTheme="minorHAnsi" w:cs="Palatino Linotype"/>
          <w:sz w:val="22"/>
          <w:szCs w:val="22"/>
          <w:lang w:eastAsia="en-US"/>
        </w:rPr>
        <w:t>. Αθήνα</w:t>
      </w:r>
      <w:r w:rsidRPr="00CE7C8B">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Τόπος</w:t>
      </w:r>
      <w:r w:rsidRPr="00CE7C8B">
        <w:rPr>
          <w:rFonts w:asciiTheme="minorHAnsi" w:hAnsiTheme="minorHAnsi" w:cs="Palatino Linotype"/>
          <w:sz w:val="22"/>
          <w:szCs w:val="22"/>
          <w:lang w:val="en-US" w:eastAsia="en-US"/>
        </w:rPr>
        <w:t>.</w:t>
      </w:r>
    </w:p>
    <w:p w:rsidR="00E564C0" w:rsidRPr="00CE7C8B" w:rsidRDefault="00E564C0" w:rsidP="00E564C0">
      <w:pPr>
        <w:ind w:left="567" w:hanging="567"/>
        <w:jc w:val="both"/>
        <w:rPr>
          <w:rFonts w:asciiTheme="minorHAnsi" w:hAnsiTheme="minorHAnsi" w:cs="Palatino Linotype"/>
          <w:sz w:val="22"/>
          <w:szCs w:val="22"/>
          <w:lang w:val="en-US" w:eastAsia="en-US"/>
        </w:rPr>
      </w:pPr>
      <w:proofErr w:type="spellStart"/>
      <w:r w:rsidRPr="00CE7C8B">
        <w:rPr>
          <w:rFonts w:asciiTheme="minorHAnsi" w:hAnsiTheme="minorHAnsi" w:cs="Palatino Linotype"/>
          <w:sz w:val="22"/>
          <w:szCs w:val="22"/>
          <w:lang w:val="en-US" w:eastAsia="en-US"/>
        </w:rPr>
        <w:t>Schonmann</w:t>
      </w:r>
      <w:proofErr w:type="spellEnd"/>
      <w:r w:rsidRPr="00CE7C8B">
        <w:rPr>
          <w:rFonts w:asciiTheme="minorHAnsi" w:hAnsiTheme="minorHAnsi" w:cs="Palatino Linotype"/>
          <w:sz w:val="22"/>
          <w:szCs w:val="22"/>
          <w:lang w:val="en-GB" w:eastAsia="en-US"/>
        </w:rPr>
        <w:t xml:space="preserve">, </w:t>
      </w:r>
      <w:r w:rsidRPr="00CE7C8B">
        <w:rPr>
          <w:rFonts w:asciiTheme="minorHAnsi" w:hAnsiTheme="minorHAnsi" w:cs="Palatino Linotype"/>
          <w:sz w:val="22"/>
          <w:szCs w:val="22"/>
          <w:lang w:val="en-US" w:eastAsia="en-US"/>
        </w:rPr>
        <w:t xml:space="preserve">S. (2011). </w:t>
      </w:r>
      <w:r w:rsidRPr="00CE7C8B">
        <w:rPr>
          <w:rFonts w:asciiTheme="minorHAnsi" w:hAnsiTheme="minorHAnsi" w:cs="Palatino Linotype"/>
          <w:i/>
          <w:sz w:val="22"/>
          <w:szCs w:val="22"/>
          <w:lang w:val="en-US" w:eastAsia="en-US"/>
        </w:rPr>
        <w:t>Key concepts in theatre/​drama education</w:t>
      </w:r>
      <w:r w:rsidRPr="00CE7C8B">
        <w:rPr>
          <w:rFonts w:asciiTheme="minorHAnsi" w:hAnsiTheme="minorHAnsi" w:cs="Palatino Linotype"/>
          <w:sz w:val="22"/>
          <w:szCs w:val="22"/>
          <w:lang w:val="en-US" w:eastAsia="en-US"/>
        </w:rPr>
        <w:t>.</w:t>
      </w:r>
      <w:r w:rsidRPr="00CE7C8B">
        <w:rPr>
          <w:rFonts w:asciiTheme="minorHAnsi" w:hAnsiTheme="minorHAnsi"/>
          <w:lang w:val="en-US"/>
        </w:rPr>
        <w:t xml:space="preserve"> </w:t>
      </w:r>
      <w:r w:rsidRPr="00CE7C8B">
        <w:rPr>
          <w:rFonts w:asciiTheme="minorHAnsi" w:hAnsiTheme="minorHAnsi" w:cs="Palatino Linotype"/>
          <w:sz w:val="22"/>
          <w:szCs w:val="22"/>
          <w:lang w:val="en-US" w:eastAsia="en-US"/>
        </w:rPr>
        <w:t>Boston: Sense Publishers.</w:t>
      </w:r>
    </w:p>
    <w:p w:rsidR="00E564C0" w:rsidRPr="00CE7C8B" w:rsidRDefault="00E564C0" w:rsidP="00E564C0">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val="en-US" w:eastAsia="en-US"/>
        </w:rPr>
        <w:t xml:space="preserve">Anderson, M. (2012). </w:t>
      </w:r>
      <w:r w:rsidRPr="00CE7C8B">
        <w:rPr>
          <w:rFonts w:asciiTheme="minorHAnsi" w:hAnsiTheme="minorHAnsi" w:cs="Palatino Linotype"/>
          <w:i/>
          <w:sz w:val="22"/>
          <w:szCs w:val="22"/>
          <w:lang w:val="en-US" w:eastAsia="en-US"/>
        </w:rPr>
        <w:t>Masterclass in drama education: transforming teaching and learning</w:t>
      </w:r>
      <w:r w:rsidRPr="00CE7C8B">
        <w:rPr>
          <w:rFonts w:asciiTheme="minorHAnsi" w:hAnsiTheme="minorHAnsi" w:cs="Palatino Linotype"/>
          <w:sz w:val="22"/>
          <w:szCs w:val="22"/>
          <w:lang w:val="en-US" w:eastAsia="en-US"/>
        </w:rPr>
        <w:t>. New York, NY: Continuum International Pub. Group.</w:t>
      </w:r>
    </w:p>
    <w:p w:rsidR="00E564C0" w:rsidRPr="00CE7C8B" w:rsidRDefault="00E564C0" w:rsidP="00E564C0">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val="en-US" w:eastAsia="en-US"/>
        </w:rPr>
        <w:t xml:space="preserve">Walter, M. (2013). </w:t>
      </w:r>
      <w:r w:rsidRPr="00CE7C8B">
        <w:rPr>
          <w:rFonts w:asciiTheme="minorHAnsi" w:hAnsiTheme="minorHAnsi" w:cs="Palatino Linotype"/>
          <w:i/>
          <w:sz w:val="22"/>
          <w:szCs w:val="22"/>
          <w:lang w:val="en-US" w:eastAsia="en-US"/>
        </w:rPr>
        <w:t>Social research methods</w:t>
      </w:r>
      <w:r w:rsidRPr="00CE7C8B">
        <w:rPr>
          <w:rFonts w:asciiTheme="minorHAnsi" w:hAnsiTheme="minorHAnsi" w:cs="Palatino Linotype"/>
          <w:sz w:val="22"/>
          <w:szCs w:val="22"/>
          <w:lang w:val="en-US" w:eastAsia="en-US"/>
        </w:rPr>
        <w:t>. South Melbourne: Victoria Oxford University Press.</w:t>
      </w:r>
    </w:p>
    <w:p w:rsidR="00E564C0" w:rsidRPr="008A75D1" w:rsidRDefault="00E564C0" w:rsidP="00E564C0">
      <w:pPr>
        <w:ind w:left="567" w:hanging="567"/>
        <w:jc w:val="both"/>
        <w:rPr>
          <w:rFonts w:asciiTheme="minorHAnsi" w:hAnsiTheme="minorHAnsi" w:cs="Palatino Linotype"/>
          <w:sz w:val="22"/>
          <w:szCs w:val="22"/>
          <w:lang w:val="en-US" w:eastAsia="en-US"/>
        </w:rPr>
      </w:pPr>
    </w:p>
    <w:p w:rsidR="00625DED" w:rsidRPr="008A75D1" w:rsidRDefault="00625DED" w:rsidP="002B6B11">
      <w:pPr>
        <w:jc w:val="both"/>
        <w:rPr>
          <w:rFonts w:asciiTheme="minorHAnsi" w:hAnsiTheme="minorHAnsi" w:cs="Palatino Linotype"/>
          <w:sz w:val="22"/>
          <w:szCs w:val="22"/>
          <w:lang w:val="en-US" w:eastAsia="en-US"/>
        </w:rPr>
      </w:pPr>
    </w:p>
    <w:p w:rsidR="00625DED" w:rsidRPr="008A75D1" w:rsidRDefault="00625DED" w:rsidP="00E564C0">
      <w:pPr>
        <w:ind w:left="567" w:hanging="567"/>
        <w:jc w:val="both"/>
        <w:rPr>
          <w:rFonts w:asciiTheme="minorHAnsi" w:hAnsiTheme="minorHAnsi" w:cs="Palatino Linotype"/>
          <w:sz w:val="22"/>
          <w:szCs w:val="22"/>
          <w:lang w:val="en-US" w:eastAsia="en-US"/>
        </w:rPr>
      </w:pPr>
    </w:p>
    <w:p w:rsidR="00625DED" w:rsidRPr="008A75D1" w:rsidRDefault="00625DED" w:rsidP="00E564C0">
      <w:pPr>
        <w:ind w:left="567" w:hanging="567"/>
        <w:jc w:val="both"/>
        <w:rPr>
          <w:rFonts w:asciiTheme="minorHAnsi" w:hAnsiTheme="minorHAnsi" w:cs="Palatino Linotype"/>
          <w:sz w:val="22"/>
          <w:szCs w:val="22"/>
          <w:lang w:val="en-US" w:eastAsia="en-US"/>
        </w:rPr>
      </w:pPr>
    </w:p>
    <w:p w:rsidR="00625DED" w:rsidRPr="008A75D1" w:rsidRDefault="00625DED" w:rsidP="00E564C0">
      <w:pPr>
        <w:ind w:left="567" w:hanging="567"/>
        <w:jc w:val="both"/>
        <w:rPr>
          <w:rFonts w:asciiTheme="minorHAnsi" w:hAnsiTheme="minorHAnsi" w:cs="Palatino Linotype"/>
          <w:sz w:val="22"/>
          <w:szCs w:val="22"/>
          <w:lang w:val="en-US" w:eastAsia="en-US"/>
        </w:rPr>
      </w:pPr>
    </w:p>
    <w:p w:rsidR="00E564C0" w:rsidRPr="005F0037" w:rsidRDefault="00E564C0" w:rsidP="00E564C0">
      <w:pPr>
        <w:spacing w:after="200" w:line="360" w:lineRule="auto"/>
        <w:jc w:val="both"/>
        <w:rPr>
          <w:rFonts w:asciiTheme="minorHAnsi" w:hAnsiTheme="minorHAnsi" w:cs="Palatino Linotype"/>
          <w:b/>
          <w:sz w:val="32"/>
          <w:szCs w:val="32"/>
          <w:lang w:eastAsia="en-US"/>
        </w:rPr>
      </w:pPr>
      <w:r w:rsidRPr="005F0037">
        <w:rPr>
          <w:rFonts w:asciiTheme="minorHAnsi" w:hAnsiTheme="minorHAnsi" w:cs="Palatino Linotype"/>
          <w:b/>
          <w:sz w:val="32"/>
          <w:szCs w:val="32"/>
          <w:highlight w:val="lightGray"/>
          <w:bdr w:val="single" w:sz="4" w:space="0" w:color="auto"/>
          <w:lang w:eastAsia="en-US"/>
        </w:rPr>
        <w:t>5</w:t>
      </w:r>
      <w:r w:rsidRPr="005F0037">
        <w:rPr>
          <w:rFonts w:asciiTheme="minorHAnsi" w:hAnsiTheme="minorHAnsi" w:cs="Palatino Linotype"/>
          <w:b/>
          <w:sz w:val="32"/>
          <w:szCs w:val="32"/>
          <w:highlight w:val="lightGray"/>
          <w:bdr w:val="single" w:sz="4" w:space="0" w:color="auto"/>
          <w:vertAlign w:val="superscript"/>
          <w:lang w:eastAsia="en-US"/>
        </w:rPr>
        <w:t>ο</w:t>
      </w:r>
      <w:r w:rsidRPr="005F0037">
        <w:rPr>
          <w:rFonts w:asciiTheme="minorHAnsi" w:hAnsiTheme="minorHAnsi" w:cs="Palatino Linotype"/>
          <w:b/>
          <w:sz w:val="32"/>
          <w:szCs w:val="32"/>
          <w:highlight w:val="lightGray"/>
          <w:bdr w:val="single" w:sz="4" w:space="0" w:color="auto"/>
          <w:lang w:eastAsia="en-US"/>
        </w:rPr>
        <w:t xml:space="preserve"> </w:t>
      </w:r>
      <w:r>
        <w:rPr>
          <w:rFonts w:asciiTheme="minorHAnsi" w:hAnsiTheme="minorHAnsi" w:cs="Palatino Linotype"/>
          <w:b/>
          <w:sz w:val="32"/>
          <w:szCs w:val="32"/>
          <w:highlight w:val="lightGray"/>
          <w:bdr w:val="single" w:sz="4" w:space="0" w:color="auto"/>
          <w:lang w:eastAsia="en-US"/>
        </w:rPr>
        <w:t xml:space="preserve"> </w:t>
      </w:r>
      <w:r w:rsidRPr="005F0037">
        <w:rPr>
          <w:rFonts w:asciiTheme="minorHAnsi" w:hAnsiTheme="minorHAnsi" w:cs="Palatino Linotype"/>
          <w:b/>
          <w:sz w:val="32"/>
          <w:szCs w:val="32"/>
          <w:highlight w:val="lightGray"/>
          <w:bdr w:val="single" w:sz="4" w:space="0" w:color="auto"/>
          <w:lang w:eastAsia="en-US"/>
        </w:rPr>
        <w:t>Μάθημα</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ΤΙΤΛΟΣ ΜΑΘΗΜΑΤΟΣ</w:t>
      </w:r>
      <w:r w:rsidRPr="00CE7C8B">
        <w:rPr>
          <w:rFonts w:asciiTheme="minorHAnsi" w:hAnsiTheme="minorHAnsi" w:cs="Palatino Linotype"/>
          <w:sz w:val="22"/>
          <w:szCs w:val="22"/>
          <w:lang w:eastAsia="en-US"/>
        </w:rPr>
        <w:t xml:space="preserve">: Μέθοδοι αξιολόγησης/μέτρησης </w:t>
      </w:r>
      <w:proofErr w:type="spellStart"/>
      <w:r w:rsidRPr="00CE7C8B">
        <w:rPr>
          <w:rFonts w:asciiTheme="minorHAnsi" w:hAnsiTheme="minorHAnsi" w:cs="Palatino Linotype"/>
          <w:sz w:val="22"/>
          <w:szCs w:val="22"/>
          <w:lang w:eastAsia="en-US"/>
        </w:rPr>
        <w:t>θεατροπαιδαγωγικών</w:t>
      </w:r>
      <w:proofErr w:type="spellEnd"/>
      <w:r w:rsidRPr="00CE7C8B">
        <w:rPr>
          <w:rFonts w:asciiTheme="minorHAnsi" w:hAnsiTheme="minorHAnsi" w:cs="Palatino Linotype"/>
          <w:sz w:val="22"/>
          <w:szCs w:val="22"/>
          <w:lang w:eastAsia="en-US"/>
        </w:rPr>
        <w:t xml:space="preserve"> προγραμμάτων στην εκπαίδευση και τη διά βίου μάθηση</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 Μ/ΤΟΣ</w:t>
      </w:r>
      <w:r w:rsidRPr="00CE7C8B">
        <w:rPr>
          <w:rFonts w:asciiTheme="minorHAnsi" w:hAnsiTheme="minorHAnsi" w:cs="Palatino Linotype"/>
          <w:sz w:val="22"/>
          <w:szCs w:val="22"/>
          <w:lang w:eastAsia="en-US"/>
        </w:rPr>
        <w:t>: DIE-105</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6 ECTS</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ΚΥΡΙΟΣ ΔΙΔΑΣΚΩΝ</w:t>
      </w:r>
      <w:r w:rsidRPr="00CE7C8B">
        <w:rPr>
          <w:rFonts w:asciiTheme="minorHAnsi" w:hAnsiTheme="minorHAnsi" w:cs="Palatino Linotype"/>
          <w:sz w:val="22"/>
          <w:szCs w:val="22"/>
          <w:lang w:eastAsia="en-US"/>
        </w:rPr>
        <w:t>: Άλκηστις Κοντογιάννη – Καθηγήτρια ΤΘΣ του Πανεπιστημίου Πελοποννήσου</w:t>
      </w:r>
    </w:p>
    <w:p w:rsidR="00E564C0" w:rsidRPr="00CE7C8B"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ΑΛΛΟΙ ΔΙΔΑΣΚΟΝΤΕΣ</w:t>
      </w:r>
      <w:r w:rsidR="00DB1C32">
        <w:rPr>
          <w:rFonts w:asciiTheme="minorHAnsi" w:hAnsiTheme="minorHAnsi" w:cs="Palatino Linotype"/>
          <w:sz w:val="22"/>
          <w:szCs w:val="22"/>
          <w:lang w:eastAsia="en-US"/>
        </w:rPr>
        <w:t>: Αστέριος Τσιάρας - Ά</w:t>
      </w:r>
      <w:r w:rsidRPr="00CE7C8B">
        <w:rPr>
          <w:rFonts w:asciiTheme="minorHAnsi" w:hAnsiTheme="minorHAnsi" w:cs="Palatino Linotype"/>
          <w:sz w:val="22"/>
          <w:szCs w:val="22"/>
          <w:lang w:eastAsia="en-US"/>
        </w:rPr>
        <w:t xml:space="preserve">ννα </w:t>
      </w:r>
      <w:proofErr w:type="spellStart"/>
      <w:r w:rsidRPr="00CE7C8B">
        <w:rPr>
          <w:rFonts w:asciiTheme="minorHAnsi" w:hAnsiTheme="minorHAnsi" w:cs="Palatino Linotype"/>
          <w:sz w:val="22"/>
          <w:szCs w:val="22"/>
          <w:lang w:eastAsia="en-US"/>
        </w:rPr>
        <w:t>Λυδάκη</w:t>
      </w:r>
      <w:proofErr w:type="spellEnd"/>
      <w:r w:rsidRPr="00CE7C8B">
        <w:rPr>
          <w:rFonts w:asciiTheme="minorHAnsi" w:hAnsiTheme="minorHAnsi" w:cs="Palatino Linotype"/>
          <w:sz w:val="22"/>
          <w:szCs w:val="22"/>
          <w:lang w:eastAsia="en-US"/>
        </w:rPr>
        <w:t xml:space="preserve"> - Αντώνης </w:t>
      </w:r>
      <w:proofErr w:type="spellStart"/>
      <w:r w:rsidRPr="00CE7C8B">
        <w:rPr>
          <w:rFonts w:asciiTheme="minorHAnsi" w:hAnsiTheme="minorHAnsi" w:cs="Palatino Linotype"/>
          <w:sz w:val="22"/>
          <w:szCs w:val="22"/>
          <w:lang w:eastAsia="en-US"/>
        </w:rPr>
        <w:t>Λενακάκης</w:t>
      </w:r>
      <w:proofErr w:type="spellEnd"/>
      <w:r w:rsidRPr="00CE7C8B">
        <w:rPr>
          <w:rFonts w:asciiTheme="minorHAnsi" w:hAnsiTheme="minorHAnsi" w:cs="Palatino Linotype"/>
          <w:sz w:val="22"/>
          <w:szCs w:val="22"/>
          <w:lang w:eastAsia="en-US"/>
        </w:rPr>
        <w:t xml:space="preserve"> </w:t>
      </w:r>
    </w:p>
    <w:p w:rsidR="00E564C0" w:rsidRPr="00CE7C8B" w:rsidRDefault="00E564C0" w:rsidP="00E564C0">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στις βασικές μορφές αξιολόγησης των </w:t>
      </w:r>
      <w:proofErr w:type="spellStart"/>
      <w:r w:rsidRPr="00CE7C8B">
        <w:rPr>
          <w:rFonts w:asciiTheme="minorHAnsi" w:hAnsiTheme="minorHAnsi" w:cs="Palatino Linotype"/>
          <w:sz w:val="22"/>
          <w:szCs w:val="22"/>
          <w:lang w:eastAsia="en-US"/>
        </w:rPr>
        <w:t>θεατροπαιδαγωγικών</w:t>
      </w:r>
      <w:proofErr w:type="spellEnd"/>
      <w:r w:rsidRPr="00CE7C8B">
        <w:rPr>
          <w:rFonts w:asciiTheme="minorHAnsi" w:hAnsiTheme="minorHAnsi" w:cs="Palatino Linotype"/>
          <w:sz w:val="22"/>
          <w:szCs w:val="22"/>
          <w:lang w:eastAsia="en-US"/>
        </w:rPr>
        <w:t xml:space="preserve"> προγραμμάτων. </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Μέσα από τη  διδασκαλία του μαθήματος ο μεταπτυχιακός φοιτητής θα κατανοήσει τις μορφές αξιολόγησης των </w:t>
      </w:r>
      <w:proofErr w:type="spellStart"/>
      <w:r w:rsidRPr="00CE7C8B">
        <w:rPr>
          <w:rFonts w:asciiTheme="minorHAnsi" w:hAnsiTheme="minorHAnsi" w:cs="Palatino Linotype"/>
          <w:sz w:val="22"/>
          <w:szCs w:val="22"/>
          <w:lang w:eastAsia="en-US"/>
        </w:rPr>
        <w:t>θεατροπαιδαγωγικών</w:t>
      </w:r>
      <w:proofErr w:type="spellEnd"/>
      <w:r w:rsidRPr="00CE7C8B">
        <w:rPr>
          <w:rFonts w:asciiTheme="minorHAnsi" w:hAnsiTheme="minorHAnsi" w:cs="Palatino Linotype"/>
          <w:sz w:val="22"/>
          <w:szCs w:val="22"/>
          <w:lang w:eastAsia="en-US"/>
        </w:rPr>
        <w:t xml:space="preserve"> προγραμμάτων με τεχνικές της Δραματικής Τέχνης στην Εκπαίδευση.</w:t>
      </w:r>
    </w:p>
    <w:p w:rsidR="00E564C0" w:rsidRPr="00CE7C8B" w:rsidRDefault="00E564C0" w:rsidP="00E564C0">
      <w:pPr>
        <w:tabs>
          <w:tab w:val="left" w:pos="3045"/>
        </w:tabs>
        <w:spacing w:after="120"/>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Τέλος, στόχο του μαθήματος αποτελεί η πρακτική κατάρτιση των μεταπτυχιακών φοιτητών/τριών, στην εκπόνηση, εφαρμογή και αξιολόγηση των </w:t>
      </w:r>
      <w:proofErr w:type="spellStart"/>
      <w:r w:rsidRPr="00CE7C8B">
        <w:rPr>
          <w:rFonts w:asciiTheme="minorHAnsi" w:hAnsiTheme="minorHAnsi" w:cs="Palatino Linotype"/>
          <w:sz w:val="22"/>
          <w:szCs w:val="22"/>
          <w:lang w:eastAsia="en-US"/>
        </w:rPr>
        <w:t>θεατροπαιδαγωγικών</w:t>
      </w:r>
      <w:proofErr w:type="spellEnd"/>
      <w:r w:rsidRPr="00CE7C8B">
        <w:rPr>
          <w:rFonts w:asciiTheme="minorHAnsi" w:hAnsiTheme="minorHAnsi" w:cs="Palatino Linotype"/>
          <w:sz w:val="22"/>
          <w:szCs w:val="22"/>
          <w:lang w:eastAsia="en-US"/>
        </w:rPr>
        <w:t xml:space="preserve"> προγραμμάτων.</w:t>
      </w:r>
    </w:p>
    <w:p w:rsidR="00E564C0" w:rsidRPr="00CE7C8B" w:rsidRDefault="00E564C0" w:rsidP="00E564C0">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E564C0" w:rsidRPr="00CE7C8B" w:rsidRDefault="00E564C0" w:rsidP="00E564C0">
      <w:pPr>
        <w:pStyle w:val="a4"/>
        <w:numPr>
          <w:ilvl w:val="0"/>
          <w:numId w:val="14"/>
        </w:num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Εκπόνηση </w:t>
      </w:r>
      <w:proofErr w:type="spellStart"/>
      <w:r w:rsidRPr="00CE7C8B">
        <w:rPr>
          <w:rFonts w:asciiTheme="minorHAnsi" w:hAnsiTheme="minorHAnsi" w:cs="Palatino Linotype"/>
          <w:sz w:val="22"/>
          <w:szCs w:val="22"/>
          <w:lang w:eastAsia="en-US"/>
        </w:rPr>
        <w:t>Θεατροπαιδαγωγικών</w:t>
      </w:r>
      <w:proofErr w:type="spellEnd"/>
      <w:r w:rsidRPr="00CE7C8B">
        <w:rPr>
          <w:rFonts w:asciiTheme="minorHAnsi" w:hAnsiTheme="minorHAnsi" w:cs="Palatino Linotype"/>
          <w:sz w:val="22"/>
          <w:szCs w:val="22"/>
          <w:lang w:eastAsia="en-US"/>
        </w:rPr>
        <w:t xml:space="preserve"> Προγραμμάτων με βάση τη ΔΤΕ </w:t>
      </w:r>
    </w:p>
    <w:p w:rsidR="00E564C0" w:rsidRPr="00CE7C8B" w:rsidRDefault="00E564C0" w:rsidP="00E564C0">
      <w:pPr>
        <w:pStyle w:val="a4"/>
        <w:numPr>
          <w:ilvl w:val="0"/>
          <w:numId w:val="14"/>
        </w:num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Εφαρμογές </w:t>
      </w:r>
      <w:proofErr w:type="spellStart"/>
      <w:r w:rsidRPr="00CE7C8B">
        <w:rPr>
          <w:rFonts w:asciiTheme="minorHAnsi" w:hAnsiTheme="minorHAnsi" w:cs="Palatino Linotype"/>
          <w:sz w:val="22"/>
          <w:szCs w:val="22"/>
          <w:lang w:eastAsia="en-US"/>
        </w:rPr>
        <w:t>Θεατροπαιδαγωγικών</w:t>
      </w:r>
      <w:proofErr w:type="spellEnd"/>
      <w:r w:rsidRPr="00CE7C8B">
        <w:rPr>
          <w:rFonts w:asciiTheme="minorHAnsi" w:hAnsiTheme="minorHAnsi" w:cs="Palatino Linotype"/>
          <w:sz w:val="22"/>
          <w:szCs w:val="22"/>
          <w:lang w:eastAsia="en-US"/>
        </w:rPr>
        <w:t xml:space="preserve"> Προγραμμάτων με βάση τη ΔΤΕ</w:t>
      </w:r>
    </w:p>
    <w:p w:rsidR="00E564C0" w:rsidRPr="00CE7C8B" w:rsidRDefault="00E564C0" w:rsidP="00E564C0">
      <w:pPr>
        <w:pStyle w:val="a4"/>
        <w:numPr>
          <w:ilvl w:val="0"/>
          <w:numId w:val="14"/>
        </w:num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Αξιολόγηση του όλου </w:t>
      </w:r>
      <w:proofErr w:type="spellStart"/>
      <w:r w:rsidRPr="00CE7C8B">
        <w:rPr>
          <w:rFonts w:asciiTheme="minorHAnsi" w:hAnsiTheme="minorHAnsi" w:cs="Palatino Linotype"/>
          <w:sz w:val="22"/>
          <w:szCs w:val="22"/>
          <w:lang w:eastAsia="en-US"/>
        </w:rPr>
        <w:t>θεατροπαιδαγωγικού</w:t>
      </w:r>
      <w:proofErr w:type="spellEnd"/>
      <w:r w:rsidRPr="00CE7C8B">
        <w:rPr>
          <w:rFonts w:asciiTheme="minorHAnsi" w:hAnsiTheme="minorHAnsi" w:cs="Palatino Linotype"/>
          <w:sz w:val="22"/>
          <w:szCs w:val="22"/>
          <w:lang w:eastAsia="en-US"/>
        </w:rPr>
        <w:t xml:space="preserve"> προγράμματος με δρώμενα </w:t>
      </w:r>
    </w:p>
    <w:p w:rsidR="00E564C0" w:rsidRPr="00CE7C8B" w:rsidRDefault="00E564C0" w:rsidP="00E564C0">
      <w:pPr>
        <w:pStyle w:val="a4"/>
        <w:numPr>
          <w:ilvl w:val="0"/>
          <w:numId w:val="14"/>
        </w:num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Αξιολόγηση </w:t>
      </w:r>
      <w:proofErr w:type="spellStart"/>
      <w:r w:rsidRPr="00CE7C8B">
        <w:rPr>
          <w:rFonts w:asciiTheme="minorHAnsi" w:hAnsiTheme="minorHAnsi" w:cs="Palatino Linotype"/>
          <w:sz w:val="22"/>
          <w:szCs w:val="22"/>
          <w:lang w:eastAsia="en-US"/>
        </w:rPr>
        <w:t>Θεατροπαιδαγωγικών</w:t>
      </w:r>
      <w:proofErr w:type="spellEnd"/>
      <w:r w:rsidRPr="00CE7C8B">
        <w:rPr>
          <w:rFonts w:asciiTheme="minorHAnsi" w:hAnsiTheme="minorHAnsi" w:cs="Palatino Linotype"/>
          <w:sz w:val="22"/>
          <w:szCs w:val="22"/>
          <w:lang w:eastAsia="en-US"/>
        </w:rPr>
        <w:t xml:space="preserve"> Προγραμμάτων με τεχνικές ΔΤΕ           </w:t>
      </w:r>
    </w:p>
    <w:p w:rsidR="00E564C0"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Βιωματικά θεατρικά εργαστήρια, </w:t>
      </w:r>
      <w:r w:rsidRPr="00CE7C8B">
        <w:rPr>
          <w:rFonts w:asciiTheme="minorHAnsi" w:hAnsiTheme="minorHAnsi" w:cs="Palatino Linotype"/>
          <w:sz w:val="22"/>
          <w:szCs w:val="22"/>
          <w:lang w:eastAsia="en-US"/>
        </w:rPr>
        <w:t xml:space="preserve">διάλογος, διάλεξη, χρήση της ψηφιακής τεχνολογίας </w:t>
      </w:r>
    </w:p>
    <w:p w:rsidR="00E564C0" w:rsidRPr="00CE7C8B"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w:t>
      </w:r>
      <w:r w:rsidRPr="00402693">
        <w:t xml:space="preserve"> </w:t>
      </w:r>
      <w:r w:rsidRPr="00402693">
        <w:rPr>
          <w:rFonts w:asciiTheme="minorHAnsi" w:hAnsiTheme="minorHAnsi" w:cs="Palatino Linotype"/>
          <w:sz w:val="22"/>
          <w:szCs w:val="22"/>
          <w:lang w:eastAsia="en-US"/>
        </w:rPr>
        <w:t>με</w:t>
      </w:r>
      <w:r w:rsidRPr="00CE7C8B">
        <w:rPr>
          <w:rFonts w:asciiTheme="minorHAnsi" w:hAnsiTheme="minorHAnsi" w:cs="Palatino Linotype"/>
          <w:sz w:val="22"/>
          <w:szCs w:val="22"/>
          <w:lang w:eastAsia="en-US"/>
        </w:rPr>
        <w:t>: α) Γραπτές εργασίες β) Προφορικές ή γραπτές εξετάσεις</w:t>
      </w:r>
    </w:p>
    <w:p w:rsidR="00E564C0" w:rsidRPr="00CE7C8B" w:rsidRDefault="00E564C0" w:rsidP="00E564C0">
      <w:pPr>
        <w:spacing w:after="120"/>
        <w:jc w:val="both"/>
        <w:rPr>
          <w:rFonts w:asciiTheme="minorHAnsi" w:hAnsiTheme="minorHAnsi" w:cs="Palatino Linotype"/>
          <w:b/>
          <w:sz w:val="22"/>
          <w:szCs w:val="22"/>
          <w:lang w:val="en-US" w:eastAsia="en-US"/>
        </w:rPr>
      </w:pPr>
      <w:r w:rsidRPr="00CE7C8B">
        <w:rPr>
          <w:rFonts w:asciiTheme="minorHAnsi" w:hAnsiTheme="minorHAnsi" w:cs="Palatino Linotype"/>
          <w:b/>
          <w:sz w:val="22"/>
          <w:szCs w:val="22"/>
          <w:lang w:eastAsia="en-US"/>
        </w:rPr>
        <w:t>ΠΡΟΤΕΙΝΟΜΕΝΗ</w:t>
      </w:r>
      <w:r w:rsidRPr="00CE7C8B">
        <w:rPr>
          <w:rFonts w:asciiTheme="minorHAnsi" w:hAnsiTheme="minorHAnsi" w:cs="Palatino Linotype"/>
          <w:b/>
          <w:sz w:val="22"/>
          <w:szCs w:val="22"/>
          <w:lang w:val="en-US" w:eastAsia="en-US"/>
        </w:rPr>
        <w:t xml:space="preserve"> </w:t>
      </w:r>
      <w:r w:rsidRPr="00CE7C8B">
        <w:rPr>
          <w:rFonts w:asciiTheme="minorHAnsi" w:hAnsiTheme="minorHAnsi" w:cs="Palatino Linotype"/>
          <w:b/>
          <w:sz w:val="22"/>
          <w:szCs w:val="22"/>
          <w:lang w:eastAsia="en-US"/>
        </w:rPr>
        <w:t>ΒΙΒΛΙΟΓΡΑΦΙΑ</w:t>
      </w:r>
    </w:p>
    <w:p w:rsidR="00E564C0" w:rsidRPr="00CE7C8B" w:rsidRDefault="00E564C0" w:rsidP="00E564C0">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val="en-US" w:eastAsia="en-US"/>
        </w:rPr>
        <w:t xml:space="preserve">American Association of Colleges for Teacher Education (2004). </w:t>
      </w:r>
      <w:r w:rsidRPr="00CE7C8B">
        <w:rPr>
          <w:rFonts w:asciiTheme="minorHAnsi" w:hAnsiTheme="minorHAnsi" w:cs="Palatino Linotype"/>
          <w:i/>
          <w:sz w:val="22"/>
          <w:szCs w:val="22"/>
          <w:lang w:val="en-US" w:eastAsia="en-US"/>
        </w:rPr>
        <w:t>Teacher education programs in the United States: a guide</w:t>
      </w:r>
      <w:r w:rsidRPr="00CE7C8B">
        <w:rPr>
          <w:rFonts w:asciiTheme="minorHAnsi" w:hAnsiTheme="minorHAnsi" w:cs="Palatino Linotype"/>
          <w:sz w:val="22"/>
          <w:szCs w:val="22"/>
          <w:lang w:val="en-US" w:eastAsia="en-US"/>
        </w:rPr>
        <w:t xml:space="preserve">. Westport, CT: </w:t>
      </w:r>
      <w:proofErr w:type="spellStart"/>
      <w:r w:rsidRPr="00CE7C8B">
        <w:rPr>
          <w:rFonts w:asciiTheme="minorHAnsi" w:hAnsiTheme="minorHAnsi" w:cs="Palatino Linotype"/>
          <w:sz w:val="22"/>
          <w:szCs w:val="22"/>
          <w:lang w:val="en-US" w:eastAsia="en-US"/>
        </w:rPr>
        <w:t>Praeger</w:t>
      </w:r>
      <w:proofErr w:type="spellEnd"/>
      <w:r w:rsidRPr="00CE7C8B">
        <w:rPr>
          <w:rFonts w:asciiTheme="minorHAnsi" w:hAnsiTheme="minorHAnsi" w:cs="Palatino Linotype"/>
          <w:sz w:val="22"/>
          <w:szCs w:val="22"/>
          <w:lang w:val="en-US" w:eastAsia="en-US"/>
        </w:rPr>
        <w:t>.</w:t>
      </w:r>
    </w:p>
    <w:p w:rsidR="00E564C0" w:rsidRPr="00CE7C8B" w:rsidRDefault="00E564C0" w:rsidP="00E564C0">
      <w:pPr>
        <w:ind w:left="567" w:hanging="567"/>
        <w:jc w:val="both"/>
        <w:rPr>
          <w:rFonts w:asciiTheme="minorHAnsi" w:hAnsiTheme="minorHAnsi" w:cs="Palatino Linotype"/>
          <w:sz w:val="22"/>
          <w:szCs w:val="22"/>
          <w:lang w:eastAsia="en-US"/>
        </w:rPr>
      </w:pPr>
      <w:proofErr w:type="spellStart"/>
      <w:r w:rsidRPr="00CE7C8B">
        <w:rPr>
          <w:rFonts w:asciiTheme="minorHAnsi" w:hAnsiTheme="minorHAnsi" w:cs="Palatino Linotype"/>
          <w:sz w:val="22"/>
          <w:szCs w:val="22"/>
          <w:lang w:val="en-US" w:eastAsia="en-US"/>
        </w:rPr>
        <w:t>Bresler</w:t>
      </w:r>
      <w:proofErr w:type="spellEnd"/>
      <w:r w:rsidRPr="00CE7C8B">
        <w:rPr>
          <w:rFonts w:asciiTheme="minorHAnsi" w:hAnsiTheme="minorHAnsi" w:cs="Palatino Linotype"/>
          <w:sz w:val="22"/>
          <w:szCs w:val="22"/>
          <w:lang w:val="en-US" w:eastAsia="en-US"/>
        </w:rPr>
        <w:t xml:space="preserve">, L. (2007). </w:t>
      </w:r>
      <w:r w:rsidRPr="00CE7C8B">
        <w:rPr>
          <w:rFonts w:asciiTheme="minorHAnsi" w:hAnsiTheme="minorHAnsi" w:cs="Palatino Linotype"/>
          <w:i/>
          <w:sz w:val="22"/>
          <w:szCs w:val="22"/>
          <w:lang w:val="en-US" w:eastAsia="en-US"/>
        </w:rPr>
        <w:t>International handbook of research in arts education</w:t>
      </w:r>
      <w:r w:rsidRPr="00CE7C8B">
        <w:rPr>
          <w:rFonts w:asciiTheme="minorHAnsi" w:hAnsiTheme="minorHAnsi" w:cs="Palatino Linotype"/>
          <w:sz w:val="22"/>
          <w:szCs w:val="22"/>
          <w:lang w:val="en-US" w:eastAsia="en-US"/>
        </w:rPr>
        <w:t>. Dordrecht</w:t>
      </w:r>
      <w:r w:rsidRPr="00CE7C8B">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val="en-US" w:eastAsia="en-US"/>
        </w:rPr>
        <w:t>The</w:t>
      </w:r>
      <w:r w:rsidRPr="00CE7C8B">
        <w:rPr>
          <w:rFonts w:asciiTheme="minorHAnsi" w:hAnsiTheme="minorHAnsi" w:cs="Palatino Linotype"/>
          <w:sz w:val="22"/>
          <w:szCs w:val="22"/>
          <w:lang w:eastAsia="en-US"/>
        </w:rPr>
        <w:t xml:space="preserve"> </w:t>
      </w:r>
      <w:proofErr w:type="gramStart"/>
      <w:r w:rsidRPr="00CE7C8B">
        <w:rPr>
          <w:rFonts w:asciiTheme="minorHAnsi" w:hAnsiTheme="minorHAnsi" w:cs="Palatino Linotype"/>
          <w:sz w:val="22"/>
          <w:szCs w:val="22"/>
          <w:lang w:val="en-US" w:eastAsia="en-US"/>
        </w:rPr>
        <w:t>Netherlands</w:t>
      </w:r>
      <w:r w:rsidRPr="00CE7C8B">
        <w:rPr>
          <w:rFonts w:asciiTheme="minorHAnsi" w:hAnsiTheme="minorHAnsi" w:cs="Palatino Linotype"/>
          <w:sz w:val="22"/>
          <w:szCs w:val="22"/>
          <w:lang w:eastAsia="en-US"/>
        </w:rPr>
        <w:t xml:space="preserve"> :</w:t>
      </w:r>
      <w:proofErr w:type="gramEnd"/>
      <w:r w:rsidRPr="00CE7C8B">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val="en-US" w:eastAsia="en-US"/>
        </w:rPr>
        <w:t>Springer</w:t>
      </w:r>
      <w:r w:rsidRPr="00CE7C8B">
        <w:rPr>
          <w:rFonts w:asciiTheme="minorHAnsi" w:hAnsiTheme="minorHAnsi" w:cs="Palatino Linotype"/>
          <w:sz w:val="22"/>
          <w:szCs w:val="22"/>
          <w:lang w:eastAsia="en-US"/>
        </w:rPr>
        <w:t>.</w:t>
      </w:r>
    </w:p>
    <w:p w:rsidR="00E564C0" w:rsidRPr="00CE7C8B" w:rsidRDefault="00E564C0" w:rsidP="00E564C0">
      <w:pPr>
        <w:ind w:left="567" w:hanging="567"/>
        <w:jc w:val="both"/>
        <w:rPr>
          <w:rFonts w:asciiTheme="minorHAnsi" w:hAnsiTheme="minorHAnsi" w:cs="Palatino Linotype"/>
          <w:sz w:val="22"/>
          <w:szCs w:val="22"/>
          <w:lang w:eastAsia="en-US"/>
        </w:rPr>
      </w:pPr>
      <w:proofErr w:type="spellStart"/>
      <w:r w:rsidRPr="00CE7C8B">
        <w:rPr>
          <w:rFonts w:asciiTheme="minorHAnsi" w:hAnsiTheme="minorHAnsi" w:cs="Palatino Linotype"/>
          <w:sz w:val="22"/>
          <w:szCs w:val="22"/>
          <w:lang w:eastAsia="en-US"/>
        </w:rPr>
        <w:t>Γκόβας</w:t>
      </w:r>
      <w:proofErr w:type="spellEnd"/>
      <w:r w:rsidRPr="00CE7C8B">
        <w:rPr>
          <w:rFonts w:asciiTheme="minorHAnsi" w:hAnsiTheme="minorHAnsi" w:cs="Palatino Linotype"/>
          <w:sz w:val="22"/>
          <w:szCs w:val="22"/>
          <w:lang w:eastAsia="en-US"/>
        </w:rPr>
        <w:t xml:space="preserve">, Ν. &amp; </w:t>
      </w:r>
      <w:proofErr w:type="spellStart"/>
      <w:r w:rsidRPr="00CE7C8B">
        <w:rPr>
          <w:rFonts w:asciiTheme="minorHAnsi" w:hAnsiTheme="minorHAnsi" w:cs="Palatino Linotype"/>
          <w:sz w:val="22"/>
          <w:szCs w:val="22"/>
          <w:lang w:eastAsia="en-US"/>
        </w:rPr>
        <w:t>Χώνιου</w:t>
      </w:r>
      <w:proofErr w:type="spellEnd"/>
      <w:r w:rsidRPr="00CE7C8B">
        <w:rPr>
          <w:rFonts w:asciiTheme="minorHAnsi" w:hAnsiTheme="minorHAnsi" w:cs="Palatino Linotype"/>
          <w:sz w:val="22"/>
          <w:szCs w:val="22"/>
          <w:lang w:eastAsia="en-US"/>
        </w:rPr>
        <w:t xml:space="preserve">, Χ. (2010). </w:t>
      </w:r>
      <w:proofErr w:type="spellStart"/>
      <w:r w:rsidRPr="00CE7C8B">
        <w:rPr>
          <w:rFonts w:asciiTheme="minorHAnsi" w:hAnsiTheme="minorHAnsi" w:cs="Palatino Linotype"/>
          <w:i/>
          <w:sz w:val="22"/>
          <w:szCs w:val="22"/>
          <w:lang w:eastAsia="en-US"/>
        </w:rPr>
        <w:t>Θεατροπαιδαγωγικά</w:t>
      </w:r>
      <w:proofErr w:type="spellEnd"/>
      <w:r w:rsidRPr="00CE7C8B">
        <w:rPr>
          <w:rFonts w:asciiTheme="minorHAnsi" w:hAnsiTheme="minorHAnsi" w:cs="Palatino Linotype"/>
          <w:i/>
          <w:sz w:val="22"/>
          <w:szCs w:val="22"/>
          <w:lang w:eastAsia="en-US"/>
        </w:rPr>
        <w:t xml:space="preserve"> προγράμματα με τεχνικές Θεάτρου Φόρουμ για την πρόληψη και την κοινωνική ενσωμάτωση: Διαφυγές ... από κάθε εξάρτηση: Μικρές σκηνές καθημερινής βίας. </w:t>
      </w:r>
      <w:r w:rsidRPr="00CE7C8B">
        <w:rPr>
          <w:rFonts w:asciiTheme="minorHAnsi" w:hAnsiTheme="minorHAnsi" w:cs="Palatino Linotype"/>
          <w:sz w:val="22"/>
          <w:szCs w:val="22"/>
          <w:lang w:eastAsia="en-US"/>
        </w:rPr>
        <w:t>Αθήνα : Πανελλήνιο Δίκτυο για το Θέατρο στην Εκπαίδευση.</w:t>
      </w:r>
    </w:p>
    <w:p w:rsidR="00E564C0" w:rsidRPr="00CE7C8B" w:rsidRDefault="00E564C0" w:rsidP="00E564C0">
      <w:pPr>
        <w:ind w:left="567" w:hanging="567"/>
        <w:jc w:val="both"/>
        <w:rPr>
          <w:rFonts w:asciiTheme="minorHAnsi" w:hAnsiTheme="minorHAnsi" w:cs="Palatino Linotype"/>
          <w:sz w:val="22"/>
          <w:szCs w:val="22"/>
          <w:lang w:val="en-US" w:eastAsia="en-US"/>
        </w:rPr>
      </w:pPr>
      <w:r w:rsidRPr="00CE7C8B">
        <w:rPr>
          <w:rFonts w:asciiTheme="minorHAnsi" w:hAnsiTheme="minorHAnsi" w:cs="Palatino Linotype"/>
          <w:sz w:val="22"/>
          <w:szCs w:val="22"/>
          <w:lang w:val="en-US" w:eastAsia="en-US"/>
        </w:rPr>
        <w:t>Christ</w:t>
      </w:r>
      <w:r w:rsidRPr="00EC630F">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val="en-US" w:eastAsia="en-US"/>
        </w:rPr>
        <w:t>W</w:t>
      </w:r>
      <w:r w:rsidRPr="00EC630F">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val="en-US" w:eastAsia="en-US"/>
        </w:rPr>
        <w:t>G</w:t>
      </w:r>
      <w:r w:rsidRPr="00EC630F">
        <w:rPr>
          <w:rFonts w:asciiTheme="minorHAnsi" w:hAnsiTheme="minorHAnsi" w:cs="Palatino Linotype"/>
          <w:sz w:val="22"/>
          <w:szCs w:val="22"/>
          <w:lang w:val="en-US" w:eastAsia="en-US"/>
        </w:rPr>
        <w:t xml:space="preserve">. (1994). </w:t>
      </w:r>
      <w:r w:rsidRPr="00CE7C8B">
        <w:rPr>
          <w:rFonts w:asciiTheme="minorHAnsi" w:hAnsiTheme="minorHAnsi" w:cs="Palatino Linotype"/>
          <w:i/>
          <w:sz w:val="22"/>
          <w:szCs w:val="22"/>
          <w:lang w:val="en-US" w:eastAsia="en-US"/>
        </w:rPr>
        <w:t xml:space="preserve">Assessing communication </w:t>
      </w:r>
      <w:proofErr w:type="gramStart"/>
      <w:r w:rsidRPr="00CE7C8B">
        <w:rPr>
          <w:rFonts w:asciiTheme="minorHAnsi" w:hAnsiTheme="minorHAnsi" w:cs="Palatino Linotype"/>
          <w:i/>
          <w:sz w:val="22"/>
          <w:szCs w:val="22"/>
          <w:lang w:val="en-US" w:eastAsia="en-US"/>
        </w:rPr>
        <w:t>education :</w:t>
      </w:r>
      <w:proofErr w:type="gramEnd"/>
      <w:r w:rsidRPr="00CE7C8B">
        <w:rPr>
          <w:rFonts w:asciiTheme="minorHAnsi" w:hAnsiTheme="minorHAnsi" w:cs="Palatino Linotype"/>
          <w:i/>
          <w:sz w:val="22"/>
          <w:szCs w:val="22"/>
          <w:lang w:val="en-US" w:eastAsia="en-US"/>
        </w:rPr>
        <w:t xml:space="preserve"> a handbook for media, speech, and theatre educators</w:t>
      </w:r>
      <w:r w:rsidRPr="00CE7C8B">
        <w:rPr>
          <w:rFonts w:asciiTheme="minorHAnsi" w:hAnsiTheme="minorHAnsi" w:cs="Palatino Linotype"/>
          <w:sz w:val="22"/>
          <w:szCs w:val="22"/>
          <w:lang w:val="en-US" w:eastAsia="en-US"/>
        </w:rPr>
        <w:t>.</w:t>
      </w:r>
      <w:r w:rsidRPr="00CE7C8B">
        <w:rPr>
          <w:rFonts w:asciiTheme="minorHAnsi" w:hAnsiTheme="minorHAnsi"/>
          <w:lang w:val="en-US"/>
        </w:rPr>
        <w:t xml:space="preserve"> </w:t>
      </w:r>
      <w:r w:rsidRPr="00CE7C8B">
        <w:rPr>
          <w:rFonts w:asciiTheme="minorHAnsi" w:hAnsiTheme="minorHAnsi" w:cs="Palatino Linotype"/>
          <w:sz w:val="22"/>
          <w:szCs w:val="22"/>
          <w:lang w:val="en-US" w:eastAsia="en-US"/>
        </w:rPr>
        <w:t>Hillsdale, N.J</w:t>
      </w:r>
      <w:proofErr w:type="gramStart"/>
      <w:r w:rsidRPr="00CE7C8B">
        <w:rPr>
          <w:rFonts w:asciiTheme="minorHAnsi" w:hAnsiTheme="minorHAnsi" w:cs="Palatino Linotype"/>
          <w:sz w:val="22"/>
          <w:szCs w:val="22"/>
          <w:lang w:val="en-US" w:eastAsia="en-US"/>
        </w:rPr>
        <w:t>. :</w:t>
      </w:r>
      <w:proofErr w:type="gramEnd"/>
      <w:r w:rsidRPr="00CE7C8B">
        <w:rPr>
          <w:rFonts w:asciiTheme="minorHAnsi" w:hAnsiTheme="minorHAnsi" w:cs="Palatino Linotype"/>
          <w:sz w:val="22"/>
          <w:szCs w:val="22"/>
          <w:lang w:val="en-US" w:eastAsia="en-US"/>
        </w:rPr>
        <w:t xml:space="preserve"> Erlbaum.</w:t>
      </w:r>
    </w:p>
    <w:p w:rsidR="00E564C0" w:rsidRPr="00CE7C8B" w:rsidRDefault="00E564C0" w:rsidP="00E564C0">
      <w:pPr>
        <w:spacing w:after="120"/>
        <w:ind w:left="567" w:hanging="567"/>
        <w:jc w:val="both"/>
        <w:rPr>
          <w:rFonts w:asciiTheme="minorHAnsi" w:hAnsiTheme="minorHAnsi" w:cs="Palatino Linotype"/>
          <w:sz w:val="22"/>
          <w:szCs w:val="22"/>
          <w:lang w:eastAsia="en-US"/>
        </w:rPr>
      </w:pPr>
      <w:proofErr w:type="spellStart"/>
      <w:r w:rsidRPr="00CE7C8B">
        <w:rPr>
          <w:rFonts w:asciiTheme="minorHAnsi" w:hAnsiTheme="minorHAnsi" w:cs="Palatino Linotype"/>
          <w:sz w:val="22"/>
          <w:szCs w:val="22"/>
          <w:lang w:val="en-US" w:eastAsia="en-US"/>
        </w:rPr>
        <w:t>Schonmann</w:t>
      </w:r>
      <w:proofErr w:type="spellEnd"/>
      <w:r w:rsidRPr="00CE7C8B">
        <w:rPr>
          <w:rFonts w:asciiTheme="minorHAnsi" w:hAnsiTheme="minorHAnsi" w:cs="Palatino Linotype"/>
          <w:sz w:val="22"/>
          <w:szCs w:val="22"/>
          <w:lang w:val="en-US" w:eastAsia="en-US"/>
        </w:rPr>
        <w:t xml:space="preserve">, S. (2011). </w:t>
      </w:r>
      <w:r w:rsidRPr="00CE7C8B">
        <w:rPr>
          <w:rFonts w:asciiTheme="minorHAnsi" w:hAnsiTheme="minorHAnsi" w:cs="Palatino Linotype"/>
          <w:i/>
          <w:sz w:val="22"/>
          <w:szCs w:val="22"/>
          <w:lang w:val="en-US" w:eastAsia="en-US"/>
        </w:rPr>
        <w:t>Key concepts in theatre/drama education</w:t>
      </w:r>
      <w:r w:rsidRPr="00CE7C8B">
        <w:rPr>
          <w:rFonts w:asciiTheme="minorHAnsi" w:hAnsiTheme="minorHAnsi" w:cs="Palatino Linotype"/>
          <w:sz w:val="22"/>
          <w:szCs w:val="22"/>
          <w:lang w:val="en-US" w:eastAsia="en-US"/>
        </w:rPr>
        <w:t>. Boston</w:t>
      </w:r>
      <w:r w:rsidRPr="00CE7C8B">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val="en-US" w:eastAsia="en-US"/>
        </w:rPr>
        <w:t>Sense</w:t>
      </w:r>
      <w:r w:rsidRPr="00CE7C8B">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val="en-US" w:eastAsia="en-US"/>
        </w:rPr>
        <w:t>Publishers</w:t>
      </w:r>
      <w:r w:rsidRPr="00CE7C8B">
        <w:rPr>
          <w:rFonts w:asciiTheme="minorHAnsi" w:hAnsiTheme="minorHAnsi" w:cs="Palatino Linotype"/>
          <w:sz w:val="22"/>
          <w:szCs w:val="22"/>
          <w:lang w:eastAsia="en-US"/>
        </w:rPr>
        <w:t>.</w:t>
      </w:r>
    </w:p>
    <w:p w:rsidR="00E564C0" w:rsidRDefault="00E564C0" w:rsidP="00E564C0">
      <w:pPr>
        <w:ind w:left="567" w:hanging="567"/>
        <w:jc w:val="both"/>
        <w:rPr>
          <w:rFonts w:asciiTheme="minorHAnsi" w:hAnsiTheme="minorHAnsi" w:cs="Palatino Linotype"/>
          <w:sz w:val="22"/>
          <w:szCs w:val="22"/>
          <w:lang w:eastAsia="en-US"/>
        </w:rPr>
      </w:pPr>
    </w:p>
    <w:p w:rsidR="00625DED" w:rsidRDefault="00625DED" w:rsidP="00E564C0">
      <w:pPr>
        <w:ind w:left="567" w:hanging="567"/>
        <w:jc w:val="both"/>
        <w:rPr>
          <w:rFonts w:asciiTheme="minorHAnsi" w:hAnsiTheme="minorHAnsi" w:cs="Palatino Linotype"/>
          <w:sz w:val="22"/>
          <w:szCs w:val="22"/>
          <w:lang w:eastAsia="en-US"/>
        </w:rPr>
      </w:pPr>
    </w:p>
    <w:p w:rsidR="00625DED" w:rsidRDefault="00625DED" w:rsidP="00E564C0">
      <w:pPr>
        <w:ind w:left="567" w:hanging="567"/>
        <w:jc w:val="both"/>
        <w:rPr>
          <w:rFonts w:asciiTheme="minorHAnsi" w:hAnsiTheme="minorHAnsi" w:cs="Palatino Linotype"/>
          <w:sz w:val="22"/>
          <w:szCs w:val="22"/>
          <w:lang w:eastAsia="en-US"/>
        </w:rPr>
      </w:pPr>
    </w:p>
    <w:p w:rsidR="00625DED" w:rsidRDefault="00625DED" w:rsidP="00E564C0">
      <w:pPr>
        <w:ind w:left="567" w:hanging="567"/>
        <w:jc w:val="both"/>
        <w:rPr>
          <w:rFonts w:asciiTheme="minorHAnsi" w:hAnsiTheme="minorHAnsi" w:cs="Palatino Linotype"/>
          <w:sz w:val="22"/>
          <w:szCs w:val="22"/>
          <w:lang w:eastAsia="en-US"/>
        </w:rPr>
      </w:pPr>
    </w:p>
    <w:p w:rsidR="00625DED" w:rsidRPr="00CE7C8B" w:rsidRDefault="00625DED" w:rsidP="00E564C0">
      <w:pPr>
        <w:ind w:left="567" w:hanging="567"/>
        <w:jc w:val="both"/>
        <w:rPr>
          <w:rFonts w:asciiTheme="minorHAnsi" w:hAnsiTheme="minorHAnsi" w:cs="Palatino Linotype"/>
          <w:sz w:val="22"/>
          <w:szCs w:val="22"/>
          <w:lang w:eastAsia="en-US"/>
        </w:rPr>
      </w:pPr>
    </w:p>
    <w:p w:rsidR="00E564C0" w:rsidRPr="00165B03" w:rsidRDefault="00E564C0" w:rsidP="00E564C0">
      <w:pPr>
        <w:spacing w:after="200" w:line="360" w:lineRule="auto"/>
        <w:jc w:val="both"/>
        <w:rPr>
          <w:rFonts w:asciiTheme="minorHAnsi" w:hAnsiTheme="minorHAnsi" w:cs="Palatino Linotype"/>
          <w:b/>
          <w:sz w:val="32"/>
          <w:szCs w:val="32"/>
          <w:lang w:eastAsia="en-US"/>
        </w:rPr>
      </w:pPr>
      <w:r>
        <w:rPr>
          <w:rFonts w:asciiTheme="minorHAnsi" w:hAnsiTheme="minorHAnsi" w:cs="Palatino Linotype"/>
          <w:b/>
          <w:sz w:val="32"/>
          <w:szCs w:val="32"/>
          <w:highlight w:val="lightGray"/>
          <w:bdr w:val="single" w:sz="4" w:space="0" w:color="auto"/>
          <w:lang w:eastAsia="en-US"/>
        </w:rPr>
        <w:t xml:space="preserve"> </w:t>
      </w:r>
      <w:r w:rsidRPr="00165B03">
        <w:rPr>
          <w:rFonts w:asciiTheme="minorHAnsi" w:hAnsiTheme="minorHAnsi" w:cs="Palatino Linotype"/>
          <w:b/>
          <w:sz w:val="32"/>
          <w:szCs w:val="32"/>
          <w:highlight w:val="lightGray"/>
          <w:bdr w:val="single" w:sz="4" w:space="0" w:color="auto"/>
          <w:lang w:eastAsia="en-US"/>
        </w:rPr>
        <w:t>6</w:t>
      </w:r>
      <w:r w:rsidRPr="00165B03">
        <w:rPr>
          <w:rFonts w:asciiTheme="minorHAnsi" w:hAnsiTheme="minorHAnsi" w:cs="Palatino Linotype"/>
          <w:b/>
          <w:sz w:val="32"/>
          <w:szCs w:val="32"/>
          <w:highlight w:val="lightGray"/>
          <w:bdr w:val="single" w:sz="4" w:space="0" w:color="auto"/>
          <w:vertAlign w:val="superscript"/>
          <w:lang w:eastAsia="en-US"/>
        </w:rPr>
        <w:t>ο</w:t>
      </w:r>
      <w:r w:rsidRPr="00165B03">
        <w:rPr>
          <w:rFonts w:asciiTheme="minorHAnsi" w:hAnsiTheme="minorHAnsi" w:cs="Palatino Linotype"/>
          <w:b/>
          <w:sz w:val="32"/>
          <w:szCs w:val="32"/>
          <w:highlight w:val="lightGray"/>
          <w:bdr w:val="single" w:sz="4" w:space="0" w:color="auto"/>
          <w:lang w:eastAsia="en-US"/>
        </w:rPr>
        <w:t xml:space="preserve">  Μάθημα</w:t>
      </w:r>
      <w:r>
        <w:rPr>
          <w:rFonts w:asciiTheme="minorHAnsi" w:hAnsiTheme="minorHAnsi" w:cs="Palatino Linotype"/>
          <w:b/>
          <w:sz w:val="32"/>
          <w:szCs w:val="32"/>
          <w:bdr w:val="single" w:sz="4" w:space="0" w:color="auto"/>
          <w:lang w:eastAsia="en-US"/>
        </w:rPr>
        <w:t xml:space="preserve">  </w:t>
      </w:r>
      <w:r w:rsidRPr="00165B03">
        <w:rPr>
          <w:rFonts w:asciiTheme="minorHAnsi" w:hAnsiTheme="minorHAnsi" w:cs="Palatino Linotype"/>
          <w:b/>
          <w:sz w:val="32"/>
          <w:szCs w:val="32"/>
          <w:bdr w:val="single" w:sz="4" w:space="0" w:color="auto"/>
          <w:lang w:eastAsia="en-US"/>
        </w:rPr>
        <w:t xml:space="preserve">  </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ΤΙΤΛΟΣ ΜΑΘΗΜΑΤΟΣ</w:t>
      </w:r>
      <w:r w:rsidRPr="00CE7C8B">
        <w:rPr>
          <w:rFonts w:asciiTheme="minorHAnsi" w:hAnsiTheme="minorHAnsi" w:cs="Palatino Linotype"/>
          <w:sz w:val="22"/>
          <w:szCs w:val="22"/>
          <w:lang w:eastAsia="en-US"/>
        </w:rPr>
        <w:t>: Δραματική Τέχνη στην εκπαίδευση: Ερευνητικό Σχέδιο Ι</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 Μ/ΤΟΣ</w:t>
      </w:r>
      <w:r w:rsidRPr="00CE7C8B">
        <w:rPr>
          <w:rFonts w:asciiTheme="minorHAnsi" w:hAnsiTheme="minorHAnsi" w:cs="Palatino Linotype"/>
          <w:sz w:val="22"/>
          <w:szCs w:val="22"/>
          <w:lang w:eastAsia="en-US"/>
        </w:rPr>
        <w:t>: DIE-106</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5 ECTS</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ΚΥΡΙΟΣ ΔΙΔΑΣΚΩΝ</w:t>
      </w:r>
      <w:r w:rsidRPr="00CE7C8B">
        <w:rPr>
          <w:rFonts w:asciiTheme="minorHAnsi" w:hAnsiTheme="minorHAnsi" w:cs="Palatino Linotype"/>
          <w:sz w:val="22"/>
          <w:szCs w:val="22"/>
          <w:lang w:eastAsia="en-US"/>
        </w:rPr>
        <w:t>: Αστέριος Τσιάρας – Επίκουρος Καθηγητής ΤΘΣ του Πανεπιστημίου Πελοποννήσου</w:t>
      </w:r>
    </w:p>
    <w:p w:rsidR="00E564C0" w:rsidRPr="00CE7C8B"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ΑΛΛΟΙ ΔΙΔΑΣΚΟΝΤΕΣ</w:t>
      </w:r>
      <w:r w:rsidRPr="00CE7C8B">
        <w:rPr>
          <w:rFonts w:asciiTheme="minorHAnsi" w:hAnsiTheme="minorHAnsi" w:cs="Palatino Linotype"/>
          <w:sz w:val="22"/>
          <w:szCs w:val="22"/>
          <w:lang w:eastAsia="en-US"/>
        </w:rPr>
        <w:t>: Άλκηστις Κοντογιάννη</w:t>
      </w:r>
      <w:r w:rsidRPr="00CE7C8B">
        <w:rPr>
          <w:rFonts w:asciiTheme="minorHAnsi" w:hAnsiTheme="minorHAnsi" w:cs="Palatino Linotype"/>
          <w:sz w:val="22"/>
          <w:szCs w:val="22"/>
          <w:lang w:eastAsia="en-US"/>
        </w:rPr>
        <w:tab/>
      </w:r>
    </w:p>
    <w:p w:rsidR="00E564C0" w:rsidRPr="00CE7C8B" w:rsidRDefault="00E564C0" w:rsidP="00E564C0">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στις διάφορες μορφές ερευνητικών σχεδίων της παιδαγωγικής έρευνας με βασικό εργαλείο τη Δραματική Τέχνη στην εκπαίδευση. </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Μέσα από τη  διδασκαλία του μαθήματος ο μεταπτυχιακός φοιτητής θα κατανοήσει τη χρήση ποιοτικών και ποσοτικών ερευνητικών μεθόδων κατάλληλων για εφαρμογή στην παιδαγωγική έρευνα με βασικό εργαλείο τη Δραματική Τέχνη στην εκπαίδευση.</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Τέλος, στόχο του μαθήματος αποτελεί η πρακτική κατάρτιση των μεταπτυχιακών φοιτητών/τριών σε μεθόδους ανάλυσης ποιοτικών και ποσοτικών δεδομένων της παιδαγωγικής έρευνας με βασικό εργαλείο τη Δραματική Τέχνη στην εκπαίδευση.</w:t>
      </w:r>
    </w:p>
    <w:p w:rsidR="00E564C0" w:rsidRPr="00CE7C8B" w:rsidRDefault="00E564C0" w:rsidP="00E564C0">
      <w:pPr>
        <w:tabs>
          <w:tab w:val="left" w:pos="3045"/>
        </w:tabs>
        <w:jc w:val="both"/>
        <w:rPr>
          <w:rFonts w:asciiTheme="minorHAnsi" w:hAnsiTheme="minorHAnsi" w:cs="Palatino Linotype"/>
          <w:sz w:val="22"/>
          <w:szCs w:val="22"/>
          <w:lang w:eastAsia="en-US"/>
        </w:rPr>
      </w:pPr>
    </w:p>
    <w:p w:rsidR="00E564C0" w:rsidRPr="00CE7C8B" w:rsidRDefault="00E564C0" w:rsidP="00E564C0">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E564C0" w:rsidRPr="00CE7C8B" w:rsidRDefault="00E564C0" w:rsidP="00E564C0">
      <w:pPr>
        <w:pStyle w:val="a4"/>
        <w:numPr>
          <w:ilvl w:val="0"/>
          <w:numId w:val="15"/>
        </w:num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Βιβλιογραφική έρευνα – αποδελτίωση πληροφοριών από διάφορες πηγές (Βιβλία, άρθρα, ιστοσελίδες)     </w:t>
      </w:r>
    </w:p>
    <w:p w:rsidR="00E564C0" w:rsidRPr="00CE7C8B" w:rsidRDefault="00E564C0" w:rsidP="00E564C0">
      <w:pPr>
        <w:pStyle w:val="a4"/>
        <w:numPr>
          <w:ilvl w:val="0"/>
          <w:numId w:val="15"/>
        </w:num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Εφαρμοσμένη έρευνα - Εκπαιδευτική έρευνα     </w:t>
      </w:r>
    </w:p>
    <w:p w:rsidR="00E564C0" w:rsidRPr="00CE7C8B" w:rsidRDefault="00E564C0" w:rsidP="00E564C0">
      <w:pPr>
        <w:pStyle w:val="a4"/>
        <w:numPr>
          <w:ilvl w:val="0"/>
          <w:numId w:val="15"/>
        </w:num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Μελέτη, σχεδιασμός, πιλοτική έρευνα με βάση  τη Δραματική Τέχνη στην εκπαίδευση</w:t>
      </w:r>
    </w:p>
    <w:p w:rsidR="00E564C0" w:rsidRPr="00CE7C8B" w:rsidRDefault="00E564C0" w:rsidP="00E564C0">
      <w:pPr>
        <w:pStyle w:val="a4"/>
        <w:numPr>
          <w:ilvl w:val="0"/>
          <w:numId w:val="15"/>
        </w:num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Εφαρμογή έρευνας, με βάση τη Δραματική Τέχνη στην εκπαίδευση, σε εκπαιδευτικό περιβάλλον         </w:t>
      </w:r>
    </w:p>
    <w:p w:rsidR="00E564C0"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 xml:space="preserve">Διάλεξη, διάλογος, χρήση της ψηφιακής τεχνολογίας </w:t>
      </w:r>
    </w:p>
    <w:p w:rsidR="00E564C0" w:rsidRPr="00CE7C8B"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w:t>
      </w:r>
      <w:r w:rsidRPr="00402693">
        <w:t xml:space="preserve"> </w:t>
      </w:r>
      <w:r w:rsidRPr="00402693">
        <w:rPr>
          <w:rFonts w:asciiTheme="minorHAnsi" w:hAnsiTheme="minorHAnsi" w:cs="Palatino Linotype"/>
          <w:sz w:val="22"/>
          <w:szCs w:val="22"/>
          <w:lang w:eastAsia="en-US"/>
        </w:rPr>
        <w:t>με</w:t>
      </w:r>
      <w:r w:rsidRPr="00CE7C8B">
        <w:rPr>
          <w:rFonts w:asciiTheme="minorHAnsi" w:hAnsiTheme="minorHAnsi" w:cs="Palatino Linotype"/>
          <w:sz w:val="22"/>
          <w:szCs w:val="22"/>
          <w:lang w:eastAsia="en-US"/>
        </w:rPr>
        <w:t>: α) Γραπτές εργασίες β) Προφορικές ή γραπτές εξετάσεις</w:t>
      </w:r>
    </w:p>
    <w:p w:rsidR="00E564C0" w:rsidRPr="00CE7C8B" w:rsidRDefault="00E564C0" w:rsidP="00E564C0">
      <w:pPr>
        <w:spacing w:after="120"/>
        <w:jc w:val="both"/>
        <w:rPr>
          <w:rFonts w:asciiTheme="minorHAnsi" w:hAnsiTheme="minorHAnsi" w:cs="Palatino Linotype"/>
          <w:b/>
          <w:sz w:val="22"/>
          <w:szCs w:val="22"/>
          <w:lang w:eastAsia="en-US"/>
        </w:rPr>
      </w:pPr>
      <w:r w:rsidRPr="00CE7C8B">
        <w:rPr>
          <w:rFonts w:asciiTheme="minorHAnsi" w:hAnsiTheme="minorHAnsi" w:cs="Palatino Linotype"/>
          <w:b/>
          <w:sz w:val="22"/>
          <w:szCs w:val="22"/>
          <w:lang w:eastAsia="en-US"/>
        </w:rPr>
        <w:t>ΠΡΟΤΕΙΝΟΜΕΝΗ ΒΙΒΛΙΟΓΡΑΦΙΑ</w:t>
      </w:r>
    </w:p>
    <w:p w:rsidR="005E5F9E" w:rsidRDefault="005E5F9E" w:rsidP="005E5F9E">
      <w:pPr>
        <w:ind w:left="567" w:hanging="567"/>
        <w:jc w:val="both"/>
        <w:rPr>
          <w:rFonts w:ascii="Palatino Linotype" w:hAnsi="Palatino Linotype" w:cs="Palatino Linotype"/>
          <w:sz w:val="22"/>
          <w:szCs w:val="22"/>
          <w:lang w:val="en-US" w:eastAsia="en-US"/>
        </w:rPr>
      </w:pPr>
      <w:proofErr w:type="spellStart"/>
      <w:r w:rsidRPr="00251DDF">
        <w:rPr>
          <w:rFonts w:ascii="Palatino Linotype" w:hAnsi="Palatino Linotype" w:cs="Palatino Linotype"/>
          <w:sz w:val="22"/>
          <w:szCs w:val="22"/>
          <w:lang w:val="en-US" w:eastAsia="en-US"/>
        </w:rPr>
        <w:t>Bordens</w:t>
      </w:r>
      <w:proofErr w:type="spellEnd"/>
      <w:r w:rsidRPr="002500FF">
        <w:rPr>
          <w:rFonts w:ascii="Palatino Linotype" w:hAnsi="Palatino Linotype" w:cs="Palatino Linotype"/>
          <w:sz w:val="22"/>
          <w:szCs w:val="22"/>
          <w:lang w:eastAsia="en-US"/>
        </w:rPr>
        <w:t xml:space="preserve">, </w:t>
      </w:r>
      <w:r w:rsidRPr="00251DDF">
        <w:rPr>
          <w:rFonts w:ascii="Palatino Linotype" w:hAnsi="Palatino Linotype" w:cs="Palatino Linotype"/>
          <w:sz w:val="22"/>
          <w:szCs w:val="22"/>
          <w:lang w:val="en-US" w:eastAsia="en-US"/>
        </w:rPr>
        <w:t>K</w:t>
      </w:r>
      <w:r w:rsidRPr="002500FF">
        <w:rPr>
          <w:rFonts w:ascii="Palatino Linotype" w:hAnsi="Palatino Linotype" w:cs="Palatino Linotype"/>
          <w:sz w:val="22"/>
          <w:szCs w:val="22"/>
          <w:lang w:eastAsia="en-US"/>
        </w:rPr>
        <w:t xml:space="preserve">. </w:t>
      </w:r>
      <w:r w:rsidRPr="00251DDF">
        <w:rPr>
          <w:rFonts w:ascii="Palatino Linotype" w:hAnsi="Palatino Linotype" w:cs="Palatino Linotype"/>
          <w:sz w:val="22"/>
          <w:szCs w:val="22"/>
          <w:lang w:val="en-US" w:eastAsia="en-US"/>
        </w:rPr>
        <w:t>S</w:t>
      </w:r>
      <w:r w:rsidRPr="002500FF">
        <w:rPr>
          <w:rFonts w:ascii="Palatino Linotype" w:hAnsi="Palatino Linotype" w:cs="Palatino Linotype"/>
          <w:sz w:val="22"/>
          <w:szCs w:val="22"/>
          <w:lang w:eastAsia="en-US"/>
        </w:rPr>
        <w:t xml:space="preserve">., &amp; </w:t>
      </w:r>
      <w:r w:rsidRPr="00251DDF">
        <w:rPr>
          <w:rFonts w:ascii="Palatino Linotype" w:hAnsi="Palatino Linotype" w:cs="Palatino Linotype"/>
          <w:sz w:val="22"/>
          <w:szCs w:val="22"/>
          <w:lang w:val="en-US" w:eastAsia="en-US"/>
        </w:rPr>
        <w:t>Abbott</w:t>
      </w:r>
      <w:r w:rsidRPr="002500FF">
        <w:rPr>
          <w:rFonts w:ascii="Palatino Linotype" w:hAnsi="Palatino Linotype" w:cs="Palatino Linotype"/>
          <w:sz w:val="22"/>
          <w:szCs w:val="22"/>
          <w:lang w:eastAsia="en-US"/>
        </w:rPr>
        <w:t xml:space="preserve">, </w:t>
      </w:r>
      <w:r w:rsidRPr="00251DDF">
        <w:rPr>
          <w:rFonts w:ascii="Palatino Linotype" w:hAnsi="Palatino Linotype" w:cs="Palatino Linotype"/>
          <w:sz w:val="22"/>
          <w:szCs w:val="22"/>
          <w:lang w:val="en-US" w:eastAsia="en-US"/>
        </w:rPr>
        <w:t>B</w:t>
      </w:r>
      <w:r w:rsidRPr="002500FF">
        <w:rPr>
          <w:rFonts w:ascii="Palatino Linotype" w:hAnsi="Palatino Linotype" w:cs="Palatino Linotype"/>
          <w:sz w:val="22"/>
          <w:szCs w:val="22"/>
          <w:lang w:eastAsia="en-US"/>
        </w:rPr>
        <w:t xml:space="preserve">. </w:t>
      </w:r>
      <w:r w:rsidRPr="00251DDF">
        <w:rPr>
          <w:rFonts w:ascii="Palatino Linotype" w:hAnsi="Palatino Linotype" w:cs="Palatino Linotype"/>
          <w:sz w:val="22"/>
          <w:szCs w:val="22"/>
          <w:lang w:val="en-US" w:eastAsia="en-US"/>
        </w:rPr>
        <w:t>B</w:t>
      </w:r>
      <w:r w:rsidRPr="002500FF">
        <w:rPr>
          <w:rFonts w:ascii="Palatino Linotype" w:hAnsi="Palatino Linotype" w:cs="Palatino Linotype"/>
          <w:sz w:val="22"/>
          <w:szCs w:val="22"/>
          <w:lang w:eastAsia="en-US"/>
        </w:rPr>
        <w:t xml:space="preserve">. (2014). </w:t>
      </w:r>
      <w:r>
        <w:rPr>
          <w:rFonts w:ascii="Palatino Linotype" w:hAnsi="Palatino Linotype" w:cs="Palatino Linotype"/>
          <w:i/>
          <w:sz w:val="22"/>
          <w:szCs w:val="22"/>
          <w:lang w:val="en-US" w:eastAsia="en-US"/>
        </w:rPr>
        <w:t>Research design and methods</w:t>
      </w:r>
      <w:r w:rsidRPr="00251DDF">
        <w:rPr>
          <w:rFonts w:ascii="Palatino Linotype" w:hAnsi="Palatino Linotype" w:cs="Palatino Linotype"/>
          <w:i/>
          <w:sz w:val="22"/>
          <w:szCs w:val="22"/>
          <w:lang w:val="en-US" w:eastAsia="en-US"/>
        </w:rPr>
        <w:t>: a process approach</w:t>
      </w:r>
      <w:r>
        <w:rPr>
          <w:rFonts w:ascii="Palatino Linotype" w:hAnsi="Palatino Linotype" w:cs="Palatino Linotype"/>
          <w:i/>
          <w:sz w:val="22"/>
          <w:szCs w:val="22"/>
          <w:lang w:val="en-US" w:eastAsia="en-US"/>
        </w:rPr>
        <w:t>.</w:t>
      </w:r>
      <w:r w:rsidRPr="00D2462E">
        <w:rPr>
          <w:lang w:val="en-US"/>
        </w:rPr>
        <w:t xml:space="preserve"> </w:t>
      </w:r>
      <w:r w:rsidRPr="00D2462E">
        <w:rPr>
          <w:rFonts w:ascii="Palatino Linotype" w:hAnsi="Palatino Linotype" w:cs="Palatino Linotype"/>
          <w:sz w:val="22"/>
          <w:szCs w:val="22"/>
          <w:lang w:val="en-US" w:eastAsia="en-US"/>
        </w:rPr>
        <w:t>New York, NY</w:t>
      </w:r>
      <w:r>
        <w:rPr>
          <w:rFonts w:ascii="Palatino Linotype" w:hAnsi="Palatino Linotype" w:cs="Palatino Linotype"/>
          <w:sz w:val="22"/>
          <w:szCs w:val="22"/>
          <w:lang w:val="en-US" w:eastAsia="en-US"/>
        </w:rPr>
        <w:t>:</w:t>
      </w:r>
      <w:r w:rsidRPr="00D2462E">
        <w:rPr>
          <w:rFonts w:ascii="Palatino Linotype" w:hAnsi="Palatino Linotype" w:cs="Palatino Linotype"/>
          <w:sz w:val="22"/>
          <w:szCs w:val="22"/>
          <w:lang w:val="en-US" w:eastAsia="en-US"/>
        </w:rPr>
        <w:t xml:space="preserve"> McGraw-Hill Education</w:t>
      </w:r>
      <w:r>
        <w:rPr>
          <w:rFonts w:ascii="Palatino Linotype" w:hAnsi="Palatino Linotype" w:cs="Palatino Linotype"/>
          <w:sz w:val="22"/>
          <w:szCs w:val="22"/>
          <w:lang w:val="en-US" w:eastAsia="en-US"/>
        </w:rPr>
        <w:t>.</w:t>
      </w:r>
    </w:p>
    <w:p w:rsidR="005E5F9E" w:rsidRPr="00251DDF" w:rsidRDefault="005E5F9E" w:rsidP="005E5F9E">
      <w:pPr>
        <w:ind w:left="567" w:hanging="567"/>
        <w:jc w:val="both"/>
        <w:rPr>
          <w:rFonts w:ascii="Palatino Linotype" w:hAnsi="Palatino Linotype" w:cs="Palatino Linotype"/>
          <w:sz w:val="22"/>
          <w:szCs w:val="22"/>
          <w:lang w:val="en-US" w:eastAsia="en-US"/>
        </w:rPr>
      </w:pPr>
      <w:r w:rsidRPr="00283600">
        <w:rPr>
          <w:rFonts w:ascii="Palatino Linotype" w:hAnsi="Palatino Linotype" w:cs="Palatino Linotype"/>
          <w:sz w:val="22"/>
          <w:szCs w:val="22"/>
          <w:lang w:val="en-US" w:eastAsia="en-US"/>
        </w:rPr>
        <w:t>Creswell, J. W. (20</w:t>
      </w:r>
      <w:r w:rsidRPr="00251DDF">
        <w:rPr>
          <w:rFonts w:ascii="Palatino Linotype" w:hAnsi="Palatino Linotype" w:cs="Palatino Linotype"/>
          <w:sz w:val="22"/>
          <w:szCs w:val="22"/>
          <w:lang w:val="en-US" w:eastAsia="en-US"/>
        </w:rPr>
        <w:t>14</w:t>
      </w:r>
      <w:r w:rsidRPr="00283600">
        <w:rPr>
          <w:rFonts w:ascii="Palatino Linotype" w:hAnsi="Palatino Linotype" w:cs="Palatino Linotype"/>
          <w:sz w:val="22"/>
          <w:szCs w:val="22"/>
          <w:lang w:val="en-US" w:eastAsia="en-US"/>
        </w:rPr>
        <w:t xml:space="preserve">). </w:t>
      </w:r>
      <w:r w:rsidRPr="00283600">
        <w:rPr>
          <w:rFonts w:ascii="Palatino Linotype" w:hAnsi="Palatino Linotype" w:cs="Palatino Linotype"/>
          <w:i/>
          <w:sz w:val="22"/>
          <w:szCs w:val="22"/>
          <w:lang w:val="en-US" w:eastAsia="en-US"/>
        </w:rPr>
        <w:t>Research design: qualitative, quantitative, and mixed methods approaches</w:t>
      </w:r>
      <w:r w:rsidRPr="00283600">
        <w:rPr>
          <w:rFonts w:ascii="Palatino Linotype" w:hAnsi="Palatino Linotype" w:cs="Palatino Linotype"/>
          <w:sz w:val="22"/>
          <w:szCs w:val="22"/>
          <w:lang w:val="en-US" w:eastAsia="en-US"/>
        </w:rPr>
        <w:t xml:space="preserve">. </w:t>
      </w:r>
      <w:r w:rsidRPr="00251DDF">
        <w:rPr>
          <w:rFonts w:ascii="Palatino Linotype" w:hAnsi="Palatino Linotype" w:cs="Palatino Linotype"/>
          <w:sz w:val="22"/>
          <w:szCs w:val="22"/>
          <w:lang w:val="en-US" w:eastAsia="en-US"/>
        </w:rPr>
        <w:t>Thousand Oaks</w:t>
      </w:r>
      <w:r>
        <w:rPr>
          <w:rFonts w:ascii="Palatino Linotype" w:hAnsi="Palatino Linotype" w:cs="Palatino Linotype"/>
          <w:sz w:val="22"/>
          <w:szCs w:val="22"/>
          <w:lang w:val="en-US" w:eastAsia="en-US"/>
        </w:rPr>
        <w:t>,</w:t>
      </w:r>
      <w:r w:rsidRPr="00251DDF">
        <w:rPr>
          <w:lang w:val="en-US"/>
        </w:rPr>
        <w:t xml:space="preserve"> </w:t>
      </w:r>
      <w:r w:rsidRPr="00251DDF">
        <w:rPr>
          <w:rFonts w:ascii="Palatino Linotype" w:hAnsi="Palatino Linotype" w:cs="Palatino Linotype"/>
          <w:sz w:val="22"/>
          <w:szCs w:val="22"/>
          <w:lang w:val="en-US" w:eastAsia="en-US"/>
        </w:rPr>
        <w:t>California: Sage Publications.</w:t>
      </w:r>
    </w:p>
    <w:p w:rsidR="005E5F9E" w:rsidRDefault="005E5F9E" w:rsidP="005E5F9E">
      <w:pPr>
        <w:ind w:left="567" w:hanging="567"/>
        <w:jc w:val="both"/>
        <w:rPr>
          <w:rFonts w:ascii="Palatino Linotype" w:hAnsi="Palatino Linotype" w:cs="Palatino Linotype"/>
          <w:sz w:val="22"/>
          <w:szCs w:val="22"/>
          <w:lang w:val="en-US" w:eastAsia="en-US"/>
        </w:rPr>
      </w:pPr>
      <w:r w:rsidRPr="00251DDF">
        <w:rPr>
          <w:rFonts w:ascii="Palatino Linotype" w:hAnsi="Palatino Linotype" w:cs="Palatino Linotype"/>
          <w:sz w:val="22"/>
          <w:szCs w:val="22"/>
          <w:lang w:val="en-US" w:eastAsia="en-US"/>
        </w:rPr>
        <w:t xml:space="preserve">Creswell, J. W. (2013). </w:t>
      </w:r>
      <w:r w:rsidRPr="005E5F9E">
        <w:rPr>
          <w:rFonts w:ascii="Palatino Linotype" w:hAnsi="Palatino Linotype" w:cs="Palatino Linotype"/>
          <w:i/>
          <w:sz w:val="22"/>
          <w:szCs w:val="22"/>
          <w:lang w:val="en-US" w:eastAsia="en-US"/>
        </w:rPr>
        <w:t>Qualitative inquiry &amp;</w:t>
      </w:r>
      <w:proofErr w:type="gramStart"/>
      <w:r w:rsidRPr="005E5F9E">
        <w:rPr>
          <w:rFonts w:ascii="Palatino Linotype" w:hAnsi="Palatino Linotype" w:cs="Palatino Linotype"/>
          <w:i/>
          <w:sz w:val="22"/>
          <w:szCs w:val="22"/>
          <w:lang w:val="en-US" w:eastAsia="en-US"/>
        </w:rPr>
        <w:t>​ research</w:t>
      </w:r>
      <w:proofErr w:type="gramEnd"/>
      <w:r w:rsidRPr="005E5F9E">
        <w:rPr>
          <w:rFonts w:ascii="Palatino Linotype" w:hAnsi="Palatino Linotype" w:cs="Palatino Linotype"/>
          <w:i/>
          <w:sz w:val="22"/>
          <w:szCs w:val="22"/>
          <w:lang w:val="en-US" w:eastAsia="en-US"/>
        </w:rPr>
        <w:t xml:space="preserve"> design: choosing among five approaches</w:t>
      </w:r>
      <w:r w:rsidRPr="00251DDF">
        <w:rPr>
          <w:rFonts w:ascii="Palatino Linotype" w:hAnsi="Palatino Linotype" w:cs="Palatino Linotype"/>
          <w:sz w:val="22"/>
          <w:szCs w:val="22"/>
          <w:lang w:val="en-US" w:eastAsia="en-US"/>
        </w:rPr>
        <w:t>. Thousand Oaks</w:t>
      </w:r>
      <w:r>
        <w:rPr>
          <w:rFonts w:ascii="Palatino Linotype" w:hAnsi="Palatino Linotype" w:cs="Palatino Linotype"/>
          <w:sz w:val="22"/>
          <w:szCs w:val="22"/>
          <w:lang w:val="en-US" w:eastAsia="en-US"/>
        </w:rPr>
        <w:t>,</w:t>
      </w:r>
      <w:r w:rsidRPr="00251DDF">
        <w:rPr>
          <w:rFonts w:ascii="Palatino Linotype" w:hAnsi="Palatino Linotype" w:cs="Palatino Linotype"/>
          <w:sz w:val="22"/>
          <w:szCs w:val="22"/>
          <w:lang w:val="en-US" w:eastAsia="en-US"/>
        </w:rPr>
        <w:t xml:space="preserve"> California: Sage Publications.</w:t>
      </w:r>
    </w:p>
    <w:p w:rsidR="005E5F9E" w:rsidRPr="003A1800" w:rsidRDefault="005E5F9E" w:rsidP="005E5F9E">
      <w:pPr>
        <w:ind w:left="567" w:hanging="567"/>
        <w:jc w:val="both"/>
        <w:rPr>
          <w:rFonts w:ascii="Palatino Linotype" w:hAnsi="Palatino Linotype" w:cs="Palatino Linotype"/>
          <w:sz w:val="22"/>
          <w:szCs w:val="22"/>
          <w:lang w:val="en-US" w:eastAsia="en-US"/>
        </w:rPr>
      </w:pPr>
      <w:proofErr w:type="spellStart"/>
      <w:r w:rsidRPr="0021443E">
        <w:rPr>
          <w:rFonts w:ascii="Palatino Linotype" w:hAnsi="Palatino Linotype" w:cs="Palatino Linotype"/>
          <w:sz w:val="22"/>
          <w:szCs w:val="22"/>
          <w:lang w:val="en-US" w:eastAsia="en-US"/>
        </w:rPr>
        <w:t>Manion</w:t>
      </w:r>
      <w:proofErr w:type="spellEnd"/>
      <w:r w:rsidRPr="00625DED">
        <w:rPr>
          <w:rFonts w:ascii="Palatino Linotype" w:hAnsi="Palatino Linotype" w:cs="Palatino Linotype"/>
          <w:sz w:val="22"/>
          <w:szCs w:val="22"/>
          <w:lang w:val="en-US" w:eastAsia="en-US"/>
        </w:rPr>
        <w:t xml:space="preserve">, </w:t>
      </w:r>
      <w:r w:rsidRPr="0021443E">
        <w:rPr>
          <w:rFonts w:ascii="Palatino Linotype" w:hAnsi="Palatino Linotype" w:cs="Palatino Linotype"/>
          <w:sz w:val="22"/>
          <w:szCs w:val="22"/>
          <w:lang w:val="en-US" w:eastAsia="en-US"/>
        </w:rPr>
        <w:t>L</w:t>
      </w:r>
      <w:r w:rsidRPr="00625DED">
        <w:rPr>
          <w:rFonts w:ascii="Palatino Linotype" w:hAnsi="Palatino Linotype" w:cs="Palatino Linotype"/>
          <w:sz w:val="22"/>
          <w:szCs w:val="22"/>
          <w:lang w:val="en-US" w:eastAsia="en-US"/>
        </w:rPr>
        <w:t xml:space="preserve">. &amp; </w:t>
      </w:r>
      <w:r w:rsidRPr="0021443E">
        <w:rPr>
          <w:rFonts w:ascii="Palatino Linotype" w:hAnsi="Palatino Linotype" w:cs="Palatino Linotype"/>
          <w:sz w:val="22"/>
          <w:szCs w:val="22"/>
          <w:lang w:val="en-US" w:eastAsia="en-US"/>
        </w:rPr>
        <w:t>Morrison</w:t>
      </w:r>
      <w:r w:rsidRPr="00625DED">
        <w:rPr>
          <w:rFonts w:ascii="Palatino Linotype" w:hAnsi="Palatino Linotype" w:cs="Palatino Linotype"/>
          <w:sz w:val="22"/>
          <w:szCs w:val="22"/>
          <w:lang w:val="en-US" w:eastAsia="en-US"/>
        </w:rPr>
        <w:t xml:space="preserve">, </w:t>
      </w:r>
      <w:r w:rsidRPr="0021443E">
        <w:rPr>
          <w:rFonts w:ascii="Palatino Linotype" w:hAnsi="Palatino Linotype" w:cs="Palatino Linotype"/>
          <w:sz w:val="22"/>
          <w:szCs w:val="22"/>
          <w:lang w:val="en-US" w:eastAsia="en-US"/>
        </w:rPr>
        <w:t>K</w:t>
      </w:r>
      <w:r w:rsidRPr="00625DED">
        <w:rPr>
          <w:rFonts w:ascii="Palatino Linotype" w:hAnsi="Palatino Linotype" w:cs="Palatino Linotype"/>
          <w:sz w:val="22"/>
          <w:szCs w:val="22"/>
          <w:lang w:val="en-US" w:eastAsia="en-US"/>
        </w:rPr>
        <w:t xml:space="preserve">. (2008). </w:t>
      </w:r>
      <w:r w:rsidRPr="0021443E">
        <w:rPr>
          <w:rFonts w:ascii="Palatino Linotype" w:hAnsi="Palatino Linotype" w:cs="Palatino Linotype"/>
          <w:i/>
          <w:sz w:val="22"/>
          <w:szCs w:val="22"/>
          <w:lang w:eastAsia="en-US"/>
        </w:rPr>
        <w:t>Μεθοδολογία</w:t>
      </w:r>
      <w:r w:rsidRPr="00625DED">
        <w:rPr>
          <w:rFonts w:ascii="Palatino Linotype" w:hAnsi="Palatino Linotype" w:cs="Palatino Linotype"/>
          <w:i/>
          <w:sz w:val="22"/>
          <w:szCs w:val="22"/>
          <w:lang w:val="en-US" w:eastAsia="en-US"/>
        </w:rPr>
        <w:t xml:space="preserve"> </w:t>
      </w:r>
      <w:r w:rsidRPr="0021443E">
        <w:rPr>
          <w:rFonts w:ascii="Palatino Linotype" w:hAnsi="Palatino Linotype" w:cs="Palatino Linotype"/>
          <w:i/>
          <w:sz w:val="22"/>
          <w:szCs w:val="22"/>
          <w:lang w:eastAsia="en-US"/>
        </w:rPr>
        <w:t>εκπαιδευτικής</w:t>
      </w:r>
      <w:r w:rsidRPr="00625DED">
        <w:rPr>
          <w:rFonts w:ascii="Palatino Linotype" w:hAnsi="Palatino Linotype" w:cs="Palatino Linotype"/>
          <w:i/>
          <w:sz w:val="22"/>
          <w:szCs w:val="22"/>
          <w:lang w:val="en-US" w:eastAsia="en-US"/>
        </w:rPr>
        <w:t xml:space="preserve"> </w:t>
      </w:r>
      <w:r w:rsidRPr="0021443E">
        <w:rPr>
          <w:rFonts w:ascii="Palatino Linotype" w:hAnsi="Palatino Linotype" w:cs="Palatino Linotype"/>
          <w:i/>
          <w:sz w:val="22"/>
          <w:szCs w:val="22"/>
          <w:lang w:eastAsia="en-US"/>
        </w:rPr>
        <w:t>έρευνας</w:t>
      </w:r>
      <w:r w:rsidRPr="00625DED">
        <w:rPr>
          <w:rFonts w:ascii="Palatino Linotype" w:hAnsi="Palatino Linotype" w:cs="Palatino Linotype"/>
          <w:sz w:val="22"/>
          <w:szCs w:val="22"/>
          <w:lang w:val="en-US" w:eastAsia="en-US"/>
        </w:rPr>
        <w:t xml:space="preserve"> (</w:t>
      </w:r>
      <w:r>
        <w:rPr>
          <w:rFonts w:ascii="Palatino Linotype" w:hAnsi="Palatino Linotype" w:cs="Palatino Linotype"/>
          <w:sz w:val="22"/>
          <w:szCs w:val="22"/>
          <w:lang w:eastAsia="en-US"/>
        </w:rPr>
        <w:t>Μετ</w:t>
      </w:r>
      <w:r w:rsidRPr="00625DED">
        <w:rPr>
          <w:rFonts w:ascii="Palatino Linotype" w:hAnsi="Palatino Linotype" w:cs="Palatino Linotype"/>
          <w:sz w:val="22"/>
          <w:szCs w:val="22"/>
          <w:lang w:val="en-US" w:eastAsia="en-US"/>
        </w:rPr>
        <w:t xml:space="preserve">. </w:t>
      </w:r>
      <w:proofErr w:type="spellStart"/>
      <w:r w:rsidRPr="0021443E">
        <w:rPr>
          <w:rFonts w:ascii="Palatino Linotype" w:hAnsi="Palatino Linotype" w:cs="Palatino Linotype"/>
          <w:sz w:val="22"/>
          <w:szCs w:val="22"/>
          <w:lang w:eastAsia="en-US"/>
        </w:rPr>
        <w:t>Κυρανάκης</w:t>
      </w:r>
      <w:proofErr w:type="spellEnd"/>
      <w:r w:rsidRPr="003A1800">
        <w:rPr>
          <w:rFonts w:ascii="Palatino Linotype" w:hAnsi="Palatino Linotype" w:cs="Palatino Linotype"/>
          <w:sz w:val="22"/>
          <w:szCs w:val="22"/>
          <w:lang w:val="en-US" w:eastAsia="en-US"/>
        </w:rPr>
        <w:t xml:space="preserve"> </w:t>
      </w:r>
      <w:r w:rsidRPr="0021443E">
        <w:rPr>
          <w:rFonts w:ascii="Palatino Linotype" w:hAnsi="Palatino Linotype" w:cs="Palatino Linotype"/>
          <w:sz w:val="22"/>
          <w:szCs w:val="22"/>
          <w:lang w:eastAsia="en-US"/>
        </w:rPr>
        <w:t>Σταύρος</w:t>
      </w:r>
      <w:r w:rsidRPr="003A1800">
        <w:rPr>
          <w:rFonts w:ascii="Palatino Linotype" w:hAnsi="Palatino Linotype" w:cs="Palatino Linotype"/>
          <w:sz w:val="22"/>
          <w:szCs w:val="22"/>
          <w:lang w:val="en-US" w:eastAsia="en-US"/>
        </w:rPr>
        <w:t xml:space="preserve">). </w:t>
      </w:r>
      <w:r w:rsidRPr="0021443E">
        <w:rPr>
          <w:rFonts w:ascii="Palatino Linotype" w:hAnsi="Palatino Linotype" w:cs="Palatino Linotype"/>
          <w:sz w:val="22"/>
          <w:szCs w:val="22"/>
          <w:lang w:eastAsia="en-US"/>
        </w:rPr>
        <w:t>Αθήνα</w:t>
      </w:r>
      <w:r w:rsidRPr="003A1800">
        <w:rPr>
          <w:rFonts w:ascii="Palatino Linotype" w:hAnsi="Palatino Linotype" w:cs="Palatino Linotype"/>
          <w:sz w:val="22"/>
          <w:szCs w:val="22"/>
          <w:lang w:val="en-US" w:eastAsia="en-US"/>
        </w:rPr>
        <w:t xml:space="preserve">: </w:t>
      </w:r>
      <w:r w:rsidRPr="0021443E">
        <w:rPr>
          <w:rFonts w:ascii="Palatino Linotype" w:hAnsi="Palatino Linotype" w:cs="Palatino Linotype"/>
          <w:sz w:val="22"/>
          <w:szCs w:val="22"/>
          <w:lang w:eastAsia="en-US"/>
        </w:rPr>
        <w:t>Μεταίχμιο</w:t>
      </w:r>
      <w:r w:rsidRPr="003A1800">
        <w:rPr>
          <w:rFonts w:ascii="Palatino Linotype" w:hAnsi="Palatino Linotype" w:cs="Palatino Linotype"/>
          <w:sz w:val="22"/>
          <w:szCs w:val="22"/>
          <w:lang w:val="en-US" w:eastAsia="en-US"/>
        </w:rPr>
        <w:t>.</w:t>
      </w:r>
    </w:p>
    <w:p w:rsidR="005E5F9E" w:rsidRPr="00251DDF" w:rsidRDefault="005E5F9E" w:rsidP="005E5F9E">
      <w:pPr>
        <w:ind w:left="567" w:hanging="567"/>
        <w:jc w:val="both"/>
        <w:rPr>
          <w:rFonts w:ascii="Palatino Linotype" w:hAnsi="Palatino Linotype" w:cs="Palatino Linotype"/>
          <w:sz w:val="22"/>
          <w:szCs w:val="22"/>
          <w:lang w:val="en-US" w:eastAsia="en-US"/>
        </w:rPr>
      </w:pPr>
      <w:r w:rsidRPr="00D2462E">
        <w:rPr>
          <w:rFonts w:ascii="Palatino Linotype" w:hAnsi="Palatino Linotype" w:cs="Palatino Linotype"/>
          <w:sz w:val="22"/>
          <w:szCs w:val="22"/>
          <w:lang w:val="en-US" w:eastAsia="en-US"/>
        </w:rPr>
        <w:t>Maxwell</w:t>
      </w:r>
      <w:r w:rsidRPr="003A1800">
        <w:rPr>
          <w:rFonts w:ascii="Palatino Linotype" w:hAnsi="Palatino Linotype" w:cs="Palatino Linotype"/>
          <w:sz w:val="22"/>
          <w:szCs w:val="22"/>
          <w:lang w:val="en-US" w:eastAsia="en-US"/>
        </w:rPr>
        <w:t xml:space="preserve">, </w:t>
      </w:r>
      <w:r w:rsidRPr="00D2462E">
        <w:rPr>
          <w:rFonts w:ascii="Palatino Linotype" w:hAnsi="Palatino Linotype" w:cs="Palatino Linotype"/>
          <w:sz w:val="22"/>
          <w:szCs w:val="22"/>
          <w:lang w:val="en-US" w:eastAsia="en-US"/>
        </w:rPr>
        <w:t>J</w:t>
      </w:r>
      <w:r w:rsidRPr="003A1800">
        <w:rPr>
          <w:rFonts w:ascii="Palatino Linotype" w:hAnsi="Palatino Linotype" w:cs="Palatino Linotype"/>
          <w:sz w:val="22"/>
          <w:szCs w:val="22"/>
          <w:lang w:val="en-US" w:eastAsia="en-US"/>
        </w:rPr>
        <w:t xml:space="preserve">. </w:t>
      </w:r>
      <w:r w:rsidRPr="00D2462E">
        <w:rPr>
          <w:rFonts w:ascii="Palatino Linotype" w:hAnsi="Palatino Linotype" w:cs="Palatino Linotype"/>
          <w:sz w:val="22"/>
          <w:szCs w:val="22"/>
          <w:lang w:val="en-US" w:eastAsia="en-US"/>
        </w:rPr>
        <w:t>A</w:t>
      </w:r>
      <w:r w:rsidRPr="003A1800">
        <w:rPr>
          <w:rFonts w:ascii="Palatino Linotype" w:hAnsi="Palatino Linotype" w:cs="Palatino Linotype"/>
          <w:sz w:val="22"/>
          <w:szCs w:val="22"/>
          <w:lang w:val="en-US" w:eastAsia="en-US"/>
        </w:rPr>
        <w:t xml:space="preserve">. (2013). </w:t>
      </w:r>
      <w:r w:rsidRPr="00D2462E">
        <w:rPr>
          <w:rFonts w:ascii="Palatino Linotype" w:hAnsi="Palatino Linotype" w:cs="Palatino Linotype"/>
          <w:i/>
          <w:sz w:val="22"/>
          <w:szCs w:val="22"/>
          <w:lang w:val="en-US" w:eastAsia="en-US"/>
        </w:rPr>
        <w:t>Qualitative research design: an interactive approach</w:t>
      </w:r>
      <w:r>
        <w:rPr>
          <w:rFonts w:ascii="Palatino Linotype" w:hAnsi="Palatino Linotype" w:cs="Palatino Linotype"/>
          <w:sz w:val="22"/>
          <w:szCs w:val="22"/>
          <w:lang w:val="en-US" w:eastAsia="en-US"/>
        </w:rPr>
        <w:t xml:space="preserve">. </w:t>
      </w:r>
      <w:r w:rsidRPr="00D2462E">
        <w:rPr>
          <w:rFonts w:ascii="Palatino Linotype" w:hAnsi="Palatino Linotype" w:cs="Palatino Linotype"/>
          <w:sz w:val="22"/>
          <w:szCs w:val="22"/>
          <w:lang w:val="en-US" w:eastAsia="en-US"/>
        </w:rPr>
        <w:t>Thousand Oaks, California: Sage Publications</w:t>
      </w:r>
    </w:p>
    <w:p w:rsidR="005E5F9E" w:rsidRPr="002500FF" w:rsidRDefault="005E5F9E" w:rsidP="005E5F9E">
      <w:pPr>
        <w:ind w:left="567" w:hanging="567"/>
        <w:jc w:val="both"/>
        <w:rPr>
          <w:rFonts w:ascii="Palatino Linotype" w:hAnsi="Palatino Linotype" w:cs="Palatino Linotype"/>
          <w:sz w:val="22"/>
          <w:szCs w:val="22"/>
          <w:lang w:val="en-US" w:eastAsia="en-US"/>
        </w:rPr>
      </w:pPr>
      <w:proofErr w:type="spellStart"/>
      <w:r w:rsidRPr="006117C7">
        <w:rPr>
          <w:rFonts w:ascii="Palatino Linotype" w:hAnsi="Palatino Linotype" w:cs="Palatino Linotype"/>
          <w:sz w:val="22"/>
          <w:szCs w:val="22"/>
          <w:lang w:eastAsia="en-US"/>
        </w:rPr>
        <w:t>Πουρκός</w:t>
      </w:r>
      <w:proofErr w:type="spellEnd"/>
      <w:r w:rsidRPr="003A1800">
        <w:rPr>
          <w:rFonts w:ascii="Palatino Linotype" w:hAnsi="Palatino Linotype" w:cs="Palatino Linotype"/>
          <w:sz w:val="22"/>
          <w:szCs w:val="22"/>
          <w:lang w:val="en-US" w:eastAsia="en-US"/>
        </w:rPr>
        <w:t xml:space="preserve">, </w:t>
      </w:r>
      <w:r w:rsidRPr="006117C7">
        <w:rPr>
          <w:rFonts w:ascii="Palatino Linotype" w:hAnsi="Palatino Linotype" w:cs="Palatino Linotype"/>
          <w:sz w:val="22"/>
          <w:szCs w:val="22"/>
          <w:lang w:eastAsia="en-US"/>
        </w:rPr>
        <w:t>Μ</w:t>
      </w:r>
      <w:r w:rsidRPr="003A1800">
        <w:rPr>
          <w:rFonts w:ascii="Palatino Linotype" w:hAnsi="Palatino Linotype" w:cs="Palatino Linotype"/>
          <w:sz w:val="22"/>
          <w:szCs w:val="22"/>
          <w:lang w:val="en-US" w:eastAsia="en-US"/>
        </w:rPr>
        <w:t xml:space="preserve">. </w:t>
      </w:r>
      <w:r w:rsidRPr="006117C7">
        <w:rPr>
          <w:rFonts w:ascii="Palatino Linotype" w:hAnsi="Palatino Linotype" w:cs="Palatino Linotype"/>
          <w:sz w:val="22"/>
          <w:szCs w:val="22"/>
          <w:lang w:eastAsia="en-US"/>
        </w:rPr>
        <w:t>Α</w:t>
      </w:r>
      <w:r w:rsidRPr="003A1800">
        <w:rPr>
          <w:rFonts w:ascii="Palatino Linotype" w:hAnsi="Palatino Linotype" w:cs="Palatino Linotype"/>
          <w:sz w:val="22"/>
          <w:szCs w:val="22"/>
          <w:lang w:val="en-US" w:eastAsia="en-US"/>
        </w:rPr>
        <w:t xml:space="preserve">. </w:t>
      </w:r>
      <w:r w:rsidRPr="006117C7">
        <w:rPr>
          <w:rFonts w:ascii="Palatino Linotype" w:hAnsi="Palatino Linotype" w:cs="Palatino Linotype"/>
          <w:sz w:val="22"/>
          <w:szCs w:val="22"/>
          <w:lang w:eastAsia="en-US"/>
        </w:rPr>
        <w:t>και</w:t>
      </w:r>
      <w:r w:rsidRPr="003A1800">
        <w:rPr>
          <w:rFonts w:ascii="Palatino Linotype" w:hAnsi="Palatino Linotype" w:cs="Palatino Linotype"/>
          <w:sz w:val="22"/>
          <w:szCs w:val="22"/>
          <w:lang w:val="en-US" w:eastAsia="en-US"/>
        </w:rPr>
        <w:t xml:space="preserve"> </w:t>
      </w:r>
      <w:proofErr w:type="spellStart"/>
      <w:r w:rsidRPr="006117C7">
        <w:rPr>
          <w:rFonts w:ascii="Palatino Linotype" w:hAnsi="Palatino Linotype" w:cs="Palatino Linotype"/>
          <w:sz w:val="22"/>
          <w:szCs w:val="22"/>
          <w:lang w:eastAsia="en-US"/>
        </w:rPr>
        <w:t>Δαφέρμος</w:t>
      </w:r>
      <w:proofErr w:type="spellEnd"/>
      <w:r w:rsidRPr="003A1800">
        <w:rPr>
          <w:rFonts w:ascii="Palatino Linotype" w:hAnsi="Palatino Linotype" w:cs="Palatino Linotype"/>
          <w:sz w:val="22"/>
          <w:szCs w:val="22"/>
          <w:lang w:val="en-US" w:eastAsia="en-US"/>
        </w:rPr>
        <w:t xml:space="preserve">, </w:t>
      </w:r>
      <w:r w:rsidRPr="006117C7">
        <w:rPr>
          <w:rFonts w:ascii="Palatino Linotype" w:hAnsi="Palatino Linotype" w:cs="Palatino Linotype"/>
          <w:sz w:val="22"/>
          <w:szCs w:val="22"/>
          <w:lang w:eastAsia="en-US"/>
        </w:rPr>
        <w:t>Μ</w:t>
      </w:r>
      <w:r w:rsidRPr="003A1800">
        <w:rPr>
          <w:rFonts w:ascii="Palatino Linotype" w:hAnsi="Palatino Linotype" w:cs="Palatino Linotype"/>
          <w:sz w:val="22"/>
          <w:szCs w:val="22"/>
          <w:lang w:val="en-US" w:eastAsia="en-US"/>
        </w:rPr>
        <w:t xml:space="preserve">. (2010). </w:t>
      </w:r>
      <w:r w:rsidRPr="006117C7">
        <w:rPr>
          <w:rFonts w:ascii="Palatino Linotype" w:hAnsi="Palatino Linotype" w:cs="Palatino Linotype"/>
          <w:i/>
          <w:sz w:val="22"/>
          <w:szCs w:val="22"/>
          <w:lang w:eastAsia="en-US"/>
        </w:rPr>
        <w:t>Ποιοτική έρευνα στην Ψυχολογία και την Εκπαίδευση: Επιστημολογικά, μεθοδολογικά και ηθικά ζητήματα</w:t>
      </w:r>
      <w:r>
        <w:rPr>
          <w:rFonts w:ascii="Palatino Linotype" w:hAnsi="Palatino Linotype" w:cs="Palatino Linotype"/>
          <w:i/>
          <w:sz w:val="22"/>
          <w:szCs w:val="22"/>
          <w:lang w:eastAsia="en-US"/>
        </w:rPr>
        <w:t xml:space="preserve">. </w:t>
      </w:r>
      <w:r w:rsidRPr="006117C7">
        <w:rPr>
          <w:rFonts w:ascii="Palatino Linotype" w:hAnsi="Palatino Linotype" w:cs="Palatino Linotype"/>
          <w:sz w:val="22"/>
          <w:szCs w:val="22"/>
          <w:lang w:eastAsia="en-US"/>
        </w:rPr>
        <w:t>Αθήνα</w:t>
      </w:r>
      <w:r w:rsidRPr="002500FF">
        <w:rPr>
          <w:rFonts w:ascii="Palatino Linotype" w:hAnsi="Palatino Linotype" w:cs="Palatino Linotype"/>
          <w:sz w:val="22"/>
          <w:szCs w:val="22"/>
          <w:lang w:val="en-US" w:eastAsia="en-US"/>
        </w:rPr>
        <w:t xml:space="preserve">: </w:t>
      </w:r>
      <w:r w:rsidRPr="006117C7">
        <w:rPr>
          <w:rFonts w:ascii="Palatino Linotype" w:hAnsi="Palatino Linotype" w:cs="Palatino Linotype"/>
          <w:sz w:val="22"/>
          <w:szCs w:val="22"/>
          <w:lang w:eastAsia="en-US"/>
        </w:rPr>
        <w:t>Τόπος</w:t>
      </w:r>
      <w:r w:rsidRPr="002500FF">
        <w:rPr>
          <w:rFonts w:ascii="Palatino Linotype" w:hAnsi="Palatino Linotype" w:cs="Palatino Linotype"/>
          <w:i/>
          <w:sz w:val="22"/>
          <w:szCs w:val="22"/>
          <w:lang w:val="en-US" w:eastAsia="en-US"/>
        </w:rPr>
        <w:t>.</w:t>
      </w:r>
    </w:p>
    <w:p w:rsidR="00E564C0" w:rsidRPr="00994EB6" w:rsidRDefault="005E5F9E" w:rsidP="005E5F9E">
      <w:pPr>
        <w:jc w:val="both"/>
        <w:rPr>
          <w:rFonts w:ascii="Palatino Linotype" w:hAnsi="Palatino Linotype" w:cs="Palatino Linotype"/>
          <w:sz w:val="22"/>
          <w:szCs w:val="22"/>
          <w:lang w:eastAsia="en-US"/>
        </w:rPr>
      </w:pPr>
      <w:proofErr w:type="spellStart"/>
      <w:r w:rsidRPr="00251DDF">
        <w:rPr>
          <w:rFonts w:ascii="Palatino Linotype" w:hAnsi="Palatino Linotype" w:cs="Palatino Linotype"/>
          <w:sz w:val="22"/>
          <w:szCs w:val="22"/>
          <w:lang w:val="en-US" w:eastAsia="en-US"/>
        </w:rPr>
        <w:t>Salkind</w:t>
      </w:r>
      <w:proofErr w:type="spellEnd"/>
      <w:r w:rsidRPr="00251DDF">
        <w:rPr>
          <w:rFonts w:ascii="Palatino Linotype" w:hAnsi="Palatino Linotype" w:cs="Palatino Linotype"/>
          <w:sz w:val="22"/>
          <w:szCs w:val="22"/>
          <w:lang w:val="en-US" w:eastAsia="en-US"/>
        </w:rPr>
        <w:t xml:space="preserve">, N. J. </w:t>
      </w:r>
      <w:r w:rsidRPr="00AB5ACE">
        <w:rPr>
          <w:rFonts w:ascii="Palatino Linotype" w:hAnsi="Palatino Linotype" w:cs="Palatino Linotype"/>
          <w:sz w:val="22"/>
          <w:szCs w:val="22"/>
          <w:lang w:val="en-US" w:eastAsia="en-US"/>
        </w:rPr>
        <w:t>(20</w:t>
      </w:r>
      <w:r w:rsidRPr="00251DDF">
        <w:rPr>
          <w:rFonts w:ascii="Palatino Linotype" w:hAnsi="Palatino Linotype" w:cs="Palatino Linotype"/>
          <w:sz w:val="22"/>
          <w:szCs w:val="22"/>
          <w:lang w:val="en-US" w:eastAsia="en-US"/>
        </w:rPr>
        <w:t>02</w:t>
      </w:r>
      <w:r w:rsidRPr="00AB5ACE">
        <w:rPr>
          <w:rFonts w:ascii="Palatino Linotype" w:hAnsi="Palatino Linotype" w:cs="Palatino Linotype"/>
          <w:sz w:val="22"/>
          <w:szCs w:val="22"/>
          <w:lang w:val="en-US" w:eastAsia="en-US"/>
        </w:rPr>
        <w:t xml:space="preserve">). </w:t>
      </w:r>
      <w:r w:rsidRPr="00251DDF">
        <w:rPr>
          <w:rFonts w:ascii="Palatino Linotype" w:hAnsi="Palatino Linotype" w:cs="Palatino Linotype"/>
          <w:i/>
          <w:sz w:val="22"/>
          <w:szCs w:val="22"/>
          <w:lang w:val="en-US" w:eastAsia="en-US"/>
        </w:rPr>
        <w:t>Handbook of research design and social measurement</w:t>
      </w:r>
      <w:r w:rsidRPr="00AB5ACE">
        <w:rPr>
          <w:rFonts w:ascii="Palatino Linotype" w:hAnsi="Palatino Linotype" w:cs="Palatino Linotype"/>
          <w:sz w:val="22"/>
          <w:szCs w:val="22"/>
          <w:lang w:val="en-US" w:eastAsia="en-US"/>
        </w:rPr>
        <w:t>.</w:t>
      </w:r>
      <w:r w:rsidRPr="00AB5ACE">
        <w:rPr>
          <w:lang w:val="en-US"/>
        </w:rPr>
        <w:t xml:space="preserve"> </w:t>
      </w:r>
      <w:r w:rsidRPr="00251DDF">
        <w:rPr>
          <w:rFonts w:ascii="Palatino Linotype" w:hAnsi="Palatino Linotype" w:cs="Palatino Linotype"/>
          <w:sz w:val="22"/>
          <w:szCs w:val="22"/>
          <w:lang w:val="en-US" w:eastAsia="en-US"/>
        </w:rPr>
        <w:t>London</w:t>
      </w:r>
      <w:r w:rsidRPr="00994EB6">
        <w:rPr>
          <w:rFonts w:ascii="Palatino Linotype" w:hAnsi="Palatino Linotype" w:cs="Palatino Linotype"/>
          <w:sz w:val="22"/>
          <w:szCs w:val="22"/>
          <w:lang w:eastAsia="en-US"/>
        </w:rPr>
        <w:t xml:space="preserve">: </w:t>
      </w:r>
      <w:r w:rsidRPr="00251DDF">
        <w:rPr>
          <w:rFonts w:ascii="Palatino Linotype" w:hAnsi="Palatino Linotype" w:cs="Palatino Linotype"/>
          <w:sz w:val="22"/>
          <w:szCs w:val="22"/>
          <w:lang w:val="en-US" w:eastAsia="en-US"/>
        </w:rPr>
        <w:t>S</w:t>
      </w:r>
      <w:r>
        <w:rPr>
          <w:rFonts w:ascii="Palatino Linotype" w:hAnsi="Palatino Linotype" w:cs="Palatino Linotype"/>
          <w:sz w:val="22"/>
          <w:szCs w:val="22"/>
          <w:lang w:val="en-US" w:eastAsia="en-US"/>
        </w:rPr>
        <w:t>age</w:t>
      </w:r>
      <w:r w:rsidRPr="00994EB6">
        <w:rPr>
          <w:rFonts w:ascii="Palatino Linotype" w:hAnsi="Palatino Linotype" w:cs="Palatino Linotype"/>
          <w:sz w:val="22"/>
          <w:szCs w:val="22"/>
          <w:lang w:eastAsia="en-US"/>
        </w:rPr>
        <w:t>.</w:t>
      </w:r>
    </w:p>
    <w:p w:rsidR="00DB1C32" w:rsidRDefault="00DB1C32" w:rsidP="00E564C0">
      <w:pPr>
        <w:spacing w:after="200" w:line="360" w:lineRule="auto"/>
        <w:jc w:val="both"/>
        <w:rPr>
          <w:rFonts w:asciiTheme="minorHAnsi" w:hAnsiTheme="minorHAnsi" w:cs="Palatino Linotype"/>
          <w:b/>
          <w:sz w:val="36"/>
          <w:szCs w:val="36"/>
          <w:u w:val="single"/>
          <w:lang w:eastAsia="en-US"/>
        </w:rPr>
      </w:pPr>
    </w:p>
    <w:p w:rsidR="00730283" w:rsidRDefault="00730283" w:rsidP="00E564C0">
      <w:pPr>
        <w:spacing w:after="200" w:line="360" w:lineRule="auto"/>
        <w:jc w:val="both"/>
        <w:rPr>
          <w:rFonts w:asciiTheme="minorHAnsi" w:hAnsiTheme="minorHAnsi" w:cs="Palatino Linotype"/>
          <w:b/>
          <w:sz w:val="36"/>
          <w:szCs w:val="36"/>
          <w:u w:val="single"/>
          <w:lang w:eastAsia="en-US"/>
        </w:rPr>
      </w:pPr>
    </w:p>
    <w:p w:rsidR="00730283" w:rsidRDefault="00730283" w:rsidP="00E564C0">
      <w:pPr>
        <w:spacing w:after="200" w:line="360" w:lineRule="auto"/>
        <w:jc w:val="both"/>
        <w:rPr>
          <w:rFonts w:asciiTheme="minorHAnsi" w:hAnsiTheme="minorHAnsi" w:cs="Palatino Linotype"/>
          <w:b/>
          <w:sz w:val="36"/>
          <w:szCs w:val="36"/>
          <w:u w:val="single"/>
          <w:lang w:eastAsia="en-US"/>
        </w:rPr>
      </w:pPr>
    </w:p>
    <w:p w:rsidR="00E564C0" w:rsidRPr="00165B03" w:rsidRDefault="00E564C0" w:rsidP="00E564C0">
      <w:pPr>
        <w:spacing w:after="200" w:line="360" w:lineRule="auto"/>
        <w:jc w:val="both"/>
        <w:rPr>
          <w:rFonts w:asciiTheme="minorHAnsi" w:hAnsiTheme="minorHAnsi" w:cs="Palatino Linotype"/>
          <w:b/>
          <w:sz w:val="36"/>
          <w:szCs w:val="36"/>
          <w:u w:val="single"/>
          <w:lang w:eastAsia="en-US"/>
        </w:rPr>
      </w:pPr>
      <w:r>
        <w:rPr>
          <w:rFonts w:asciiTheme="minorHAnsi" w:hAnsiTheme="minorHAnsi" w:cs="Palatino Linotype"/>
          <w:b/>
          <w:sz w:val="36"/>
          <w:szCs w:val="36"/>
          <w:u w:val="single"/>
          <w:lang w:eastAsia="en-US"/>
        </w:rPr>
        <w:t>Β</w:t>
      </w:r>
      <w:r w:rsidRPr="00165B03">
        <w:rPr>
          <w:rFonts w:asciiTheme="minorHAnsi" w:hAnsiTheme="minorHAnsi" w:cs="Palatino Linotype"/>
          <w:b/>
          <w:sz w:val="36"/>
          <w:szCs w:val="36"/>
          <w:u w:val="single"/>
          <w:lang w:eastAsia="en-US"/>
        </w:rPr>
        <w:t>΄ ΕΞΑΜΗΝΟ</w:t>
      </w:r>
    </w:p>
    <w:p w:rsidR="00E564C0" w:rsidRPr="005F0037" w:rsidRDefault="00E564C0" w:rsidP="00E564C0">
      <w:pPr>
        <w:spacing w:after="200" w:line="360" w:lineRule="auto"/>
        <w:jc w:val="both"/>
        <w:rPr>
          <w:rFonts w:asciiTheme="minorHAnsi" w:hAnsiTheme="minorHAnsi" w:cs="Palatino Linotype"/>
          <w:b/>
          <w:sz w:val="32"/>
          <w:szCs w:val="32"/>
          <w:lang w:eastAsia="en-US"/>
        </w:rPr>
      </w:pPr>
      <w:r w:rsidRPr="005F0037">
        <w:rPr>
          <w:rFonts w:asciiTheme="minorHAnsi" w:hAnsiTheme="minorHAnsi" w:cs="Palatino Linotype"/>
          <w:b/>
          <w:sz w:val="32"/>
          <w:szCs w:val="32"/>
          <w:highlight w:val="lightGray"/>
          <w:bdr w:val="single" w:sz="4" w:space="0" w:color="auto"/>
          <w:lang w:eastAsia="en-US"/>
        </w:rPr>
        <w:t>1</w:t>
      </w:r>
      <w:r w:rsidRPr="005F0037">
        <w:rPr>
          <w:rFonts w:asciiTheme="minorHAnsi" w:hAnsiTheme="minorHAnsi" w:cs="Palatino Linotype"/>
          <w:b/>
          <w:sz w:val="32"/>
          <w:szCs w:val="32"/>
          <w:highlight w:val="lightGray"/>
          <w:bdr w:val="single" w:sz="4" w:space="0" w:color="auto"/>
          <w:vertAlign w:val="superscript"/>
          <w:lang w:eastAsia="en-US"/>
        </w:rPr>
        <w:t>ο</w:t>
      </w:r>
      <w:r w:rsidRPr="005F0037">
        <w:rPr>
          <w:rFonts w:asciiTheme="minorHAnsi" w:hAnsiTheme="minorHAnsi" w:cs="Palatino Linotype"/>
          <w:b/>
          <w:sz w:val="32"/>
          <w:szCs w:val="32"/>
          <w:highlight w:val="lightGray"/>
          <w:bdr w:val="single" w:sz="4" w:space="0" w:color="auto"/>
          <w:lang w:eastAsia="en-US"/>
        </w:rPr>
        <w:t xml:space="preserve"> Μάθημα</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ΤΙΤΛΟΣ ΜΑΘΗΜΑΤΟΣ</w:t>
      </w:r>
      <w:r w:rsidRPr="00CE7C8B">
        <w:rPr>
          <w:rFonts w:asciiTheme="minorHAnsi" w:hAnsiTheme="minorHAnsi" w:cs="Palatino Linotype"/>
          <w:sz w:val="22"/>
          <w:szCs w:val="22"/>
          <w:lang w:eastAsia="en-US"/>
        </w:rPr>
        <w:t xml:space="preserve">: </w:t>
      </w:r>
      <w:r w:rsidRPr="000417AD">
        <w:rPr>
          <w:rFonts w:asciiTheme="minorHAnsi" w:hAnsiTheme="minorHAnsi" w:cs="Palatino Linotype"/>
          <w:sz w:val="22"/>
          <w:szCs w:val="22"/>
          <w:lang w:eastAsia="en-US"/>
        </w:rPr>
        <w:t>Παραστατικές τέχνες: Μορφές και είδη</w:t>
      </w:r>
    </w:p>
    <w:p w:rsidR="00E564C0"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 Μ/ΤΟΣ</w:t>
      </w:r>
      <w:r w:rsidRPr="00CE7C8B">
        <w:rPr>
          <w:rFonts w:asciiTheme="minorHAnsi" w:hAnsiTheme="minorHAnsi" w:cs="Palatino Linotype"/>
          <w:sz w:val="22"/>
          <w:szCs w:val="22"/>
          <w:lang w:eastAsia="en-US"/>
        </w:rPr>
        <w:t xml:space="preserve">: </w:t>
      </w:r>
      <w:r w:rsidRPr="000417AD">
        <w:rPr>
          <w:rFonts w:asciiTheme="minorHAnsi" w:hAnsiTheme="minorHAnsi" w:cs="Palatino Linotype"/>
          <w:sz w:val="22"/>
          <w:szCs w:val="22"/>
          <w:lang w:eastAsia="en-US"/>
        </w:rPr>
        <w:t>DIE-201</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4 ECTS</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ΚΥΡΙΟΣ ΔΙΔΑΣΚΩΝ</w:t>
      </w:r>
      <w:r w:rsidRPr="00CE7C8B">
        <w:rPr>
          <w:rFonts w:asciiTheme="minorHAnsi" w:hAnsiTheme="minorHAnsi" w:cs="Palatino Linotype"/>
          <w:sz w:val="22"/>
          <w:szCs w:val="22"/>
          <w:lang w:eastAsia="en-US"/>
        </w:rPr>
        <w:t xml:space="preserve">: </w:t>
      </w:r>
      <w:r w:rsidR="00726E37" w:rsidRPr="00726E37">
        <w:rPr>
          <w:rFonts w:asciiTheme="minorHAnsi" w:hAnsiTheme="minorHAnsi" w:cs="Palatino Linotype"/>
          <w:sz w:val="22"/>
          <w:szCs w:val="22"/>
          <w:lang w:eastAsia="en-US"/>
        </w:rPr>
        <w:t>Αστέριος Τσιάρας – Επίκουρος Καθηγητής ΤΘΣ του Πανεπιστημίου Πελοποννήσου</w:t>
      </w:r>
    </w:p>
    <w:p w:rsidR="00E564C0" w:rsidRPr="00EC630F"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ΑΛΛΟΙ ΔΙΔΑΣΚΟΝΤΕΣ</w:t>
      </w:r>
      <w:r w:rsidRPr="00CE7C8B">
        <w:rPr>
          <w:rFonts w:asciiTheme="minorHAnsi" w:hAnsiTheme="minorHAnsi" w:cs="Palatino Linotype"/>
          <w:sz w:val="22"/>
          <w:szCs w:val="22"/>
          <w:lang w:eastAsia="en-US"/>
        </w:rPr>
        <w:t xml:space="preserve">: </w:t>
      </w:r>
      <w:r w:rsidR="00726E37" w:rsidRPr="00CE7C8B">
        <w:rPr>
          <w:rFonts w:asciiTheme="minorHAnsi" w:hAnsiTheme="minorHAnsi" w:cs="Palatino Linotype"/>
          <w:sz w:val="22"/>
          <w:szCs w:val="22"/>
          <w:lang w:eastAsia="en-US"/>
        </w:rPr>
        <w:t>Άλκηστις Κοντογιάννη</w:t>
      </w:r>
      <w:r w:rsidR="00726E37">
        <w:rPr>
          <w:rFonts w:asciiTheme="minorHAnsi" w:hAnsiTheme="minorHAnsi" w:cs="Palatino Linotype"/>
          <w:sz w:val="22"/>
          <w:szCs w:val="22"/>
          <w:lang w:eastAsia="en-US"/>
        </w:rPr>
        <w:t xml:space="preserve">, </w:t>
      </w:r>
      <w:r w:rsidR="00EC630F">
        <w:rPr>
          <w:rFonts w:asciiTheme="minorHAnsi" w:hAnsiTheme="minorHAnsi" w:cs="Palatino Linotype"/>
          <w:sz w:val="22"/>
          <w:szCs w:val="22"/>
          <w:lang w:eastAsia="en-US"/>
        </w:rPr>
        <w:t xml:space="preserve">Βασιλική </w:t>
      </w:r>
      <w:proofErr w:type="spellStart"/>
      <w:r w:rsidR="00EC630F">
        <w:rPr>
          <w:rFonts w:asciiTheme="minorHAnsi" w:hAnsiTheme="minorHAnsi" w:cs="Palatino Linotype"/>
          <w:sz w:val="22"/>
          <w:szCs w:val="22"/>
          <w:lang w:eastAsia="en-US"/>
        </w:rPr>
        <w:t>Μπαρμπούση</w:t>
      </w:r>
      <w:proofErr w:type="spellEnd"/>
      <w:r w:rsidR="00EC630F">
        <w:rPr>
          <w:rFonts w:asciiTheme="minorHAnsi" w:hAnsiTheme="minorHAnsi" w:cs="Palatino Linotype"/>
          <w:sz w:val="22"/>
          <w:szCs w:val="22"/>
          <w:lang w:eastAsia="en-US"/>
        </w:rPr>
        <w:t xml:space="preserve">, </w:t>
      </w:r>
      <w:r w:rsidR="00EC630F">
        <w:rPr>
          <w:rFonts w:asciiTheme="minorHAnsi" w:hAnsiTheme="minorHAnsi" w:cs="Palatino Linotype"/>
          <w:sz w:val="22"/>
          <w:szCs w:val="22"/>
          <w:lang w:val="en-US" w:eastAsia="en-US"/>
        </w:rPr>
        <w:t>David</w:t>
      </w:r>
      <w:r w:rsidR="00EC630F" w:rsidRPr="00EC630F">
        <w:rPr>
          <w:rFonts w:asciiTheme="minorHAnsi" w:hAnsiTheme="minorHAnsi" w:cs="Palatino Linotype"/>
          <w:sz w:val="22"/>
          <w:szCs w:val="22"/>
          <w:lang w:eastAsia="en-US"/>
        </w:rPr>
        <w:t xml:space="preserve"> </w:t>
      </w:r>
      <w:proofErr w:type="spellStart"/>
      <w:r w:rsidR="00EC630F">
        <w:rPr>
          <w:rFonts w:asciiTheme="minorHAnsi" w:hAnsiTheme="minorHAnsi" w:cs="Palatino Linotype"/>
          <w:sz w:val="22"/>
          <w:szCs w:val="22"/>
          <w:lang w:val="en-US" w:eastAsia="en-US"/>
        </w:rPr>
        <w:t>Pammenter</w:t>
      </w:r>
      <w:proofErr w:type="spellEnd"/>
      <w:r w:rsidR="00EC630F" w:rsidRPr="00EC630F">
        <w:rPr>
          <w:rFonts w:asciiTheme="minorHAnsi" w:hAnsiTheme="minorHAnsi" w:cs="Palatino Linotype"/>
          <w:sz w:val="22"/>
          <w:szCs w:val="22"/>
          <w:lang w:eastAsia="en-US"/>
        </w:rPr>
        <w:t xml:space="preserve">, </w:t>
      </w:r>
      <w:r w:rsidR="00EC630F">
        <w:rPr>
          <w:rFonts w:asciiTheme="minorHAnsi" w:hAnsiTheme="minorHAnsi" w:cs="Palatino Linotype"/>
          <w:sz w:val="22"/>
          <w:szCs w:val="22"/>
          <w:lang w:eastAsia="en-US"/>
        </w:rPr>
        <w:t xml:space="preserve">Ρέα Γρηγορίου, </w:t>
      </w:r>
      <w:r w:rsidR="00EC630F">
        <w:rPr>
          <w:rFonts w:asciiTheme="minorHAnsi" w:hAnsiTheme="minorHAnsi" w:cs="Palatino Linotype"/>
          <w:sz w:val="22"/>
          <w:szCs w:val="22"/>
          <w:lang w:val="en-US" w:eastAsia="en-US"/>
        </w:rPr>
        <w:t>Francesco</w:t>
      </w:r>
      <w:r w:rsidR="00EC630F" w:rsidRPr="00EC630F">
        <w:rPr>
          <w:rFonts w:asciiTheme="minorHAnsi" w:hAnsiTheme="minorHAnsi" w:cs="Palatino Linotype"/>
          <w:sz w:val="22"/>
          <w:szCs w:val="22"/>
          <w:lang w:eastAsia="en-US"/>
        </w:rPr>
        <w:t xml:space="preserve"> </w:t>
      </w:r>
      <w:r w:rsidR="00EC630F">
        <w:rPr>
          <w:rFonts w:asciiTheme="minorHAnsi" w:hAnsiTheme="minorHAnsi" w:cs="Palatino Linotype"/>
          <w:sz w:val="22"/>
          <w:szCs w:val="22"/>
          <w:lang w:val="en-US" w:eastAsia="en-US"/>
        </w:rPr>
        <w:t>Moretti</w:t>
      </w:r>
      <w:r w:rsidR="00EC630F" w:rsidRPr="00EC630F">
        <w:rPr>
          <w:rFonts w:asciiTheme="minorHAnsi" w:hAnsiTheme="minorHAnsi" w:cs="Palatino Linotype"/>
          <w:sz w:val="22"/>
          <w:szCs w:val="22"/>
          <w:lang w:eastAsia="en-US"/>
        </w:rPr>
        <w:t xml:space="preserve">, </w:t>
      </w:r>
      <w:r w:rsidR="00EC630F">
        <w:rPr>
          <w:rFonts w:asciiTheme="minorHAnsi" w:hAnsiTheme="minorHAnsi" w:cs="Palatino Linotype"/>
          <w:sz w:val="22"/>
          <w:szCs w:val="22"/>
          <w:lang w:eastAsia="en-US"/>
        </w:rPr>
        <w:t xml:space="preserve">Μαίρη </w:t>
      </w:r>
      <w:proofErr w:type="spellStart"/>
      <w:r w:rsidR="00EC630F">
        <w:rPr>
          <w:rFonts w:asciiTheme="minorHAnsi" w:hAnsiTheme="minorHAnsi" w:cs="Palatino Linotype"/>
          <w:sz w:val="22"/>
          <w:szCs w:val="22"/>
          <w:lang w:eastAsia="en-US"/>
        </w:rPr>
        <w:t>Καγιαβή</w:t>
      </w:r>
      <w:proofErr w:type="spellEnd"/>
      <w:r w:rsidR="00EC630F">
        <w:rPr>
          <w:rFonts w:asciiTheme="minorHAnsi" w:hAnsiTheme="minorHAnsi" w:cs="Palatino Linotype"/>
          <w:sz w:val="22"/>
          <w:szCs w:val="22"/>
          <w:lang w:eastAsia="en-US"/>
        </w:rPr>
        <w:t xml:space="preserve">, Γιάννης </w:t>
      </w:r>
      <w:proofErr w:type="spellStart"/>
      <w:r w:rsidR="00EC630F">
        <w:rPr>
          <w:rFonts w:asciiTheme="minorHAnsi" w:hAnsiTheme="minorHAnsi" w:cs="Palatino Linotype"/>
          <w:sz w:val="22"/>
          <w:szCs w:val="22"/>
          <w:lang w:eastAsia="en-US"/>
        </w:rPr>
        <w:t>Λεοντάρης</w:t>
      </w:r>
      <w:proofErr w:type="spellEnd"/>
      <w:r w:rsidR="00EC630F">
        <w:rPr>
          <w:rFonts w:asciiTheme="minorHAnsi" w:hAnsiTheme="minorHAnsi" w:cs="Palatino Linotype"/>
          <w:sz w:val="22"/>
          <w:szCs w:val="22"/>
          <w:lang w:eastAsia="en-US"/>
        </w:rPr>
        <w:t xml:space="preserve">, Γιώργος Θεοδώρου, Κωνσταντίνος </w:t>
      </w:r>
      <w:proofErr w:type="spellStart"/>
      <w:r w:rsidR="00EC630F">
        <w:rPr>
          <w:rFonts w:asciiTheme="minorHAnsi" w:hAnsiTheme="minorHAnsi" w:cs="Palatino Linotype"/>
          <w:sz w:val="22"/>
          <w:szCs w:val="22"/>
          <w:lang w:eastAsia="en-US"/>
        </w:rPr>
        <w:t>Ζαμάνης</w:t>
      </w:r>
      <w:proofErr w:type="spellEnd"/>
      <w:r w:rsidR="00EC630F">
        <w:rPr>
          <w:rFonts w:asciiTheme="minorHAnsi" w:hAnsiTheme="minorHAnsi" w:cs="Palatino Linotype"/>
          <w:sz w:val="22"/>
          <w:szCs w:val="22"/>
          <w:lang w:eastAsia="en-US"/>
        </w:rPr>
        <w:t>, Αστέριος Τσιάρας, Αντωνία Βασιλάκου, Γιώτης Λάμπρος</w:t>
      </w:r>
      <w:r w:rsidR="00E25912">
        <w:rPr>
          <w:rFonts w:asciiTheme="minorHAnsi" w:hAnsiTheme="minorHAnsi" w:cs="Palatino Linotype"/>
          <w:sz w:val="22"/>
          <w:szCs w:val="22"/>
          <w:lang w:eastAsia="en-US"/>
        </w:rPr>
        <w:t xml:space="preserve">, </w:t>
      </w:r>
      <w:proofErr w:type="spellStart"/>
      <w:r w:rsidR="00081BCB" w:rsidRPr="00081BCB">
        <w:rPr>
          <w:rFonts w:asciiTheme="minorHAnsi" w:hAnsiTheme="minorHAnsi" w:cs="Palatino Linotype"/>
          <w:sz w:val="22"/>
          <w:szCs w:val="22"/>
          <w:lang w:eastAsia="en-US"/>
        </w:rPr>
        <w:t>Τώνης</w:t>
      </w:r>
      <w:proofErr w:type="spellEnd"/>
      <w:r w:rsidR="00081BCB" w:rsidRPr="00081BCB">
        <w:rPr>
          <w:rFonts w:asciiTheme="minorHAnsi" w:hAnsiTheme="minorHAnsi" w:cs="Palatino Linotype"/>
          <w:sz w:val="22"/>
          <w:szCs w:val="22"/>
          <w:lang w:eastAsia="en-US"/>
        </w:rPr>
        <w:t xml:space="preserve"> </w:t>
      </w:r>
      <w:proofErr w:type="spellStart"/>
      <w:r w:rsidR="00081BCB" w:rsidRPr="00081BCB">
        <w:rPr>
          <w:rFonts w:asciiTheme="minorHAnsi" w:hAnsiTheme="minorHAnsi" w:cs="Palatino Linotype"/>
          <w:sz w:val="22"/>
          <w:szCs w:val="22"/>
          <w:lang w:eastAsia="en-US"/>
        </w:rPr>
        <w:t>Λυκουρέσης</w:t>
      </w:r>
      <w:proofErr w:type="spellEnd"/>
    </w:p>
    <w:p w:rsidR="00E564C0" w:rsidRPr="00CE7C8B" w:rsidRDefault="00E564C0" w:rsidP="00E564C0">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στις βασικές μορφές και τα είδη </w:t>
      </w:r>
      <w:r>
        <w:rPr>
          <w:rFonts w:asciiTheme="minorHAnsi" w:hAnsiTheme="minorHAnsi" w:cs="Palatino Linotype"/>
          <w:sz w:val="22"/>
          <w:szCs w:val="22"/>
          <w:lang w:eastAsia="en-US"/>
        </w:rPr>
        <w:t>των παραστατικών τεχνών</w:t>
      </w:r>
      <w:r w:rsidRPr="00CE7C8B">
        <w:rPr>
          <w:rFonts w:asciiTheme="minorHAnsi" w:hAnsiTheme="minorHAnsi" w:cs="Palatino Linotype"/>
          <w:sz w:val="22"/>
          <w:szCs w:val="22"/>
          <w:lang w:eastAsia="en-US"/>
        </w:rPr>
        <w:t xml:space="preserve">. </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Μέσα από τη  διδασκαλία του μαθήματος ο μεταπτυχιακός φοιτητής θα κατανοήσει τις διαφορές των τεχνικών </w:t>
      </w:r>
      <w:r>
        <w:rPr>
          <w:rFonts w:asciiTheme="minorHAnsi" w:hAnsiTheme="minorHAnsi" w:cs="Palatino Linotype"/>
          <w:sz w:val="22"/>
          <w:szCs w:val="22"/>
          <w:lang w:eastAsia="en-US"/>
        </w:rPr>
        <w:t>μεταξύ διαφορετικών παραστατικών τεχνών</w:t>
      </w:r>
      <w:r w:rsidRPr="00CE7C8B">
        <w:rPr>
          <w:rFonts w:asciiTheme="minorHAnsi" w:hAnsiTheme="minorHAnsi" w:cs="Palatino Linotype"/>
          <w:sz w:val="22"/>
          <w:szCs w:val="22"/>
          <w:lang w:eastAsia="en-US"/>
        </w:rPr>
        <w:t>.</w:t>
      </w:r>
    </w:p>
    <w:p w:rsidR="00E564C0" w:rsidRPr="00CE7C8B" w:rsidRDefault="00E564C0" w:rsidP="00E564C0">
      <w:pPr>
        <w:tabs>
          <w:tab w:val="left" w:pos="3045"/>
        </w:tabs>
        <w:spacing w:after="120"/>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Τέλος, στόχο του μαθήματος αποτελεί η πρακτική κατάρτιση των μεταπτυχιακών φοιτητών/τριών, μέσω βιωματικών θεατρικών εργαστηρίων σε τεχνικές </w:t>
      </w:r>
      <w:r>
        <w:rPr>
          <w:rFonts w:asciiTheme="minorHAnsi" w:hAnsiTheme="minorHAnsi" w:cs="Palatino Linotype"/>
          <w:sz w:val="22"/>
          <w:szCs w:val="22"/>
          <w:lang w:eastAsia="en-US"/>
        </w:rPr>
        <w:t>των παραστατικών τεχνών</w:t>
      </w:r>
      <w:r w:rsidRPr="00CE7C8B">
        <w:rPr>
          <w:rFonts w:asciiTheme="minorHAnsi" w:hAnsiTheme="minorHAnsi" w:cs="Palatino Linotype"/>
          <w:sz w:val="22"/>
          <w:szCs w:val="22"/>
          <w:lang w:eastAsia="en-US"/>
        </w:rPr>
        <w:t>.</w:t>
      </w:r>
    </w:p>
    <w:p w:rsidR="00E564C0" w:rsidRPr="00CE7C8B" w:rsidRDefault="00E564C0" w:rsidP="00E564C0">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E564C0" w:rsidRDefault="00E564C0" w:rsidP="00E564C0">
      <w:pPr>
        <w:pStyle w:val="a4"/>
        <w:numPr>
          <w:ilvl w:val="0"/>
          <w:numId w:val="16"/>
        </w:numPr>
        <w:tabs>
          <w:tab w:val="left" w:pos="3045"/>
        </w:tabs>
        <w:jc w:val="both"/>
        <w:rPr>
          <w:rFonts w:asciiTheme="minorHAnsi" w:hAnsiTheme="minorHAnsi" w:cs="Palatino Linotype"/>
          <w:sz w:val="22"/>
          <w:szCs w:val="22"/>
          <w:lang w:eastAsia="en-US"/>
        </w:rPr>
      </w:pPr>
      <w:r w:rsidRPr="00E93984">
        <w:rPr>
          <w:rFonts w:asciiTheme="minorHAnsi" w:hAnsiTheme="minorHAnsi" w:cs="Palatino Linotype"/>
          <w:sz w:val="22"/>
          <w:szCs w:val="22"/>
          <w:lang w:eastAsia="en-US"/>
        </w:rPr>
        <w:t>Διδακτική της Υποκριτικής  και Σκηνοθεσίας</w:t>
      </w:r>
    </w:p>
    <w:p w:rsidR="00E564C0" w:rsidRPr="00E93984" w:rsidRDefault="00E564C0" w:rsidP="00E564C0">
      <w:pPr>
        <w:pStyle w:val="a4"/>
        <w:numPr>
          <w:ilvl w:val="0"/>
          <w:numId w:val="16"/>
        </w:numPr>
        <w:tabs>
          <w:tab w:val="left" w:pos="3045"/>
        </w:tabs>
        <w:jc w:val="both"/>
        <w:rPr>
          <w:rFonts w:asciiTheme="minorHAnsi" w:hAnsiTheme="minorHAnsi" w:cs="Palatino Linotype"/>
          <w:sz w:val="22"/>
          <w:szCs w:val="22"/>
          <w:lang w:eastAsia="en-US"/>
        </w:rPr>
      </w:pPr>
      <w:r>
        <w:rPr>
          <w:rFonts w:asciiTheme="minorHAnsi" w:hAnsiTheme="minorHAnsi" w:cs="Palatino Linotype"/>
          <w:sz w:val="22"/>
          <w:szCs w:val="22"/>
          <w:lang w:eastAsia="en-US"/>
        </w:rPr>
        <w:t>Κ</w:t>
      </w:r>
      <w:r w:rsidRPr="00E93984">
        <w:rPr>
          <w:rFonts w:asciiTheme="minorHAnsi" w:hAnsiTheme="minorHAnsi" w:cs="Palatino Linotype"/>
          <w:sz w:val="22"/>
          <w:szCs w:val="22"/>
          <w:lang w:eastAsia="en-US"/>
        </w:rPr>
        <w:t>οινων. Θέατρο - Θέατρο για Εκπαίδευση Ενηλίκων</w:t>
      </w:r>
    </w:p>
    <w:p w:rsidR="00E564C0" w:rsidRDefault="00E564C0" w:rsidP="00E564C0">
      <w:pPr>
        <w:pStyle w:val="a4"/>
        <w:numPr>
          <w:ilvl w:val="0"/>
          <w:numId w:val="16"/>
        </w:numPr>
        <w:tabs>
          <w:tab w:val="left" w:pos="3045"/>
        </w:tabs>
        <w:jc w:val="both"/>
        <w:rPr>
          <w:rFonts w:asciiTheme="minorHAnsi" w:hAnsiTheme="minorHAnsi" w:cs="Palatino Linotype"/>
          <w:sz w:val="22"/>
          <w:szCs w:val="22"/>
          <w:lang w:eastAsia="en-US"/>
        </w:rPr>
      </w:pPr>
      <w:r w:rsidRPr="00E93984">
        <w:rPr>
          <w:rFonts w:asciiTheme="minorHAnsi" w:hAnsiTheme="minorHAnsi" w:cs="Palatino Linotype"/>
          <w:sz w:val="22"/>
          <w:szCs w:val="22"/>
          <w:lang w:eastAsia="en-US"/>
        </w:rPr>
        <w:t>Θέατρο καταπιεσμένου, (Φόρουμ, Εικόνας)</w:t>
      </w:r>
    </w:p>
    <w:p w:rsidR="00E564C0" w:rsidRDefault="00E564C0" w:rsidP="00E564C0">
      <w:pPr>
        <w:pStyle w:val="a4"/>
        <w:numPr>
          <w:ilvl w:val="0"/>
          <w:numId w:val="16"/>
        </w:numPr>
        <w:tabs>
          <w:tab w:val="left" w:pos="3045"/>
        </w:tabs>
        <w:jc w:val="both"/>
        <w:rPr>
          <w:rFonts w:asciiTheme="minorHAnsi" w:hAnsiTheme="minorHAnsi" w:cs="Palatino Linotype"/>
          <w:sz w:val="22"/>
          <w:szCs w:val="22"/>
          <w:lang w:eastAsia="en-US"/>
        </w:rPr>
      </w:pPr>
      <w:r w:rsidRPr="00E93984">
        <w:rPr>
          <w:rFonts w:asciiTheme="minorHAnsi" w:hAnsiTheme="minorHAnsi" w:cs="Palatino Linotype"/>
          <w:sz w:val="22"/>
          <w:szCs w:val="22"/>
          <w:lang w:eastAsia="en-US"/>
        </w:rPr>
        <w:t xml:space="preserve">Θέατρο </w:t>
      </w:r>
      <w:r>
        <w:rPr>
          <w:rFonts w:asciiTheme="minorHAnsi" w:hAnsiTheme="minorHAnsi" w:cs="Palatino Linotype"/>
          <w:sz w:val="22"/>
          <w:szCs w:val="22"/>
          <w:lang w:eastAsia="en-US"/>
        </w:rPr>
        <w:t xml:space="preserve">της </w:t>
      </w:r>
      <w:r w:rsidRPr="00E93984">
        <w:rPr>
          <w:rFonts w:asciiTheme="minorHAnsi" w:hAnsiTheme="minorHAnsi" w:cs="Palatino Linotype"/>
          <w:sz w:val="22"/>
          <w:szCs w:val="22"/>
          <w:lang w:eastAsia="en-US"/>
        </w:rPr>
        <w:t xml:space="preserve">επινόησης , θέατρο </w:t>
      </w:r>
      <w:r>
        <w:rPr>
          <w:rFonts w:asciiTheme="minorHAnsi" w:hAnsiTheme="minorHAnsi" w:cs="Palatino Linotype"/>
          <w:sz w:val="22"/>
          <w:szCs w:val="22"/>
          <w:lang w:eastAsia="en-US"/>
        </w:rPr>
        <w:t xml:space="preserve">της </w:t>
      </w:r>
      <w:r w:rsidRPr="00E93984">
        <w:rPr>
          <w:rFonts w:asciiTheme="minorHAnsi" w:hAnsiTheme="minorHAnsi" w:cs="Palatino Linotype"/>
          <w:sz w:val="22"/>
          <w:szCs w:val="22"/>
          <w:lang w:eastAsia="en-US"/>
        </w:rPr>
        <w:t>ανάπτυξης</w:t>
      </w:r>
    </w:p>
    <w:p w:rsidR="00E564C0" w:rsidRDefault="00E564C0" w:rsidP="00E564C0">
      <w:pPr>
        <w:pStyle w:val="a4"/>
        <w:numPr>
          <w:ilvl w:val="0"/>
          <w:numId w:val="16"/>
        </w:numPr>
        <w:tabs>
          <w:tab w:val="left" w:pos="3045"/>
        </w:tabs>
        <w:jc w:val="both"/>
        <w:rPr>
          <w:rFonts w:asciiTheme="minorHAnsi" w:hAnsiTheme="minorHAnsi" w:cs="Palatino Linotype"/>
          <w:sz w:val="22"/>
          <w:szCs w:val="22"/>
          <w:lang w:eastAsia="en-US"/>
        </w:rPr>
      </w:pPr>
      <w:r w:rsidRPr="00E93984">
        <w:rPr>
          <w:rFonts w:asciiTheme="minorHAnsi" w:hAnsiTheme="minorHAnsi" w:cs="Palatino Linotype"/>
          <w:sz w:val="22"/>
          <w:szCs w:val="22"/>
          <w:lang w:eastAsia="en-US"/>
        </w:rPr>
        <w:t>Διδακτική Χορού. Το σώμα &amp; ο χώρος. Δημιουργικός χορός &amp; αυτοσχέδιος, Παντομίμα, Χοροθέατρο</w:t>
      </w:r>
    </w:p>
    <w:p w:rsidR="00E564C0" w:rsidRDefault="00E564C0" w:rsidP="00E564C0">
      <w:pPr>
        <w:pStyle w:val="a4"/>
        <w:numPr>
          <w:ilvl w:val="0"/>
          <w:numId w:val="16"/>
        </w:numPr>
        <w:tabs>
          <w:tab w:val="left" w:pos="3045"/>
        </w:tabs>
        <w:jc w:val="both"/>
        <w:rPr>
          <w:rFonts w:asciiTheme="minorHAnsi" w:hAnsiTheme="minorHAnsi" w:cs="Palatino Linotype"/>
          <w:sz w:val="22"/>
          <w:szCs w:val="22"/>
          <w:lang w:eastAsia="en-US"/>
        </w:rPr>
      </w:pPr>
      <w:r w:rsidRPr="00E93984">
        <w:rPr>
          <w:rFonts w:asciiTheme="minorHAnsi" w:hAnsiTheme="minorHAnsi" w:cs="Palatino Linotype"/>
          <w:sz w:val="22"/>
          <w:szCs w:val="22"/>
          <w:lang w:eastAsia="en-US"/>
        </w:rPr>
        <w:t>θεατρικά Αντικείμενα, Μάσκες</w:t>
      </w:r>
    </w:p>
    <w:p w:rsidR="00E564C0" w:rsidRDefault="00E564C0" w:rsidP="00E564C0">
      <w:pPr>
        <w:pStyle w:val="a4"/>
        <w:numPr>
          <w:ilvl w:val="0"/>
          <w:numId w:val="16"/>
        </w:numPr>
        <w:tabs>
          <w:tab w:val="left" w:pos="3045"/>
        </w:tabs>
        <w:jc w:val="both"/>
        <w:rPr>
          <w:rFonts w:asciiTheme="minorHAnsi" w:hAnsiTheme="minorHAnsi" w:cs="Palatino Linotype"/>
          <w:sz w:val="22"/>
          <w:szCs w:val="22"/>
          <w:lang w:eastAsia="en-US"/>
        </w:rPr>
      </w:pPr>
      <w:r w:rsidRPr="00E93984">
        <w:rPr>
          <w:rFonts w:asciiTheme="minorHAnsi" w:hAnsiTheme="minorHAnsi" w:cs="Palatino Linotype"/>
          <w:sz w:val="22"/>
          <w:szCs w:val="22"/>
          <w:lang w:eastAsia="en-US"/>
        </w:rPr>
        <w:t>Σκηνογραφία, Ενδυματολογία , υλικά, εφαρμογές στην Εκπαίδευση</w:t>
      </w:r>
    </w:p>
    <w:p w:rsidR="00E564C0" w:rsidRDefault="00E564C0" w:rsidP="00E564C0">
      <w:pPr>
        <w:pStyle w:val="a4"/>
        <w:numPr>
          <w:ilvl w:val="0"/>
          <w:numId w:val="16"/>
        </w:numPr>
        <w:tabs>
          <w:tab w:val="left" w:pos="3045"/>
        </w:tabs>
        <w:jc w:val="both"/>
        <w:rPr>
          <w:rFonts w:asciiTheme="minorHAnsi" w:hAnsiTheme="minorHAnsi" w:cs="Palatino Linotype"/>
          <w:sz w:val="22"/>
          <w:szCs w:val="22"/>
          <w:lang w:eastAsia="en-US"/>
        </w:rPr>
      </w:pPr>
      <w:r w:rsidRPr="00E93984">
        <w:rPr>
          <w:rFonts w:asciiTheme="minorHAnsi" w:hAnsiTheme="minorHAnsi" w:cs="Palatino Linotype"/>
          <w:sz w:val="22"/>
          <w:szCs w:val="22"/>
          <w:lang w:eastAsia="en-US"/>
        </w:rPr>
        <w:t>Φωτισμός, ηλεκτρονικό σχέδιο</w:t>
      </w:r>
    </w:p>
    <w:p w:rsidR="00E564C0" w:rsidRPr="00E93984" w:rsidRDefault="00E564C0" w:rsidP="00E564C0">
      <w:pPr>
        <w:pStyle w:val="a4"/>
        <w:numPr>
          <w:ilvl w:val="0"/>
          <w:numId w:val="16"/>
        </w:numPr>
        <w:tabs>
          <w:tab w:val="left" w:pos="3045"/>
        </w:tabs>
        <w:spacing w:after="120"/>
        <w:ind w:left="1077" w:hanging="357"/>
        <w:jc w:val="both"/>
        <w:rPr>
          <w:rFonts w:asciiTheme="minorHAnsi" w:hAnsiTheme="minorHAnsi" w:cs="Palatino Linotype"/>
          <w:sz w:val="22"/>
          <w:szCs w:val="22"/>
          <w:lang w:eastAsia="en-US"/>
        </w:rPr>
      </w:pPr>
      <w:r w:rsidRPr="00E93984">
        <w:rPr>
          <w:rFonts w:asciiTheme="minorHAnsi" w:hAnsiTheme="minorHAnsi" w:cs="Palatino Linotype"/>
          <w:sz w:val="22"/>
          <w:szCs w:val="22"/>
          <w:lang w:eastAsia="en-US"/>
        </w:rPr>
        <w:t xml:space="preserve">Τεχνολογία, πολυμέσα, </w:t>
      </w:r>
      <w:proofErr w:type="spellStart"/>
      <w:r w:rsidRPr="00E93984">
        <w:rPr>
          <w:rFonts w:asciiTheme="minorHAnsi" w:hAnsiTheme="minorHAnsi" w:cs="Palatino Linotype"/>
          <w:sz w:val="22"/>
          <w:szCs w:val="22"/>
          <w:lang w:eastAsia="en-US"/>
        </w:rPr>
        <w:t>βιντεοτέχνη</w:t>
      </w:r>
      <w:proofErr w:type="spellEnd"/>
      <w:r w:rsidRPr="00E93984">
        <w:rPr>
          <w:rFonts w:asciiTheme="minorHAnsi" w:hAnsiTheme="minorHAnsi" w:cs="Palatino Linotype"/>
          <w:sz w:val="22"/>
          <w:szCs w:val="22"/>
          <w:lang w:eastAsia="en-US"/>
        </w:rPr>
        <w:t xml:space="preserve">, </w:t>
      </w:r>
      <w:proofErr w:type="spellStart"/>
      <w:r w:rsidRPr="00E93984">
        <w:rPr>
          <w:rFonts w:asciiTheme="minorHAnsi" w:hAnsiTheme="minorHAnsi" w:cs="Palatino Linotype"/>
          <w:sz w:val="22"/>
          <w:szCs w:val="22"/>
          <w:lang w:eastAsia="en-US"/>
        </w:rPr>
        <w:t>εκπαιδ</w:t>
      </w:r>
      <w:proofErr w:type="spellEnd"/>
      <w:r w:rsidRPr="00E93984">
        <w:rPr>
          <w:rFonts w:asciiTheme="minorHAnsi" w:hAnsiTheme="minorHAnsi" w:cs="Palatino Linotype"/>
          <w:sz w:val="22"/>
          <w:szCs w:val="22"/>
          <w:lang w:eastAsia="en-US"/>
        </w:rPr>
        <w:t>. εφαρμογές</w:t>
      </w:r>
    </w:p>
    <w:p w:rsidR="00E564C0" w:rsidRPr="00CE7C8B"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Βιωματικά θεατρικά εργαστήρια, </w:t>
      </w:r>
      <w:r w:rsidRPr="00CE7C8B">
        <w:rPr>
          <w:rFonts w:asciiTheme="minorHAnsi" w:hAnsiTheme="minorHAnsi" w:cs="Palatino Linotype"/>
          <w:sz w:val="22"/>
          <w:szCs w:val="22"/>
          <w:lang w:eastAsia="en-US"/>
        </w:rPr>
        <w:t xml:space="preserve">διάλογος, διάλεξη, χρήση της ψηφιακής τεχνολογίας </w:t>
      </w:r>
    </w:p>
    <w:p w:rsidR="00E564C0" w:rsidRPr="00CE7C8B" w:rsidRDefault="00E564C0" w:rsidP="00E564C0">
      <w:pPr>
        <w:spacing w:before="240"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w:t>
      </w:r>
      <w:r w:rsidRPr="00402693">
        <w:t xml:space="preserve"> </w:t>
      </w:r>
      <w:r w:rsidRPr="00402693">
        <w:rPr>
          <w:rFonts w:asciiTheme="minorHAnsi" w:hAnsiTheme="minorHAnsi" w:cs="Palatino Linotype"/>
          <w:sz w:val="22"/>
          <w:szCs w:val="22"/>
          <w:lang w:eastAsia="en-US"/>
        </w:rPr>
        <w:t>με</w:t>
      </w:r>
      <w:r w:rsidRPr="00CE7C8B">
        <w:rPr>
          <w:rFonts w:asciiTheme="minorHAnsi" w:hAnsiTheme="minorHAnsi" w:cs="Palatino Linotype"/>
          <w:sz w:val="22"/>
          <w:szCs w:val="22"/>
          <w:lang w:eastAsia="en-US"/>
        </w:rPr>
        <w:t>: α) Γραπτές εργασίες β) Προφορικές ή γραπτές εξετάσεις</w:t>
      </w:r>
    </w:p>
    <w:p w:rsidR="00E564C0" w:rsidRPr="00E564C0" w:rsidRDefault="00E564C0" w:rsidP="00E564C0">
      <w:pPr>
        <w:spacing w:after="120"/>
        <w:jc w:val="both"/>
        <w:rPr>
          <w:rFonts w:asciiTheme="minorHAnsi" w:hAnsiTheme="minorHAnsi" w:cs="Palatino Linotype"/>
          <w:b/>
          <w:sz w:val="22"/>
          <w:szCs w:val="22"/>
          <w:lang w:eastAsia="en-US"/>
        </w:rPr>
      </w:pPr>
      <w:r w:rsidRPr="00CE7C8B">
        <w:rPr>
          <w:rFonts w:asciiTheme="minorHAnsi" w:hAnsiTheme="minorHAnsi" w:cs="Palatino Linotype"/>
          <w:b/>
          <w:sz w:val="22"/>
          <w:szCs w:val="22"/>
          <w:lang w:eastAsia="en-US"/>
        </w:rPr>
        <w:t>ΠΡΟΤΕΙΝΟΜΕΝΗ</w:t>
      </w:r>
      <w:r w:rsidRPr="00E564C0">
        <w:rPr>
          <w:rFonts w:asciiTheme="minorHAnsi" w:hAnsiTheme="minorHAnsi" w:cs="Palatino Linotype"/>
          <w:b/>
          <w:sz w:val="22"/>
          <w:szCs w:val="22"/>
          <w:lang w:eastAsia="en-US"/>
        </w:rPr>
        <w:t xml:space="preserve"> </w:t>
      </w:r>
      <w:r w:rsidRPr="00CE7C8B">
        <w:rPr>
          <w:rFonts w:asciiTheme="minorHAnsi" w:hAnsiTheme="minorHAnsi" w:cs="Palatino Linotype"/>
          <w:b/>
          <w:sz w:val="22"/>
          <w:szCs w:val="22"/>
          <w:lang w:eastAsia="en-US"/>
        </w:rPr>
        <w:t>ΒΙΒΛΙΟΓΡΑΦΙΑ</w:t>
      </w:r>
    </w:p>
    <w:p w:rsidR="005E5F9E" w:rsidRPr="003A1800" w:rsidRDefault="005E5F9E" w:rsidP="005E5F9E">
      <w:pPr>
        <w:ind w:left="567" w:hanging="567"/>
        <w:jc w:val="both"/>
        <w:rPr>
          <w:rFonts w:asciiTheme="minorHAnsi" w:hAnsiTheme="minorHAnsi" w:cs="Palatino Linotype"/>
          <w:sz w:val="22"/>
          <w:szCs w:val="22"/>
          <w:lang w:eastAsia="en-US"/>
        </w:rPr>
      </w:pPr>
      <w:proofErr w:type="spellStart"/>
      <w:r w:rsidRPr="00DD3D33">
        <w:rPr>
          <w:rFonts w:asciiTheme="minorHAnsi" w:hAnsiTheme="minorHAnsi" w:cs="Palatino Linotype"/>
          <w:sz w:val="22"/>
          <w:szCs w:val="22"/>
          <w:lang w:eastAsia="en-US"/>
        </w:rPr>
        <w:t>Δαφιώτη</w:t>
      </w:r>
      <w:proofErr w:type="spellEnd"/>
      <w:r w:rsidRPr="00DD3D33">
        <w:rPr>
          <w:rFonts w:asciiTheme="minorHAnsi" w:hAnsiTheme="minorHAnsi" w:cs="Palatino Linotype"/>
          <w:sz w:val="22"/>
          <w:szCs w:val="22"/>
          <w:lang w:eastAsia="en-US"/>
        </w:rPr>
        <w:t xml:space="preserve"> , Α. (2010). </w:t>
      </w:r>
      <w:r>
        <w:rPr>
          <w:rFonts w:asciiTheme="minorHAnsi" w:hAnsiTheme="minorHAnsi" w:cs="Palatino Linotype"/>
          <w:i/>
          <w:sz w:val="22"/>
          <w:szCs w:val="22"/>
          <w:lang w:eastAsia="en-US"/>
        </w:rPr>
        <w:t>Το θέατρο στην εκπαίδευση</w:t>
      </w:r>
      <w:r w:rsidRPr="00DD3D33">
        <w:rPr>
          <w:rFonts w:asciiTheme="minorHAnsi" w:hAnsiTheme="minorHAnsi" w:cs="Palatino Linotype"/>
          <w:i/>
          <w:sz w:val="22"/>
          <w:szCs w:val="22"/>
          <w:lang w:eastAsia="en-US"/>
        </w:rPr>
        <w:t>: θεατρικές παραστάσεις και θεατρικό παιχνίδι</w:t>
      </w:r>
      <w:r w:rsidRPr="00DD3D33">
        <w:rPr>
          <w:rFonts w:asciiTheme="minorHAnsi" w:hAnsiTheme="minorHAnsi" w:cs="Palatino Linotype"/>
          <w:sz w:val="22"/>
          <w:szCs w:val="22"/>
          <w:lang w:eastAsia="en-US"/>
        </w:rPr>
        <w:t>.</w:t>
      </w:r>
      <w:r w:rsidRPr="00DD3D33">
        <w:t xml:space="preserve"> </w:t>
      </w:r>
      <w:r>
        <w:rPr>
          <w:rFonts w:asciiTheme="minorHAnsi" w:hAnsiTheme="minorHAnsi" w:cs="Palatino Linotype"/>
          <w:sz w:val="22"/>
          <w:szCs w:val="22"/>
          <w:lang w:eastAsia="en-US"/>
        </w:rPr>
        <w:t>Αθήνα : Διάπλαση</w:t>
      </w:r>
      <w:r w:rsidRPr="003A1800">
        <w:rPr>
          <w:rFonts w:asciiTheme="minorHAnsi" w:hAnsiTheme="minorHAnsi" w:cs="Palatino Linotype"/>
          <w:sz w:val="22"/>
          <w:szCs w:val="22"/>
          <w:lang w:eastAsia="en-US"/>
        </w:rPr>
        <w:t>.</w:t>
      </w:r>
    </w:p>
    <w:p w:rsidR="005E5F9E" w:rsidRDefault="005E5F9E" w:rsidP="005E5F9E">
      <w:pPr>
        <w:ind w:left="567" w:hanging="567"/>
        <w:jc w:val="both"/>
        <w:rPr>
          <w:rFonts w:asciiTheme="minorHAnsi" w:hAnsiTheme="minorHAnsi" w:cs="Palatino Linotype"/>
          <w:sz w:val="22"/>
          <w:szCs w:val="22"/>
          <w:lang w:eastAsia="en-US"/>
        </w:rPr>
      </w:pPr>
      <w:proofErr w:type="spellStart"/>
      <w:r w:rsidRPr="007818B0">
        <w:rPr>
          <w:rFonts w:asciiTheme="minorHAnsi" w:hAnsiTheme="minorHAnsi" w:cs="Palatino Linotype"/>
          <w:sz w:val="22"/>
          <w:szCs w:val="22"/>
          <w:lang w:eastAsia="en-US"/>
        </w:rPr>
        <w:t>Γκόβας</w:t>
      </w:r>
      <w:proofErr w:type="spellEnd"/>
      <w:r>
        <w:rPr>
          <w:rFonts w:asciiTheme="minorHAnsi" w:hAnsiTheme="minorHAnsi" w:cs="Palatino Linotype"/>
          <w:sz w:val="22"/>
          <w:szCs w:val="22"/>
          <w:lang w:eastAsia="en-US"/>
        </w:rPr>
        <w:t>,</w:t>
      </w:r>
      <w:r w:rsidRPr="007818B0">
        <w:rPr>
          <w:rFonts w:asciiTheme="minorHAnsi" w:hAnsiTheme="minorHAnsi" w:cs="Palatino Linotype"/>
          <w:sz w:val="22"/>
          <w:szCs w:val="22"/>
          <w:lang w:eastAsia="en-US"/>
        </w:rPr>
        <w:t xml:space="preserve"> Ν</w:t>
      </w:r>
      <w:r>
        <w:rPr>
          <w:rFonts w:asciiTheme="minorHAnsi" w:hAnsiTheme="minorHAnsi" w:cs="Palatino Linotype"/>
          <w:sz w:val="22"/>
          <w:szCs w:val="22"/>
          <w:lang w:eastAsia="en-US"/>
        </w:rPr>
        <w:t xml:space="preserve">. (2004). </w:t>
      </w:r>
      <w:r w:rsidRPr="007818B0">
        <w:rPr>
          <w:rFonts w:asciiTheme="minorHAnsi" w:hAnsiTheme="minorHAnsi" w:cs="Palatino Linotype"/>
          <w:i/>
          <w:sz w:val="22"/>
          <w:szCs w:val="22"/>
          <w:lang w:eastAsia="en-US"/>
        </w:rPr>
        <w:t>Το θέατρο και οι παραστατικές τέχνες στην εκπαίδευση: Δημιουργικότητα και μεταμορφώσεις, Πρακτικά της 4ης διεθνούς συνδιάσκεψης για το θέατρο στην εκπαίδευση</w:t>
      </w:r>
      <w:r>
        <w:rPr>
          <w:rFonts w:asciiTheme="minorHAnsi" w:hAnsiTheme="minorHAnsi" w:cs="Palatino Linotype"/>
          <w:sz w:val="22"/>
          <w:szCs w:val="22"/>
          <w:lang w:eastAsia="en-US"/>
        </w:rPr>
        <w:t xml:space="preserve">. </w:t>
      </w:r>
      <w:r w:rsidRPr="007818B0">
        <w:rPr>
          <w:rFonts w:asciiTheme="minorHAnsi" w:hAnsiTheme="minorHAnsi" w:cs="Palatino Linotype"/>
          <w:sz w:val="22"/>
          <w:szCs w:val="22"/>
          <w:lang w:eastAsia="en-US"/>
        </w:rPr>
        <w:t>Αθήνα</w:t>
      </w:r>
      <w:r>
        <w:rPr>
          <w:rFonts w:asciiTheme="minorHAnsi" w:hAnsiTheme="minorHAnsi" w:cs="Palatino Linotype"/>
          <w:sz w:val="22"/>
          <w:szCs w:val="22"/>
          <w:lang w:eastAsia="en-US"/>
        </w:rPr>
        <w:t>:</w:t>
      </w:r>
      <w:r w:rsidRPr="007818B0">
        <w:rPr>
          <w:rFonts w:asciiTheme="minorHAnsi" w:hAnsiTheme="minorHAnsi" w:cs="Palatino Linotype"/>
          <w:sz w:val="22"/>
          <w:szCs w:val="22"/>
          <w:lang w:eastAsia="en-US"/>
        </w:rPr>
        <w:t xml:space="preserve"> Πανελλήνιο Δίκτυο Εκπαιδευτικών για το Θέατρο</w:t>
      </w:r>
      <w:r>
        <w:rPr>
          <w:rFonts w:asciiTheme="minorHAnsi" w:hAnsiTheme="minorHAnsi" w:cs="Palatino Linotype"/>
          <w:sz w:val="22"/>
          <w:szCs w:val="22"/>
          <w:lang w:eastAsia="en-US"/>
        </w:rPr>
        <w:t xml:space="preserve"> </w:t>
      </w:r>
      <w:r w:rsidRPr="007818B0">
        <w:rPr>
          <w:rFonts w:asciiTheme="minorHAnsi" w:hAnsiTheme="minorHAnsi" w:cs="Palatino Linotype"/>
          <w:sz w:val="22"/>
          <w:szCs w:val="22"/>
          <w:lang w:eastAsia="en-US"/>
        </w:rPr>
        <w:t>για στην Εκπαίδευση</w:t>
      </w:r>
      <w:r>
        <w:rPr>
          <w:rFonts w:asciiTheme="minorHAnsi" w:hAnsiTheme="minorHAnsi" w:cs="Palatino Linotype"/>
          <w:sz w:val="22"/>
          <w:szCs w:val="22"/>
          <w:lang w:eastAsia="en-US"/>
        </w:rPr>
        <w:t>.</w:t>
      </w:r>
    </w:p>
    <w:p w:rsidR="005E5F9E" w:rsidRPr="008A75D1" w:rsidRDefault="005E5F9E" w:rsidP="005E5F9E">
      <w:pPr>
        <w:ind w:left="567" w:hanging="567"/>
        <w:jc w:val="both"/>
        <w:rPr>
          <w:rFonts w:asciiTheme="minorHAnsi" w:hAnsiTheme="minorHAnsi" w:cs="Palatino Linotype"/>
          <w:sz w:val="22"/>
          <w:szCs w:val="22"/>
          <w:lang w:eastAsia="en-US"/>
        </w:rPr>
      </w:pPr>
      <w:r w:rsidRPr="00947ED1">
        <w:rPr>
          <w:rFonts w:asciiTheme="minorHAnsi" w:hAnsiTheme="minorHAnsi" w:cs="Palatino Linotype"/>
          <w:sz w:val="22"/>
          <w:szCs w:val="22"/>
          <w:lang w:val="en-US" w:eastAsia="en-US"/>
        </w:rPr>
        <w:t xml:space="preserve">Hickey-Moody, A. (2013). </w:t>
      </w:r>
      <w:r w:rsidRPr="00947ED1">
        <w:rPr>
          <w:rFonts w:asciiTheme="minorHAnsi" w:hAnsiTheme="minorHAnsi" w:cs="Palatino Linotype"/>
          <w:i/>
          <w:sz w:val="22"/>
          <w:szCs w:val="22"/>
          <w:lang w:val="en-US" w:eastAsia="en-US"/>
        </w:rPr>
        <w:t>Youth, arts and education: reassembling subjectivity through affect</w:t>
      </w:r>
      <w:r w:rsidRPr="00947ED1">
        <w:rPr>
          <w:rFonts w:asciiTheme="minorHAnsi" w:hAnsiTheme="minorHAnsi" w:cs="Palatino Linotype"/>
          <w:sz w:val="22"/>
          <w:szCs w:val="22"/>
          <w:lang w:val="en-US" w:eastAsia="en-US"/>
        </w:rPr>
        <w:t>. London</w:t>
      </w:r>
      <w:r w:rsidRPr="008A75D1">
        <w:rPr>
          <w:rFonts w:asciiTheme="minorHAnsi" w:hAnsiTheme="minorHAnsi" w:cs="Palatino Linotype"/>
          <w:sz w:val="22"/>
          <w:szCs w:val="22"/>
          <w:lang w:eastAsia="en-US"/>
        </w:rPr>
        <w:t xml:space="preserve">; </w:t>
      </w:r>
      <w:r w:rsidRPr="00947ED1">
        <w:rPr>
          <w:rFonts w:asciiTheme="minorHAnsi" w:hAnsiTheme="minorHAnsi" w:cs="Palatino Linotype"/>
          <w:sz w:val="22"/>
          <w:szCs w:val="22"/>
          <w:lang w:val="en-US" w:eastAsia="en-US"/>
        </w:rPr>
        <w:t>New</w:t>
      </w:r>
      <w:r w:rsidRPr="008A75D1">
        <w:rPr>
          <w:rFonts w:asciiTheme="minorHAnsi" w:hAnsiTheme="minorHAnsi" w:cs="Palatino Linotype"/>
          <w:sz w:val="22"/>
          <w:szCs w:val="22"/>
          <w:lang w:eastAsia="en-US"/>
        </w:rPr>
        <w:t xml:space="preserve"> </w:t>
      </w:r>
      <w:r w:rsidRPr="00947ED1">
        <w:rPr>
          <w:rFonts w:asciiTheme="minorHAnsi" w:hAnsiTheme="minorHAnsi" w:cs="Palatino Linotype"/>
          <w:sz w:val="22"/>
          <w:szCs w:val="22"/>
          <w:lang w:val="en-US" w:eastAsia="en-US"/>
        </w:rPr>
        <w:t>York</w:t>
      </w:r>
      <w:r w:rsidRPr="008A75D1">
        <w:rPr>
          <w:rFonts w:asciiTheme="minorHAnsi" w:hAnsiTheme="minorHAnsi" w:cs="Palatino Linotype"/>
          <w:sz w:val="22"/>
          <w:szCs w:val="22"/>
          <w:lang w:eastAsia="en-US"/>
        </w:rPr>
        <w:t xml:space="preserve">: </w:t>
      </w:r>
      <w:r w:rsidRPr="00947ED1">
        <w:rPr>
          <w:rFonts w:asciiTheme="minorHAnsi" w:hAnsiTheme="minorHAnsi" w:cs="Palatino Linotype"/>
          <w:sz w:val="22"/>
          <w:szCs w:val="22"/>
          <w:lang w:val="en-US" w:eastAsia="en-US"/>
        </w:rPr>
        <w:t>Routledge</w:t>
      </w:r>
      <w:r w:rsidRPr="008A75D1">
        <w:rPr>
          <w:rFonts w:asciiTheme="minorHAnsi" w:hAnsiTheme="minorHAnsi" w:cs="Palatino Linotype"/>
          <w:sz w:val="22"/>
          <w:szCs w:val="22"/>
          <w:lang w:eastAsia="en-US"/>
        </w:rPr>
        <w:t>.</w:t>
      </w:r>
    </w:p>
    <w:p w:rsidR="00625DED" w:rsidRPr="002500FF" w:rsidRDefault="00625DED" w:rsidP="005E5F9E">
      <w:pPr>
        <w:ind w:left="567" w:hanging="567"/>
        <w:jc w:val="both"/>
        <w:rPr>
          <w:rFonts w:asciiTheme="minorHAnsi" w:hAnsiTheme="minorHAnsi" w:cs="Palatino Linotype"/>
          <w:sz w:val="22"/>
          <w:szCs w:val="22"/>
          <w:lang w:val="en-US" w:eastAsia="en-US"/>
        </w:rPr>
      </w:pPr>
      <w:r>
        <w:rPr>
          <w:rFonts w:asciiTheme="minorHAnsi" w:hAnsiTheme="minorHAnsi" w:cs="Palatino Linotype"/>
          <w:sz w:val="22"/>
          <w:szCs w:val="22"/>
          <w:lang w:eastAsia="en-US"/>
        </w:rPr>
        <w:t>Κοντογιάννη</w:t>
      </w:r>
      <w:r w:rsidRPr="00625DED">
        <w:rPr>
          <w:rFonts w:asciiTheme="minorHAnsi" w:hAnsiTheme="minorHAnsi" w:cs="Palatino Linotype"/>
          <w:sz w:val="22"/>
          <w:szCs w:val="22"/>
          <w:lang w:eastAsia="en-US"/>
        </w:rPr>
        <w:t xml:space="preserve">, </w:t>
      </w:r>
      <w:r>
        <w:rPr>
          <w:rFonts w:asciiTheme="minorHAnsi" w:hAnsiTheme="minorHAnsi" w:cs="Palatino Linotype"/>
          <w:sz w:val="22"/>
          <w:szCs w:val="22"/>
          <w:lang w:eastAsia="en-US"/>
        </w:rPr>
        <w:t>Α</w:t>
      </w:r>
      <w:r w:rsidRPr="00625DED">
        <w:rPr>
          <w:rFonts w:asciiTheme="minorHAnsi" w:hAnsiTheme="minorHAnsi" w:cs="Palatino Linotype"/>
          <w:sz w:val="22"/>
          <w:szCs w:val="22"/>
          <w:lang w:eastAsia="en-US"/>
        </w:rPr>
        <w:t xml:space="preserve">. </w:t>
      </w:r>
      <w:r>
        <w:rPr>
          <w:rFonts w:asciiTheme="minorHAnsi" w:hAnsiTheme="minorHAnsi" w:cs="Palatino Linotype"/>
          <w:sz w:val="22"/>
          <w:szCs w:val="22"/>
          <w:lang w:eastAsia="en-US"/>
        </w:rPr>
        <w:t xml:space="preserve">(2012). </w:t>
      </w:r>
      <w:r w:rsidRPr="00625DED">
        <w:rPr>
          <w:rFonts w:asciiTheme="minorHAnsi" w:hAnsiTheme="minorHAnsi" w:cs="Palatino Linotype"/>
          <w:i/>
          <w:sz w:val="22"/>
          <w:szCs w:val="22"/>
          <w:lang w:eastAsia="en-US"/>
        </w:rPr>
        <w:t>Το αυτοσχέδιο θέατρο στο σχολείο: Προετοιμασία για δραματοποίηση</w:t>
      </w:r>
      <w:r>
        <w:rPr>
          <w:rFonts w:asciiTheme="minorHAnsi" w:hAnsiTheme="minorHAnsi" w:cs="Palatino Linotype"/>
          <w:sz w:val="22"/>
          <w:szCs w:val="22"/>
          <w:lang w:eastAsia="en-US"/>
        </w:rPr>
        <w:t>. Αθήνα</w:t>
      </w:r>
      <w:r w:rsidRPr="002500FF">
        <w:rPr>
          <w:rFonts w:asciiTheme="minorHAnsi" w:hAnsiTheme="minorHAnsi" w:cs="Palatino Linotype"/>
          <w:sz w:val="22"/>
          <w:szCs w:val="22"/>
          <w:lang w:val="en-US" w:eastAsia="en-US"/>
        </w:rPr>
        <w:t xml:space="preserve">: </w:t>
      </w:r>
      <w:r>
        <w:rPr>
          <w:rFonts w:asciiTheme="minorHAnsi" w:hAnsiTheme="minorHAnsi" w:cs="Palatino Linotype"/>
          <w:sz w:val="22"/>
          <w:szCs w:val="22"/>
          <w:lang w:eastAsia="en-US"/>
        </w:rPr>
        <w:t>Πεδίο</w:t>
      </w:r>
      <w:r w:rsidRPr="002500FF">
        <w:rPr>
          <w:rFonts w:asciiTheme="minorHAnsi" w:hAnsiTheme="minorHAnsi" w:cs="Palatino Linotype"/>
          <w:sz w:val="22"/>
          <w:szCs w:val="22"/>
          <w:lang w:val="en-US" w:eastAsia="en-US"/>
        </w:rPr>
        <w:t>.</w:t>
      </w:r>
    </w:p>
    <w:p w:rsidR="005E5F9E" w:rsidRPr="00B3654C" w:rsidRDefault="005E5F9E" w:rsidP="005E5F9E">
      <w:pPr>
        <w:ind w:left="567" w:hanging="567"/>
        <w:jc w:val="both"/>
        <w:rPr>
          <w:rFonts w:asciiTheme="minorHAnsi" w:hAnsiTheme="minorHAnsi" w:cs="Palatino Linotype"/>
          <w:sz w:val="22"/>
          <w:szCs w:val="22"/>
          <w:lang w:val="en-US" w:eastAsia="en-US"/>
        </w:rPr>
      </w:pPr>
      <w:r w:rsidRPr="00B3654C">
        <w:rPr>
          <w:rFonts w:asciiTheme="minorHAnsi" w:hAnsiTheme="minorHAnsi" w:cs="Palatino Linotype"/>
          <w:sz w:val="22"/>
          <w:szCs w:val="22"/>
          <w:lang w:val="en-US" w:eastAsia="en-US"/>
        </w:rPr>
        <w:t xml:space="preserve">McCarthy, K. F. (2001). </w:t>
      </w:r>
      <w:r w:rsidRPr="00B3654C">
        <w:rPr>
          <w:rFonts w:asciiTheme="minorHAnsi" w:hAnsiTheme="minorHAnsi" w:cs="Palatino Linotype"/>
          <w:i/>
          <w:sz w:val="22"/>
          <w:szCs w:val="22"/>
          <w:lang w:val="en-US" w:eastAsia="en-US"/>
        </w:rPr>
        <w:t>The Performing arts in a new era</w:t>
      </w:r>
      <w:r w:rsidRPr="00B3654C">
        <w:rPr>
          <w:rFonts w:asciiTheme="minorHAnsi" w:hAnsiTheme="minorHAnsi" w:cs="Palatino Linotype"/>
          <w:sz w:val="22"/>
          <w:szCs w:val="22"/>
          <w:lang w:val="en-US" w:eastAsia="en-US"/>
        </w:rPr>
        <w:t>. Santa Monica, CA: Rand</w:t>
      </w:r>
    </w:p>
    <w:p w:rsidR="005E5F9E" w:rsidRPr="00E564C0" w:rsidRDefault="005E5F9E" w:rsidP="005E5F9E">
      <w:pPr>
        <w:ind w:left="567" w:hanging="567"/>
        <w:jc w:val="both"/>
        <w:rPr>
          <w:rFonts w:asciiTheme="minorHAnsi" w:hAnsiTheme="minorHAnsi" w:cs="Palatino Linotype"/>
          <w:sz w:val="22"/>
          <w:szCs w:val="22"/>
          <w:lang w:val="en-US" w:eastAsia="en-US"/>
        </w:rPr>
      </w:pPr>
      <w:proofErr w:type="spellStart"/>
      <w:r w:rsidRPr="007818B0">
        <w:rPr>
          <w:rFonts w:asciiTheme="minorHAnsi" w:hAnsiTheme="minorHAnsi" w:cs="Palatino Linotype"/>
          <w:sz w:val="22"/>
          <w:szCs w:val="22"/>
          <w:lang w:val="en-US" w:eastAsia="en-US"/>
        </w:rPr>
        <w:t>McCutchen</w:t>
      </w:r>
      <w:proofErr w:type="spellEnd"/>
      <w:r w:rsidRPr="007818B0">
        <w:rPr>
          <w:rFonts w:asciiTheme="minorHAnsi" w:hAnsiTheme="minorHAnsi" w:cs="Palatino Linotype"/>
          <w:sz w:val="22"/>
          <w:szCs w:val="22"/>
          <w:lang w:val="en-US" w:eastAsia="en-US"/>
        </w:rPr>
        <w:t xml:space="preserve">, B. P. (2006). </w:t>
      </w:r>
      <w:r w:rsidRPr="007818B0">
        <w:rPr>
          <w:rFonts w:asciiTheme="minorHAnsi" w:hAnsiTheme="minorHAnsi" w:cs="Palatino Linotype"/>
          <w:i/>
          <w:sz w:val="22"/>
          <w:szCs w:val="22"/>
          <w:lang w:val="en-US" w:eastAsia="en-US"/>
        </w:rPr>
        <w:t>Teaching dance as art in education</w:t>
      </w:r>
      <w:r w:rsidRPr="007818B0">
        <w:rPr>
          <w:rFonts w:asciiTheme="minorHAnsi" w:hAnsiTheme="minorHAnsi" w:cs="Palatino Linotype"/>
          <w:sz w:val="22"/>
          <w:szCs w:val="22"/>
          <w:lang w:val="en-US" w:eastAsia="en-US"/>
        </w:rPr>
        <w:t xml:space="preserve">. </w:t>
      </w:r>
      <w:r w:rsidRPr="00947ED1">
        <w:rPr>
          <w:rFonts w:asciiTheme="minorHAnsi" w:hAnsiTheme="minorHAnsi" w:cs="Palatino Linotype"/>
          <w:sz w:val="22"/>
          <w:szCs w:val="22"/>
          <w:lang w:val="en-US" w:eastAsia="en-US"/>
        </w:rPr>
        <w:t>Champaign, IL: Human Kinetics</w:t>
      </w:r>
      <w:r w:rsidRPr="00B3654C">
        <w:rPr>
          <w:rFonts w:asciiTheme="minorHAnsi" w:hAnsiTheme="minorHAnsi" w:cs="Palatino Linotype"/>
          <w:sz w:val="22"/>
          <w:szCs w:val="22"/>
          <w:lang w:val="en-US" w:eastAsia="en-US"/>
        </w:rPr>
        <w:t>.</w:t>
      </w:r>
    </w:p>
    <w:p w:rsidR="00E564C0" w:rsidRPr="00261EC5" w:rsidRDefault="005E5F9E" w:rsidP="005E5F9E">
      <w:pPr>
        <w:ind w:left="567" w:hanging="567"/>
        <w:jc w:val="both"/>
        <w:rPr>
          <w:rFonts w:asciiTheme="minorHAnsi" w:hAnsiTheme="minorHAnsi" w:cs="Palatino Linotype"/>
          <w:sz w:val="22"/>
          <w:szCs w:val="22"/>
          <w:lang w:eastAsia="en-US"/>
        </w:rPr>
      </w:pPr>
      <w:proofErr w:type="spellStart"/>
      <w:r w:rsidRPr="00261EC5">
        <w:rPr>
          <w:rFonts w:asciiTheme="minorHAnsi" w:hAnsiTheme="minorHAnsi" w:cs="Palatino Linotype"/>
          <w:sz w:val="22"/>
          <w:szCs w:val="22"/>
          <w:lang w:val="en-US" w:eastAsia="en-US"/>
        </w:rPr>
        <w:t>Shavinina</w:t>
      </w:r>
      <w:proofErr w:type="spellEnd"/>
      <w:r w:rsidRPr="00261EC5">
        <w:rPr>
          <w:rFonts w:asciiTheme="minorHAnsi" w:hAnsiTheme="minorHAnsi" w:cs="Palatino Linotype"/>
          <w:sz w:val="22"/>
          <w:szCs w:val="22"/>
          <w:lang w:val="en-US" w:eastAsia="en-US"/>
        </w:rPr>
        <w:t xml:space="preserve">, Larisa V. (2003). </w:t>
      </w:r>
      <w:r w:rsidRPr="00261EC5">
        <w:rPr>
          <w:rFonts w:asciiTheme="minorHAnsi" w:hAnsiTheme="minorHAnsi" w:cs="Palatino Linotype"/>
          <w:i/>
          <w:sz w:val="22"/>
          <w:szCs w:val="22"/>
          <w:lang w:val="en-US" w:eastAsia="en-US"/>
        </w:rPr>
        <w:t xml:space="preserve">The international handbook on innovation. </w:t>
      </w:r>
      <w:proofErr w:type="gramStart"/>
      <w:r w:rsidRPr="00261EC5">
        <w:rPr>
          <w:rFonts w:asciiTheme="minorHAnsi" w:hAnsiTheme="minorHAnsi" w:cs="Palatino Linotype"/>
          <w:sz w:val="22"/>
          <w:szCs w:val="22"/>
          <w:lang w:val="en-US" w:eastAsia="en-US"/>
        </w:rPr>
        <w:t>Amsterdam</w:t>
      </w:r>
      <w:r w:rsidRPr="00E564C0">
        <w:rPr>
          <w:rFonts w:asciiTheme="minorHAnsi" w:hAnsiTheme="minorHAnsi" w:cs="Palatino Linotype"/>
          <w:sz w:val="22"/>
          <w:szCs w:val="22"/>
          <w:lang w:eastAsia="en-US"/>
        </w:rPr>
        <w:t xml:space="preserve"> ;</w:t>
      </w:r>
      <w:proofErr w:type="gramEnd"/>
      <w:r w:rsidRPr="00E564C0">
        <w:rPr>
          <w:rFonts w:asciiTheme="minorHAnsi" w:hAnsiTheme="minorHAnsi" w:cs="Palatino Linotype"/>
          <w:sz w:val="22"/>
          <w:szCs w:val="22"/>
          <w:lang w:eastAsia="en-US"/>
        </w:rPr>
        <w:t xml:space="preserve"> </w:t>
      </w:r>
      <w:r w:rsidRPr="00261EC5">
        <w:rPr>
          <w:rFonts w:asciiTheme="minorHAnsi" w:hAnsiTheme="minorHAnsi" w:cs="Palatino Linotype"/>
          <w:sz w:val="22"/>
          <w:szCs w:val="22"/>
          <w:lang w:val="en-US" w:eastAsia="en-US"/>
        </w:rPr>
        <w:t>London</w:t>
      </w:r>
      <w:r w:rsidRPr="00E564C0">
        <w:rPr>
          <w:rFonts w:asciiTheme="minorHAnsi" w:hAnsiTheme="minorHAnsi" w:cs="Palatino Linotype"/>
          <w:sz w:val="22"/>
          <w:szCs w:val="22"/>
          <w:lang w:eastAsia="en-US"/>
        </w:rPr>
        <w:t xml:space="preserve">: </w:t>
      </w:r>
      <w:proofErr w:type="spellStart"/>
      <w:r w:rsidRPr="00261EC5">
        <w:rPr>
          <w:rFonts w:asciiTheme="minorHAnsi" w:hAnsiTheme="minorHAnsi" w:cs="Palatino Linotype"/>
          <w:sz w:val="22"/>
          <w:szCs w:val="22"/>
          <w:lang w:val="en-US" w:eastAsia="en-US"/>
        </w:rPr>
        <w:t>Pergamon</w:t>
      </w:r>
      <w:proofErr w:type="spellEnd"/>
      <w:r>
        <w:rPr>
          <w:rFonts w:asciiTheme="minorHAnsi" w:hAnsiTheme="minorHAnsi" w:cs="Palatino Linotype"/>
          <w:sz w:val="22"/>
          <w:szCs w:val="22"/>
          <w:lang w:eastAsia="en-US"/>
        </w:rPr>
        <w:t>.</w:t>
      </w:r>
    </w:p>
    <w:p w:rsidR="00E564C0" w:rsidRPr="00E564C0" w:rsidRDefault="00E564C0" w:rsidP="00E564C0">
      <w:pPr>
        <w:ind w:left="567" w:hanging="567"/>
        <w:jc w:val="both"/>
        <w:rPr>
          <w:rFonts w:asciiTheme="minorHAnsi" w:hAnsiTheme="minorHAnsi" w:cs="Palatino Linotype"/>
          <w:sz w:val="22"/>
          <w:szCs w:val="22"/>
          <w:lang w:eastAsia="en-US"/>
        </w:rPr>
      </w:pPr>
    </w:p>
    <w:p w:rsidR="00E564C0" w:rsidRPr="00E564C0" w:rsidRDefault="00E564C0" w:rsidP="00E564C0">
      <w:pPr>
        <w:ind w:left="567" w:hanging="567"/>
        <w:jc w:val="both"/>
        <w:rPr>
          <w:rFonts w:asciiTheme="minorHAnsi" w:hAnsiTheme="minorHAnsi" w:cs="Palatino Linotype"/>
          <w:sz w:val="22"/>
          <w:szCs w:val="22"/>
          <w:lang w:eastAsia="en-US"/>
        </w:rPr>
      </w:pPr>
    </w:p>
    <w:p w:rsidR="00E564C0" w:rsidRPr="00E564C0" w:rsidRDefault="00E564C0" w:rsidP="00E564C0">
      <w:pPr>
        <w:spacing w:after="200" w:line="360" w:lineRule="auto"/>
        <w:jc w:val="both"/>
        <w:rPr>
          <w:rFonts w:asciiTheme="minorHAnsi" w:hAnsiTheme="minorHAnsi" w:cs="Palatino Linotype"/>
          <w:b/>
          <w:sz w:val="32"/>
          <w:szCs w:val="32"/>
          <w:lang w:eastAsia="en-US"/>
        </w:rPr>
      </w:pPr>
      <w:r w:rsidRPr="00E564C0">
        <w:rPr>
          <w:rFonts w:asciiTheme="minorHAnsi" w:hAnsiTheme="minorHAnsi" w:cs="Palatino Linotype"/>
          <w:b/>
          <w:sz w:val="32"/>
          <w:szCs w:val="32"/>
          <w:highlight w:val="lightGray"/>
          <w:bdr w:val="single" w:sz="4" w:space="0" w:color="auto"/>
          <w:lang w:eastAsia="en-US"/>
        </w:rPr>
        <w:t>2</w:t>
      </w:r>
      <w:r w:rsidRPr="005F0037">
        <w:rPr>
          <w:rFonts w:asciiTheme="minorHAnsi" w:hAnsiTheme="minorHAnsi" w:cs="Palatino Linotype"/>
          <w:b/>
          <w:sz w:val="32"/>
          <w:szCs w:val="32"/>
          <w:highlight w:val="lightGray"/>
          <w:bdr w:val="single" w:sz="4" w:space="0" w:color="auto"/>
          <w:vertAlign w:val="superscript"/>
          <w:lang w:eastAsia="en-US"/>
        </w:rPr>
        <w:t>ο</w:t>
      </w:r>
      <w:r w:rsidRPr="00E564C0">
        <w:rPr>
          <w:rFonts w:asciiTheme="minorHAnsi" w:hAnsiTheme="minorHAnsi" w:cs="Palatino Linotype"/>
          <w:b/>
          <w:sz w:val="32"/>
          <w:szCs w:val="32"/>
          <w:highlight w:val="lightGray"/>
          <w:bdr w:val="single" w:sz="4" w:space="0" w:color="auto"/>
          <w:lang w:eastAsia="en-US"/>
        </w:rPr>
        <w:t xml:space="preserve"> </w:t>
      </w:r>
      <w:r w:rsidRPr="005F0037">
        <w:rPr>
          <w:rFonts w:asciiTheme="minorHAnsi" w:hAnsiTheme="minorHAnsi" w:cs="Palatino Linotype"/>
          <w:b/>
          <w:sz w:val="32"/>
          <w:szCs w:val="32"/>
          <w:highlight w:val="lightGray"/>
          <w:bdr w:val="single" w:sz="4" w:space="0" w:color="auto"/>
          <w:lang w:eastAsia="en-US"/>
        </w:rPr>
        <w:t>Μάθημα</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ΤΙΤΛΟΣ</w:t>
      </w:r>
      <w:r w:rsidRPr="00E564C0">
        <w:rPr>
          <w:rFonts w:asciiTheme="minorHAnsi" w:hAnsiTheme="minorHAnsi" w:cs="Palatino Linotype"/>
          <w:b/>
          <w:sz w:val="22"/>
          <w:szCs w:val="22"/>
          <w:lang w:eastAsia="en-US"/>
        </w:rPr>
        <w:t xml:space="preserve"> </w:t>
      </w:r>
      <w:r w:rsidRPr="00CE7C8B">
        <w:rPr>
          <w:rFonts w:asciiTheme="minorHAnsi" w:hAnsiTheme="minorHAnsi" w:cs="Palatino Linotype"/>
          <w:b/>
          <w:sz w:val="22"/>
          <w:szCs w:val="22"/>
          <w:lang w:eastAsia="en-US"/>
        </w:rPr>
        <w:t>ΜΑΘΗΜΑΤΟΣ</w:t>
      </w:r>
      <w:r w:rsidRPr="00E564C0">
        <w:rPr>
          <w:rFonts w:asciiTheme="minorHAnsi" w:hAnsiTheme="minorHAnsi" w:cs="Palatino Linotype"/>
          <w:sz w:val="22"/>
          <w:szCs w:val="22"/>
          <w:lang w:eastAsia="en-US"/>
        </w:rPr>
        <w:t xml:space="preserve">: </w:t>
      </w:r>
      <w:r w:rsidRPr="000417AD">
        <w:rPr>
          <w:rFonts w:asciiTheme="minorHAnsi" w:hAnsiTheme="minorHAnsi" w:cs="Palatino Linotype"/>
          <w:sz w:val="22"/>
          <w:szCs w:val="22"/>
          <w:lang w:eastAsia="en-US"/>
        </w:rPr>
        <w:t>Παραστατικές</w:t>
      </w:r>
      <w:r w:rsidRPr="00E564C0">
        <w:rPr>
          <w:rFonts w:asciiTheme="minorHAnsi" w:hAnsiTheme="minorHAnsi" w:cs="Palatino Linotype"/>
          <w:sz w:val="22"/>
          <w:szCs w:val="22"/>
          <w:lang w:eastAsia="en-US"/>
        </w:rPr>
        <w:t xml:space="preserve"> </w:t>
      </w:r>
      <w:r w:rsidRPr="000417AD">
        <w:rPr>
          <w:rFonts w:asciiTheme="minorHAnsi" w:hAnsiTheme="minorHAnsi" w:cs="Palatino Linotype"/>
          <w:sz w:val="22"/>
          <w:szCs w:val="22"/>
          <w:lang w:eastAsia="en-US"/>
        </w:rPr>
        <w:t>τέχνες</w:t>
      </w:r>
      <w:r w:rsidRPr="00E564C0">
        <w:rPr>
          <w:rFonts w:asciiTheme="minorHAnsi" w:hAnsiTheme="minorHAnsi" w:cs="Palatino Linotype"/>
          <w:sz w:val="22"/>
          <w:szCs w:val="22"/>
          <w:lang w:eastAsia="en-US"/>
        </w:rPr>
        <w:t xml:space="preserve"> </w:t>
      </w:r>
      <w:r w:rsidRPr="000417AD">
        <w:rPr>
          <w:rFonts w:asciiTheme="minorHAnsi" w:hAnsiTheme="minorHAnsi" w:cs="Palatino Linotype"/>
          <w:sz w:val="22"/>
          <w:szCs w:val="22"/>
          <w:lang w:eastAsia="en-US"/>
        </w:rPr>
        <w:t>και</w:t>
      </w:r>
      <w:r w:rsidRPr="00E564C0">
        <w:rPr>
          <w:rFonts w:asciiTheme="minorHAnsi" w:hAnsiTheme="minorHAnsi" w:cs="Palatino Linotype"/>
          <w:sz w:val="22"/>
          <w:szCs w:val="22"/>
          <w:lang w:eastAsia="en-US"/>
        </w:rPr>
        <w:t xml:space="preserve"> </w:t>
      </w:r>
      <w:r w:rsidRPr="000417AD">
        <w:rPr>
          <w:rFonts w:asciiTheme="minorHAnsi" w:hAnsiTheme="minorHAnsi" w:cs="Palatino Linotype"/>
          <w:sz w:val="22"/>
          <w:szCs w:val="22"/>
          <w:lang w:eastAsia="en-US"/>
        </w:rPr>
        <w:t>άλλες τέχνες</w:t>
      </w:r>
    </w:p>
    <w:p w:rsidR="00E564C0"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 Μ/ΤΟΣ</w:t>
      </w:r>
      <w:r w:rsidRPr="00CE7C8B">
        <w:rPr>
          <w:rFonts w:asciiTheme="minorHAnsi" w:hAnsiTheme="minorHAnsi" w:cs="Palatino Linotype"/>
          <w:sz w:val="22"/>
          <w:szCs w:val="22"/>
          <w:lang w:eastAsia="en-US"/>
        </w:rPr>
        <w:t xml:space="preserve">: </w:t>
      </w:r>
      <w:r w:rsidRPr="000417AD">
        <w:rPr>
          <w:rFonts w:asciiTheme="minorHAnsi" w:hAnsiTheme="minorHAnsi" w:cs="Palatino Linotype"/>
          <w:sz w:val="22"/>
          <w:szCs w:val="22"/>
          <w:lang w:eastAsia="en-US"/>
        </w:rPr>
        <w:t>DIE-202</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Pr>
          <w:rFonts w:asciiTheme="minorHAnsi" w:hAnsiTheme="minorHAnsi" w:cs="Palatino Linotype"/>
          <w:sz w:val="22"/>
          <w:szCs w:val="22"/>
          <w:lang w:eastAsia="en-US"/>
        </w:rPr>
        <w:t>5</w:t>
      </w:r>
      <w:r w:rsidRPr="00CE7C8B">
        <w:rPr>
          <w:rFonts w:asciiTheme="minorHAnsi" w:hAnsiTheme="minorHAnsi" w:cs="Palatino Linotype"/>
          <w:sz w:val="22"/>
          <w:szCs w:val="22"/>
          <w:lang w:eastAsia="en-US"/>
        </w:rPr>
        <w:t xml:space="preserve"> ECTS</w:t>
      </w:r>
    </w:p>
    <w:p w:rsidR="00E564C0"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ΚΥΡΙΟΣ ΔΙΔΑΣΚΩΝ</w:t>
      </w:r>
      <w:r w:rsidRPr="00CE7C8B">
        <w:rPr>
          <w:rFonts w:asciiTheme="minorHAnsi" w:hAnsiTheme="minorHAnsi" w:cs="Palatino Linotype"/>
          <w:sz w:val="22"/>
          <w:szCs w:val="22"/>
          <w:lang w:eastAsia="en-US"/>
        </w:rPr>
        <w:t xml:space="preserve">: </w:t>
      </w:r>
      <w:r w:rsidRPr="00E93984">
        <w:rPr>
          <w:rFonts w:asciiTheme="minorHAnsi" w:hAnsiTheme="minorHAnsi" w:cs="Palatino Linotype"/>
          <w:sz w:val="22"/>
          <w:szCs w:val="22"/>
          <w:lang w:eastAsia="en-US"/>
        </w:rPr>
        <w:t>Άλκηστις Κοντογιάννη – Καθηγήτρια ΤΘΣ του Πανεπιστημίου Πελοποννήσου</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ΑΛΛΟΙ ΔΙΔΑΣΚΟΝΤΕΣ</w:t>
      </w:r>
      <w:r w:rsidRPr="00CE7C8B">
        <w:rPr>
          <w:rFonts w:asciiTheme="minorHAnsi" w:hAnsiTheme="minorHAnsi" w:cs="Palatino Linotype"/>
          <w:sz w:val="22"/>
          <w:szCs w:val="22"/>
          <w:lang w:eastAsia="en-US"/>
        </w:rPr>
        <w:t xml:space="preserve">: </w:t>
      </w:r>
      <w:r w:rsidR="00081BCB" w:rsidRPr="00081BCB">
        <w:rPr>
          <w:rFonts w:asciiTheme="minorHAnsi" w:hAnsiTheme="minorHAnsi" w:cs="Palatino Linotype"/>
          <w:sz w:val="22"/>
          <w:szCs w:val="22"/>
          <w:lang w:eastAsia="en-US"/>
        </w:rPr>
        <w:t xml:space="preserve">Τάκης </w:t>
      </w:r>
      <w:proofErr w:type="spellStart"/>
      <w:r w:rsidR="00081BCB" w:rsidRPr="00081BCB">
        <w:rPr>
          <w:rFonts w:asciiTheme="minorHAnsi" w:hAnsiTheme="minorHAnsi" w:cs="Palatino Linotype"/>
          <w:sz w:val="22"/>
          <w:szCs w:val="22"/>
          <w:lang w:eastAsia="en-US"/>
        </w:rPr>
        <w:t>Τζαμαργιάς</w:t>
      </w:r>
      <w:proofErr w:type="spellEnd"/>
      <w:r w:rsidR="00081BCB">
        <w:rPr>
          <w:rFonts w:asciiTheme="minorHAnsi" w:hAnsiTheme="minorHAnsi" w:cs="Palatino Linotype"/>
          <w:sz w:val="22"/>
          <w:szCs w:val="22"/>
          <w:lang w:eastAsia="en-US"/>
        </w:rPr>
        <w:t xml:space="preserve">, </w:t>
      </w:r>
      <w:r w:rsidR="00081BCB" w:rsidRPr="00081BCB">
        <w:rPr>
          <w:rFonts w:asciiTheme="minorHAnsi" w:hAnsiTheme="minorHAnsi" w:cs="Palatino Linotype"/>
          <w:sz w:val="22"/>
          <w:szCs w:val="22"/>
          <w:lang w:eastAsia="en-US"/>
        </w:rPr>
        <w:t xml:space="preserve">Τηλέμαχος </w:t>
      </w:r>
      <w:proofErr w:type="spellStart"/>
      <w:r w:rsidR="00081BCB" w:rsidRPr="00081BCB">
        <w:rPr>
          <w:rFonts w:asciiTheme="minorHAnsi" w:hAnsiTheme="minorHAnsi" w:cs="Palatino Linotype"/>
          <w:sz w:val="22"/>
          <w:szCs w:val="22"/>
          <w:lang w:eastAsia="en-US"/>
        </w:rPr>
        <w:t>Μουδατσάκις</w:t>
      </w:r>
      <w:proofErr w:type="spellEnd"/>
      <w:r w:rsidR="00081BCB">
        <w:rPr>
          <w:rFonts w:asciiTheme="minorHAnsi" w:hAnsiTheme="minorHAnsi" w:cs="Palatino Linotype"/>
          <w:sz w:val="22"/>
          <w:szCs w:val="22"/>
          <w:lang w:eastAsia="en-US"/>
        </w:rPr>
        <w:t xml:space="preserve">, </w:t>
      </w:r>
      <w:r w:rsidR="00081BCB" w:rsidRPr="00081BCB">
        <w:rPr>
          <w:rFonts w:asciiTheme="minorHAnsi" w:hAnsiTheme="minorHAnsi" w:cs="Palatino Linotype"/>
          <w:sz w:val="22"/>
          <w:szCs w:val="22"/>
          <w:lang w:eastAsia="en-US"/>
        </w:rPr>
        <w:t>Αστέριος Τσιάρας</w:t>
      </w:r>
      <w:r w:rsidR="00081BCB">
        <w:rPr>
          <w:rFonts w:asciiTheme="minorHAnsi" w:hAnsiTheme="minorHAnsi" w:cs="Palatino Linotype"/>
          <w:sz w:val="22"/>
          <w:szCs w:val="22"/>
          <w:lang w:eastAsia="en-US"/>
        </w:rPr>
        <w:t xml:space="preserve">, </w:t>
      </w:r>
      <w:r w:rsidRPr="00CE7C8B">
        <w:rPr>
          <w:rFonts w:asciiTheme="minorHAnsi" w:hAnsiTheme="minorHAnsi" w:cs="Palatino Linotype"/>
          <w:sz w:val="22"/>
          <w:szCs w:val="22"/>
          <w:lang w:eastAsia="en-US"/>
        </w:rPr>
        <w:t xml:space="preserve"> </w:t>
      </w:r>
      <w:r w:rsidR="00081BCB" w:rsidRPr="00081BCB">
        <w:rPr>
          <w:rFonts w:asciiTheme="minorHAnsi" w:hAnsiTheme="minorHAnsi" w:cs="Palatino Linotype"/>
          <w:sz w:val="22"/>
          <w:szCs w:val="22"/>
          <w:lang w:eastAsia="en-US"/>
        </w:rPr>
        <w:t>Πένυ Φυλακτάκη</w:t>
      </w:r>
      <w:r w:rsidR="00081BCB">
        <w:rPr>
          <w:rFonts w:asciiTheme="minorHAnsi" w:hAnsiTheme="minorHAnsi" w:cs="Palatino Linotype"/>
          <w:sz w:val="22"/>
          <w:szCs w:val="22"/>
          <w:lang w:eastAsia="en-US"/>
        </w:rPr>
        <w:t xml:space="preserve">, </w:t>
      </w:r>
      <w:proofErr w:type="spellStart"/>
      <w:r w:rsidR="00081BCB" w:rsidRPr="00081BCB">
        <w:rPr>
          <w:rFonts w:asciiTheme="minorHAnsi" w:hAnsiTheme="minorHAnsi" w:cs="Palatino Linotype"/>
          <w:sz w:val="22"/>
          <w:szCs w:val="22"/>
          <w:lang w:eastAsia="en-US"/>
        </w:rPr>
        <w:t>Δομινίκη</w:t>
      </w:r>
      <w:proofErr w:type="spellEnd"/>
      <w:r w:rsidR="00081BCB" w:rsidRPr="00081BCB">
        <w:rPr>
          <w:rFonts w:asciiTheme="minorHAnsi" w:hAnsiTheme="minorHAnsi" w:cs="Palatino Linotype"/>
          <w:sz w:val="22"/>
          <w:szCs w:val="22"/>
          <w:lang w:eastAsia="en-US"/>
        </w:rPr>
        <w:t xml:space="preserve"> </w:t>
      </w:r>
      <w:proofErr w:type="spellStart"/>
      <w:r w:rsidR="00081BCB" w:rsidRPr="00081BCB">
        <w:rPr>
          <w:rFonts w:asciiTheme="minorHAnsi" w:hAnsiTheme="minorHAnsi" w:cs="Palatino Linotype"/>
          <w:sz w:val="22"/>
          <w:szCs w:val="22"/>
          <w:lang w:eastAsia="en-US"/>
        </w:rPr>
        <w:t>Σάνδη</w:t>
      </w:r>
      <w:proofErr w:type="spellEnd"/>
      <w:r w:rsidR="00081BCB">
        <w:rPr>
          <w:rFonts w:asciiTheme="minorHAnsi" w:hAnsiTheme="minorHAnsi" w:cs="Palatino Linotype"/>
          <w:sz w:val="22"/>
          <w:szCs w:val="22"/>
          <w:lang w:eastAsia="en-US"/>
        </w:rPr>
        <w:t xml:space="preserve">, </w:t>
      </w:r>
      <w:r w:rsidR="00081BCB" w:rsidRPr="00081BCB">
        <w:rPr>
          <w:rFonts w:asciiTheme="minorHAnsi" w:hAnsiTheme="minorHAnsi" w:cs="Palatino Linotype"/>
          <w:sz w:val="22"/>
          <w:szCs w:val="22"/>
          <w:lang w:eastAsia="en-US"/>
        </w:rPr>
        <w:t xml:space="preserve">Νίκος </w:t>
      </w:r>
      <w:proofErr w:type="spellStart"/>
      <w:r w:rsidR="00081BCB" w:rsidRPr="00081BCB">
        <w:rPr>
          <w:rFonts w:asciiTheme="minorHAnsi" w:hAnsiTheme="minorHAnsi" w:cs="Palatino Linotype"/>
          <w:sz w:val="22"/>
          <w:szCs w:val="22"/>
          <w:lang w:eastAsia="en-US"/>
        </w:rPr>
        <w:t>Γκόβας</w:t>
      </w:r>
      <w:proofErr w:type="spellEnd"/>
      <w:r w:rsidR="00081BCB">
        <w:rPr>
          <w:rFonts w:asciiTheme="minorHAnsi" w:hAnsiTheme="minorHAnsi" w:cs="Palatino Linotype"/>
          <w:sz w:val="22"/>
          <w:szCs w:val="22"/>
          <w:lang w:eastAsia="en-US"/>
        </w:rPr>
        <w:t>,</w:t>
      </w:r>
      <w:r w:rsidR="00081BCB" w:rsidRPr="00081BCB">
        <w:rPr>
          <w:rFonts w:asciiTheme="minorHAnsi" w:hAnsiTheme="minorHAnsi" w:cs="Palatino Linotype"/>
          <w:sz w:val="22"/>
          <w:szCs w:val="22"/>
          <w:lang w:eastAsia="en-US"/>
        </w:rPr>
        <w:t xml:space="preserve"> Αγγελική </w:t>
      </w:r>
      <w:proofErr w:type="spellStart"/>
      <w:r w:rsidR="00081BCB" w:rsidRPr="00081BCB">
        <w:rPr>
          <w:rFonts w:asciiTheme="minorHAnsi" w:hAnsiTheme="minorHAnsi" w:cs="Palatino Linotype"/>
          <w:sz w:val="22"/>
          <w:szCs w:val="22"/>
          <w:lang w:eastAsia="en-US"/>
        </w:rPr>
        <w:t>Καθαρίου</w:t>
      </w:r>
      <w:proofErr w:type="spellEnd"/>
      <w:r w:rsidR="00081BCB">
        <w:rPr>
          <w:rFonts w:asciiTheme="minorHAnsi" w:hAnsiTheme="minorHAnsi" w:cs="Palatino Linotype"/>
          <w:sz w:val="22"/>
          <w:szCs w:val="22"/>
          <w:lang w:eastAsia="en-US"/>
        </w:rPr>
        <w:t>,</w:t>
      </w:r>
      <w:r w:rsidR="00081BCB" w:rsidRPr="00081BCB">
        <w:rPr>
          <w:rFonts w:asciiTheme="minorHAnsi" w:hAnsiTheme="minorHAnsi" w:cs="Palatino Linotype"/>
          <w:sz w:val="22"/>
          <w:szCs w:val="22"/>
          <w:lang w:eastAsia="en-US"/>
        </w:rPr>
        <w:t xml:space="preserve"> Ρέα Καραγεωργίου</w:t>
      </w:r>
      <w:r w:rsidR="00081BCB">
        <w:rPr>
          <w:rFonts w:asciiTheme="minorHAnsi" w:hAnsiTheme="minorHAnsi" w:cs="Palatino Linotype"/>
          <w:sz w:val="22"/>
          <w:szCs w:val="22"/>
          <w:lang w:eastAsia="en-US"/>
        </w:rPr>
        <w:t>,</w:t>
      </w:r>
      <w:r w:rsidR="00081BCB" w:rsidRPr="00081BCB">
        <w:rPr>
          <w:rFonts w:asciiTheme="minorHAnsi" w:hAnsiTheme="minorHAnsi" w:cs="Palatino Linotype"/>
          <w:sz w:val="22"/>
          <w:szCs w:val="22"/>
          <w:lang w:eastAsia="en-US"/>
        </w:rPr>
        <w:t xml:space="preserve"> Κωστής </w:t>
      </w:r>
      <w:proofErr w:type="spellStart"/>
      <w:r w:rsidR="00081BCB" w:rsidRPr="00081BCB">
        <w:rPr>
          <w:rFonts w:asciiTheme="minorHAnsi" w:hAnsiTheme="minorHAnsi" w:cs="Palatino Linotype"/>
          <w:sz w:val="22"/>
          <w:szCs w:val="22"/>
          <w:lang w:eastAsia="en-US"/>
        </w:rPr>
        <w:t>Σφυρικίδης</w:t>
      </w:r>
      <w:proofErr w:type="spellEnd"/>
      <w:r w:rsidR="00081BCB" w:rsidRPr="00081BCB">
        <w:rPr>
          <w:rFonts w:asciiTheme="minorHAnsi" w:hAnsiTheme="minorHAnsi" w:cs="Palatino Linotype"/>
          <w:sz w:val="22"/>
          <w:szCs w:val="22"/>
          <w:lang w:eastAsia="en-US"/>
        </w:rPr>
        <w:t xml:space="preserve">, </w:t>
      </w:r>
      <w:proofErr w:type="spellStart"/>
      <w:r w:rsidR="00081BCB" w:rsidRPr="00081BCB">
        <w:rPr>
          <w:rFonts w:asciiTheme="minorHAnsi" w:hAnsiTheme="minorHAnsi" w:cs="Palatino Linotype"/>
          <w:sz w:val="22"/>
          <w:szCs w:val="22"/>
          <w:lang w:eastAsia="en-US"/>
        </w:rPr>
        <w:t>Δηώ</w:t>
      </w:r>
      <w:proofErr w:type="spellEnd"/>
      <w:r w:rsidR="00081BCB" w:rsidRPr="00081BCB">
        <w:rPr>
          <w:rFonts w:asciiTheme="minorHAnsi" w:hAnsiTheme="minorHAnsi" w:cs="Palatino Linotype"/>
          <w:sz w:val="22"/>
          <w:szCs w:val="22"/>
          <w:lang w:eastAsia="en-US"/>
        </w:rPr>
        <w:t xml:space="preserve"> </w:t>
      </w:r>
      <w:proofErr w:type="spellStart"/>
      <w:r w:rsidR="00081BCB" w:rsidRPr="00081BCB">
        <w:rPr>
          <w:rFonts w:asciiTheme="minorHAnsi" w:hAnsiTheme="minorHAnsi" w:cs="Palatino Linotype"/>
          <w:sz w:val="22"/>
          <w:szCs w:val="22"/>
          <w:lang w:eastAsia="en-US"/>
        </w:rPr>
        <w:t>Καγγελάρη</w:t>
      </w:r>
      <w:proofErr w:type="spellEnd"/>
      <w:r w:rsidR="00081BCB">
        <w:rPr>
          <w:rFonts w:asciiTheme="minorHAnsi" w:hAnsiTheme="minorHAnsi" w:cs="Palatino Linotype"/>
          <w:sz w:val="22"/>
          <w:szCs w:val="22"/>
          <w:lang w:eastAsia="en-US"/>
        </w:rPr>
        <w:t xml:space="preserve"> </w:t>
      </w:r>
    </w:p>
    <w:p w:rsidR="00E564C0" w:rsidRPr="00CE7C8B" w:rsidRDefault="00E564C0" w:rsidP="00E564C0">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στη θεωρητική και πρακτική συσχέτιση </w:t>
      </w:r>
      <w:r>
        <w:rPr>
          <w:rFonts w:asciiTheme="minorHAnsi" w:hAnsiTheme="minorHAnsi" w:cs="Palatino Linotype"/>
          <w:sz w:val="22"/>
          <w:szCs w:val="22"/>
          <w:lang w:eastAsia="en-US"/>
        </w:rPr>
        <w:t>των παραστατικών τεχνών με άλλες τέχνες</w:t>
      </w:r>
      <w:r w:rsidRPr="00CE7C8B">
        <w:rPr>
          <w:rFonts w:asciiTheme="minorHAnsi" w:hAnsiTheme="minorHAnsi" w:cs="Palatino Linotype"/>
          <w:sz w:val="22"/>
          <w:szCs w:val="22"/>
          <w:lang w:eastAsia="en-US"/>
        </w:rPr>
        <w:t xml:space="preserve">. </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Μέσα από τη  διδασκαλία του μαθήματος ο μεταπτυχιακός φοιτητής θα κατανοήσει τους τρόπους </w:t>
      </w:r>
      <w:r>
        <w:rPr>
          <w:rFonts w:asciiTheme="minorHAnsi" w:hAnsiTheme="minorHAnsi" w:cs="Palatino Linotype"/>
          <w:sz w:val="22"/>
          <w:szCs w:val="22"/>
          <w:lang w:eastAsia="en-US"/>
        </w:rPr>
        <w:t xml:space="preserve">διασύνδεσης </w:t>
      </w:r>
      <w:r w:rsidRPr="009A3122">
        <w:rPr>
          <w:rFonts w:asciiTheme="minorHAnsi" w:hAnsiTheme="minorHAnsi" w:cs="Palatino Linotype"/>
          <w:sz w:val="22"/>
          <w:szCs w:val="22"/>
          <w:lang w:eastAsia="en-US"/>
        </w:rPr>
        <w:t>των παραστατικών τεχνών με άλλες τέχνες</w:t>
      </w:r>
      <w:r w:rsidRPr="00CE7C8B">
        <w:rPr>
          <w:rFonts w:asciiTheme="minorHAnsi" w:hAnsiTheme="minorHAnsi" w:cs="Palatino Linotype"/>
          <w:sz w:val="22"/>
          <w:szCs w:val="22"/>
          <w:lang w:eastAsia="en-US"/>
        </w:rPr>
        <w:t>.</w:t>
      </w:r>
    </w:p>
    <w:p w:rsidR="00E564C0" w:rsidRPr="00CE7C8B" w:rsidRDefault="00E564C0" w:rsidP="00E564C0">
      <w:pPr>
        <w:tabs>
          <w:tab w:val="left" w:pos="3045"/>
        </w:tabs>
        <w:spacing w:after="120"/>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Τέλος, στόχο του μαθήματος αποτελεί η πρακτική κατάρτιση των μεταπτυχιακών φοιτητών/τριών, μέσω βιωματικών θεατρικών εργαστηρίων, στη σύνθεση κατάλληλων εργαστηρίων </w:t>
      </w:r>
      <w:r w:rsidRPr="009A3122">
        <w:rPr>
          <w:rFonts w:asciiTheme="minorHAnsi" w:hAnsiTheme="minorHAnsi" w:cs="Palatino Linotype"/>
          <w:sz w:val="22"/>
          <w:szCs w:val="22"/>
          <w:lang w:eastAsia="en-US"/>
        </w:rPr>
        <w:t>συσχέτιση</w:t>
      </w:r>
      <w:r>
        <w:rPr>
          <w:rFonts w:asciiTheme="minorHAnsi" w:hAnsiTheme="minorHAnsi" w:cs="Palatino Linotype"/>
          <w:sz w:val="22"/>
          <w:szCs w:val="22"/>
          <w:lang w:eastAsia="en-US"/>
        </w:rPr>
        <w:t>ς</w:t>
      </w:r>
      <w:r w:rsidRPr="009A3122">
        <w:rPr>
          <w:rFonts w:asciiTheme="minorHAnsi" w:hAnsiTheme="minorHAnsi" w:cs="Palatino Linotype"/>
          <w:sz w:val="22"/>
          <w:szCs w:val="22"/>
          <w:lang w:eastAsia="en-US"/>
        </w:rPr>
        <w:t xml:space="preserve"> των παραστατικών τεχνών με άλλες τέχνες</w:t>
      </w:r>
      <w:r w:rsidRPr="00CE7C8B">
        <w:rPr>
          <w:rFonts w:asciiTheme="minorHAnsi" w:hAnsiTheme="minorHAnsi" w:cs="Palatino Linotype"/>
          <w:sz w:val="22"/>
          <w:szCs w:val="22"/>
          <w:lang w:eastAsia="en-US"/>
        </w:rPr>
        <w:t>.</w:t>
      </w:r>
    </w:p>
    <w:p w:rsidR="00E564C0" w:rsidRPr="00CE7C8B" w:rsidRDefault="00E564C0" w:rsidP="00E564C0">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E564C0" w:rsidRDefault="00E564C0" w:rsidP="00E564C0">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1. </w:t>
      </w:r>
      <w:r w:rsidRPr="009A3122">
        <w:rPr>
          <w:rFonts w:asciiTheme="minorHAnsi" w:hAnsiTheme="minorHAnsi" w:cs="Palatino Linotype"/>
          <w:sz w:val="22"/>
          <w:szCs w:val="22"/>
          <w:lang w:eastAsia="en-US"/>
        </w:rPr>
        <w:t>Εφαρμ</w:t>
      </w:r>
      <w:r>
        <w:rPr>
          <w:rFonts w:asciiTheme="minorHAnsi" w:hAnsiTheme="minorHAnsi" w:cs="Palatino Linotype"/>
          <w:sz w:val="22"/>
          <w:szCs w:val="22"/>
          <w:lang w:eastAsia="en-US"/>
        </w:rPr>
        <w:t>οσμένη</w:t>
      </w:r>
      <w:r w:rsidRPr="009A3122">
        <w:rPr>
          <w:rFonts w:asciiTheme="minorHAnsi" w:hAnsiTheme="minorHAnsi" w:cs="Palatino Linotype"/>
          <w:sz w:val="22"/>
          <w:szCs w:val="22"/>
          <w:lang w:eastAsia="en-US"/>
        </w:rPr>
        <w:t xml:space="preserve"> Παιδαγ</w:t>
      </w:r>
      <w:r>
        <w:rPr>
          <w:rFonts w:asciiTheme="minorHAnsi" w:hAnsiTheme="minorHAnsi" w:cs="Palatino Linotype"/>
          <w:sz w:val="22"/>
          <w:szCs w:val="22"/>
          <w:lang w:eastAsia="en-US"/>
        </w:rPr>
        <w:t xml:space="preserve">ωγική, </w:t>
      </w:r>
      <w:r w:rsidRPr="009A3122">
        <w:rPr>
          <w:rFonts w:asciiTheme="minorHAnsi" w:hAnsiTheme="minorHAnsi" w:cs="Palatino Linotype"/>
          <w:sz w:val="22"/>
          <w:szCs w:val="22"/>
          <w:lang w:eastAsia="en-US"/>
        </w:rPr>
        <w:t>ΔΤΕ &amp; Παραστ</w:t>
      </w:r>
      <w:r>
        <w:rPr>
          <w:rFonts w:asciiTheme="minorHAnsi" w:hAnsiTheme="minorHAnsi" w:cs="Palatino Linotype"/>
          <w:sz w:val="22"/>
          <w:szCs w:val="22"/>
          <w:lang w:eastAsia="en-US"/>
        </w:rPr>
        <w:t>ατικές</w:t>
      </w:r>
      <w:r w:rsidRPr="009A3122">
        <w:rPr>
          <w:rFonts w:asciiTheme="minorHAnsi" w:hAnsiTheme="minorHAnsi" w:cs="Palatino Linotype"/>
          <w:sz w:val="22"/>
          <w:szCs w:val="22"/>
          <w:lang w:eastAsia="en-US"/>
        </w:rPr>
        <w:t xml:space="preserve"> Τέχνες  </w:t>
      </w:r>
    </w:p>
    <w:p w:rsidR="00E564C0" w:rsidRPr="00CE7C8B" w:rsidRDefault="00E564C0" w:rsidP="00E564C0">
      <w:pPr>
        <w:tabs>
          <w:tab w:val="left" w:pos="3045"/>
        </w:tabs>
        <w:jc w:val="both"/>
        <w:rPr>
          <w:rFonts w:asciiTheme="minorHAnsi" w:hAnsiTheme="minorHAnsi" w:cs="Palatino Linotype"/>
          <w:sz w:val="22"/>
          <w:szCs w:val="22"/>
          <w:lang w:eastAsia="en-US"/>
        </w:rPr>
      </w:pPr>
      <w:r>
        <w:rPr>
          <w:rFonts w:asciiTheme="minorHAnsi" w:hAnsiTheme="minorHAnsi" w:cs="Palatino Linotype"/>
          <w:sz w:val="22"/>
          <w:szCs w:val="22"/>
          <w:lang w:eastAsia="en-US"/>
        </w:rPr>
        <w:t xml:space="preserve">2. </w:t>
      </w:r>
      <w:r w:rsidRPr="009A3122">
        <w:rPr>
          <w:rFonts w:asciiTheme="minorHAnsi" w:hAnsiTheme="minorHAnsi" w:cs="Palatino Linotype"/>
          <w:sz w:val="22"/>
          <w:szCs w:val="22"/>
          <w:lang w:eastAsia="en-US"/>
        </w:rPr>
        <w:t xml:space="preserve">Ασκήσεις &amp; Τεχνικές ΔΤΕ  </w:t>
      </w:r>
      <w:r>
        <w:rPr>
          <w:rFonts w:asciiTheme="minorHAnsi" w:hAnsiTheme="minorHAnsi" w:cs="Palatino Linotype"/>
          <w:sz w:val="22"/>
          <w:szCs w:val="22"/>
          <w:lang w:eastAsia="en-US"/>
        </w:rPr>
        <w:t>στις παραστατικές και τις άλλες τέχνες</w:t>
      </w:r>
      <w:r w:rsidRPr="009A3122">
        <w:rPr>
          <w:rFonts w:asciiTheme="minorHAnsi" w:hAnsiTheme="minorHAnsi" w:cs="Palatino Linotype"/>
          <w:sz w:val="22"/>
          <w:szCs w:val="22"/>
          <w:lang w:eastAsia="en-US"/>
        </w:rPr>
        <w:t xml:space="preserve">                                    </w:t>
      </w:r>
    </w:p>
    <w:p w:rsidR="00E564C0" w:rsidRDefault="00E564C0" w:rsidP="00E564C0">
      <w:pPr>
        <w:tabs>
          <w:tab w:val="left" w:pos="3045"/>
        </w:tabs>
        <w:ind w:left="284" w:hanging="284"/>
        <w:jc w:val="both"/>
        <w:rPr>
          <w:rFonts w:asciiTheme="minorHAnsi" w:hAnsiTheme="minorHAnsi" w:cs="Palatino Linotype"/>
          <w:sz w:val="22"/>
          <w:szCs w:val="22"/>
          <w:lang w:eastAsia="en-US"/>
        </w:rPr>
      </w:pPr>
      <w:r>
        <w:rPr>
          <w:rFonts w:asciiTheme="minorHAnsi" w:hAnsiTheme="minorHAnsi" w:cs="Palatino Linotype"/>
          <w:sz w:val="22"/>
          <w:szCs w:val="22"/>
          <w:lang w:eastAsia="en-US"/>
        </w:rPr>
        <w:t xml:space="preserve">3. </w:t>
      </w:r>
      <w:r w:rsidRPr="009A3122">
        <w:rPr>
          <w:rFonts w:asciiTheme="minorHAnsi" w:hAnsiTheme="minorHAnsi" w:cs="Palatino Linotype"/>
          <w:sz w:val="22"/>
          <w:szCs w:val="22"/>
          <w:lang w:eastAsia="en-US"/>
        </w:rPr>
        <w:t xml:space="preserve">Διδακτική </w:t>
      </w:r>
      <w:r>
        <w:rPr>
          <w:rFonts w:asciiTheme="minorHAnsi" w:hAnsiTheme="minorHAnsi" w:cs="Palatino Linotype"/>
          <w:sz w:val="22"/>
          <w:szCs w:val="22"/>
          <w:lang w:eastAsia="en-US"/>
        </w:rPr>
        <w:t>της μ</w:t>
      </w:r>
      <w:r w:rsidRPr="009A3122">
        <w:rPr>
          <w:rFonts w:asciiTheme="minorHAnsi" w:hAnsiTheme="minorHAnsi" w:cs="Palatino Linotype"/>
          <w:sz w:val="22"/>
          <w:szCs w:val="22"/>
          <w:lang w:eastAsia="en-US"/>
        </w:rPr>
        <w:t xml:space="preserve">ουσικής, </w:t>
      </w:r>
    </w:p>
    <w:p w:rsidR="00E564C0" w:rsidRDefault="00E564C0" w:rsidP="00E564C0">
      <w:pPr>
        <w:tabs>
          <w:tab w:val="left" w:pos="3045"/>
        </w:tabs>
        <w:ind w:left="284" w:hanging="284"/>
        <w:jc w:val="both"/>
        <w:rPr>
          <w:rFonts w:asciiTheme="minorHAnsi" w:hAnsiTheme="minorHAnsi" w:cs="Palatino Linotype"/>
          <w:sz w:val="22"/>
          <w:szCs w:val="22"/>
          <w:lang w:eastAsia="en-US"/>
        </w:rPr>
      </w:pPr>
      <w:r>
        <w:rPr>
          <w:rFonts w:asciiTheme="minorHAnsi" w:hAnsiTheme="minorHAnsi" w:cs="Palatino Linotype"/>
          <w:sz w:val="22"/>
          <w:szCs w:val="22"/>
          <w:lang w:eastAsia="en-US"/>
        </w:rPr>
        <w:t xml:space="preserve">4. </w:t>
      </w:r>
      <w:r w:rsidRPr="009A3122">
        <w:rPr>
          <w:rFonts w:asciiTheme="minorHAnsi" w:hAnsiTheme="minorHAnsi" w:cs="Palatino Linotype"/>
          <w:sz w:val="22"/>
          <w:szCs w:val="22"/>
          <w:lang w:eastAsia="en-US"/>
        </w:rPr>
        <w:t>Κουκλοθέατρο</w:t>
      </w:r>
    </w:p>
    <w:p w:rsidR="00E564C0" w:rsidRDefault="00E564C0" w:rsidP="00E564C0">
      <w:pPr>
        <w:tabs>
          <w:tab w:val="left" w:pos="3045"/>
        </w:tabs>
        <w:ind w:left="284" w:hanging="284"/>
        <w:jc w:val="both"/>
        <w:rPr>
          <w:rFonts w:asciiTheme="minorHAnsi" w:hAnsiTheme="minorHAnsi" w:cs="Palatino Linotype"/>
          <w:sz w:val="22"/>
          <w:szCs w:val="22"/>
          <w:lang w:eastAsia="en-US"/>
        </w:rPr>
      </w:pPr>
      <w:r>
        <w:rPr>
          <w:rFonts w:asciiTheme="minorHAnsi" w:hAnsiTheme="minorHAnsi" w:cs="Palatino Linotype"/>
          <w:sz w:val="22"/>
          <w:szCs w:val="22"/>
          <w:lang w:eastAsia="en-US"/>
        </w:rPr>
        <w:t xml:space="preserve">5. </w:t>
      </w:r>
      <w:r w:rsidRPr="009A3122">
        <w:rPr>
          <w:rFonts w:asciiTheme="minorHAnsi" w:hAnsiTheme="minorHAnsi" w:cs="Palatino Linotype"/>
          <w:sz w:val="22"/>
          <w:szCs w:val="22"/>
          <w:lang w:eastAsia="en-US"/>
        </w:rPr>
        <w:t>Θέατρο Αντικειμένων</w:t>
      </w:r>
    </w:p>
    <w:p w:rsidR="00E564C0" w:rsidRDefault="00E564C0" w:rsidP="00E564C0">
      <w:pPr>
        <w:tabs>
          <w:tab w:val="left" w:pos="3045"/>
        </w:tabs>
        <w:ind w:left="284" w:hanging="284"/>
        <w:jc w:val="both"/>
        <w:rPr>
          <w:rFonts w:asciiTheme="minorHAnsi" w:hAnsiTheme="minorHAnsi" w:cs="Palatino Linotype"/>
          <w:sz w:val="22"/>
          <w:szCs w:val="22"/>
          <w:lang w:eastAsia="en-US"/>
        </w:rPr>
      </w:pPr>
      <w:r>
        <w:rPr>
          <w:rFonts w:asciiTheme="minorHAnsi" w:hAnsiTheme="minorHAnsi" w:cs="Palatino Linotype"/>
          <w:sz w:val="22"/>
          <w:szCs w:val="22"/>
          <w:lang w:eastAsia="en-US"/>
        </w:rPr>
        <w:t xml:space="preserve">6. </w:t>
      </w:r>
      <w:r w:rsidRPr="009A3122">
        <w:rPr>
          <w:rFonts w:asciiTheme="minorHAnsi" w:hAnsiTheme="minorHAnsi" w:cs="Palatino Linotype"/>
          <w:sz w:val="22"/>
          <w:szCs w:val="22"/>
          <w:lang w:eastAsia="en-US"/>
        </w:rPr>
        <w:t>Αφήγηση παραμυθιού</w:t>
      </w:r>
    </w:p>
    <w:p w:rsidR="00E564C0" w:rsidRDefault="00E564C0" w:rsidP="00E564C0">
      <w:pPr>
        <w:tabs>
          <w:tab w:val="left" w:pos="3045"/>
        </w:tabs>
        <w:ind w:left="284" w:hanging="284"/>
        <w:jc w:val="both"/>
        <w:rPr>
          <w:rFonts w:asciiTheme="minorHAnsi" w:hAnsiTheme="minorHAnsi" w:cs="Palatino Linotype"/>
          <w:sz w:val="22"/>
          <w:szCs w:val="22"/>
          <w:lang w:eastAsia="en-US"/>
        </w:rPr>
      </w:pPr>
      <w:r>
        <w:rPr>
          <w:rFonts w:asciiTheme="minorHAnsi" w:hAnsiTheme="minorHAnsi" w:cs="Palatino Linotype"/>
          <w:sz w:val="22"/>
          <w:szCs w:val="22"/>
          <w:lang w:eastAsia="en-US"/>
        </w:rPr>
        <w:t>7. Λ</w:t>
      </w:r>
      <w:r w:rsidRPr="009A3122">
        <w:rPr>
          <w:rFonts w:asciiTheme="minorHAnsi" w:hAnsiTheme="minorHAnsi" w:cs="Palatino Linotype"/>
          <w:sz w:val="22"/>
          <w:szCs w:val="22"/>
          <w:lang w:eastAsia="en-US"/>
        </w:rPr>
        <w:t>αϊκά δρώμενα</w:t>
      </w:r>
    </w:p>
    <w:p w:rsidR="00E564C0" w:rsidRPr="00CE7C8B" w:rsidRDefault="00E564C0" w:rsidP="00E564C0">
      <w:pPr>
        <w:tabs>
          <w:tab w:val="left" w:pos="3045"/>
        </w:tabs>
        <w:spacing w:after="120"/>
        <w:ind w:left="284" w:hanging="284"/>
        <w:jc w:val="both"/>
        <w:rPr>
          <w:rFonts w:asciiTheme="minorHAnsi" w:hAnsiTheme="minorHAnsi" w:cs="Palatino Linotype"/>
          <w:sz w:val="22"/>
          <w:szCs w:val="22"/>
          <w:lang w:eastAsia="en-US"/>
        </w:rPr>
      </w:pPr>
      <w:r>
        <w:rPr>
          <w:rFonts w:asciiTheme="minorHAnsi" w:hAnsiTheme="minorHAnsi" w:cs="Palatino Linotype"/>
          <w:sz w:val="22"/>
          <w:szCs w:val="22"/>
          <w:lang w:eastAsia="en-US"/>
        </w:rPr>
        <w:t>8. Θέατρο δρόμου</w:t>
      </w:r>
    </w:p>
    <w:p w:rsidR="00E564C0" w:rsidRPr="00CE7C8B"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Βιωματικά θεατρικά εργαστήρια, </w:t>
      </w:r>
      <w:r w:rsidRPr="00CE7C8B">
        <w:rPr>
          <w:rFonts w:asciiTheme="minorHAnsi" w:hAnsiTheme="minorHAnsi" w:cs="Palatino Linotype"/>
          <w:sz w:val="22"/>
          <w:szCs w:val="22"/>
          <w:lang w:eastAsia="en-US"/>
        </w:rPr>
        <w:t>διάλογος, διάλεξη,</w:t>
      </w:r>
      <w:r>
        <w:rPr>
          <w:rFonts w:asciiTheme="minorHAnsi" w:hAnsiTheme="minorHAnsi" w:cs="Palatino Linotype"/>
          <w:sz w:val="22"/>
          <w:szCs w:val="22"/>
          <w:lang w:eastAsia="en-US"/>
        </w:rPr>
        <w:t xml:space="preserve"> χρήση της ψηφιακής τεχνολογίας</w:t>
      </w:r>
      <w:r w:rsidRPr="00CE7C8B">
        <w:rPr>
          <w:rFonts w:asciiTheme="minorHAnsi" w:hAnsiTheme="minorHAnsi" w:cs="Palatino Linotype"/>
          <w:sz w:val="22"/>
          <w:szCs w:val="22"/>
          <w:lang w:eastAsia="en-US"/>
        </w:rPr>
        <w:t xml:space="preserve"> </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w:t>
      </w:r>
      <w:r>
        <w:rPr>
          <w:rFonts w:asciiTheme="minorHAnsi" w:hAnsiTheme="minorHAnsi" w:cs="Palatino Linotype"/>
          <w:sz w:val="22"/>
          <w:szCs w:val="22"/>
          <w:lang w:eastAsia="en-US"/>
        </w:rPr>
        <w:t xml:space="preserve"> με </w:t>
      </w:r>
      <w:r w:rsidRPr="00CE7C8B">
        <w:rPr>
          <w:rFonts w:asciiTheme="minorHAnsi" w:hAnsiTheme="minorHAnsi" w:cs="Palatino Linotype"/>
          <w:sz w:val="22"/>
          <w:szCs w:val="22"/>
          <w:lang w:eastAsia="en-US"/>
        </w:rPr>
        <w:t>: α) Γραπτές εργασίες β) Προφορικές ή γραπτές εξετάσεις</w:t>
      </w:r>
    </w:p>
    <w:p w:rsidR="00E564C0" w:rsidRPr="005E5F9E" w:rsidRDefault="00E564C0" w:rsidP="00E564C0">
      <w:pPr>
        <w:spacing w:after="120"/>
        <w:jc w:val="both"/>
        <w:rPr>
          <w:rFonts w:asciiTheme="minorHAnsi" w:hAnsiTheme="minorHAnsi" w:cs="Palatino Linotype"/>
          <w:b/>
          <w:sz w:val="22"/>
          <w:szCs w:val="22"/>
          <w:lang w:eastAsia="en-US"/>
        </w:rPr>
      </w:pPr>
      <w:r w:rsidRPr="00CE7C8B">
        <w:rPr>
          <w:rFonts w:asciiTheme="minorHAnsi" w:hAnsiTheme="minorHAnsi" w:cs="Palatino Linotype"/>
          <w:b/>
          <w:sz w:val="22"/>
          <w:szCs w:val="22"/>
          <w:lang w:eastAsia="en-US"/>
        </w:rPr>
        <w:t>ΠΡΟΤΕΙΝΟΜΕΝΗ</w:t>
      </w:r>
      <w:r w:rsidRPr="005E5F9E">
        <w:rPr>
          <w:rFonts w:asciiTheme="minorHAnsi" w:hAnsiTheme="minorHAnsi" w:cs="Palatino Linotype"/>
          <w:b/>
          <w:sz w:val="22"/>
          <w:szCs w:val="22"/>
          <w:lang w:eastAsia="en-US"/>
        </w:rPr>
        <w:t xml:space="preserve"> </w:t>
      </w:r>
      <w:r w:rsidRPr="00CE7C8B">
        <w:rPr>
          <w:rFonts w:asciiTheme="minorHAnsi" w:hAnsiTheme="minorHAnsi" w:cs="Palatino Linotype"/>
          <w:b/>
          <w:sz w:val="22"/>
          <w:szCs w:val="22"/>
          <w:lang w:eastAsia="en-US"/>
        </w:rPr>
        <w:t>ΒΙΒΛΙΟΓΡΑΦΙΑ</w:t>
      </w:r>
    </w:p>
    <w:p w:rsidR="005E5F9E" w:rsidRPr="00DD3D33" w:rsidRDefault="005E5F9E" w:rsidP="005E5F9E">
      <w:pPr>
        <w:ind w:left="567" w:hanging="567"/>
        <w:jc w:val="both"/>
        <w:rPr>
          <w:rFonts w:asciiTheme="minorHAnsi" w:hAnsiTheme="minorHAnsi" w:cs="Palatino Linotype"/>
          <w:sz w:val="22"/>
          <w:szCs w:val="22"/>
          <w:lang w:val="en-US" w:eastAsia="en-US"/>
        </w:rPr>
      </w:pPr>
      <w:r w:rsidRPr="00DD3D33">
        <w:rPr>
          <w:rFonts w:asciiTheme="minorHAnsi" w:hAnsiTheme="minorHAnsi" w:cs="Palatino Linotype"/>
          <w:sz w:val="22"/>
          <w:szCs w:val="22"/>
          <w:lang w:eastAsia="en-US"/>
        </w:rPr>
        <w:t xml:space="preserve">Γκανά, Γ. (1998). </w:t>
      </w:r>
      <w:r w:rsidRPr="00DD3D33">
        <w:rPr>
          <w:rFonts w:asciiTheme="minorHAnsi" w:hAnsiTheme="minorHAnsi" w:cs="Palatino Linotype"/>
          <w:i/>
          <w:sz w:val="22"/>
          <w:szCs w:val="22"/>
          <w:lang w:eastAsia="en-US"/>
        </w:rPr>
        <w:t>Δέκα δημιουργικά βήματα για μια σχολική παράσταση και έξι παραστάσεις με παιδιά σχολικής και προσχολικής ηλικίας</w:t>
      </w:r>
      <w:r w:rsidRPr="00DD3D33">
        <w:rPr>
          <w:rFonts w:asciiTheme="minorHAnsi" w:hAnsiTheme="minorHAnsi" w:cs="Palatino Linotype"/>
          <w:sz w:val="22"/>
          <w:szCs w:val="22"/>
          <w:lang w:eastAsia="en-US"/>
        </w:rPr>
        <w:t>. Αθήνα</w:t>
      </w:r>
      <w:r w:rsidRPr="005E5F9E">
        <w:rPr>
          <w:rFonts w:asciiTheme="minorHAnsi" w:hAnsiTheme="minorHAnsi" w:cs="Palatino Linotype"/>
          <w:sz w:val="22"/>
          <w:szCs w:val="22"/>
          <w:lang w:val="en-US" w:eastAsia="en-US"/>
        </w:rPr>
        <w:t xml:space="preserve">: </w:t>
      </w:r>
      <w:r w:rsidRPr="00DD3D33">
        <w:rPr>
          <w:rFonts w:asciiTheme="minorHAnsi" w:hAnsiTheme="minorHAnsi" w:cs="Palatino Linotype"/>
          <w:sz w:val="22"/>
          <w:szCs w:val="22"/>
          <w:lang w:eastAsia="en-US"/>
        </w:rPr>
        <w:t>Καστανιώτης</w:t>
      </w:r>
      <w:r>
        <w:rPr>
          <w:rFonts w:asciiTheme="minorHAnsi" w:hAnsiTheme="minorHAnsi" w:cs="Palatino Linotype"/>
          <w:sz w:val="22"/>
          <w:szCs w:val="22"/>
          <w:lang w:val="en-US" w:eastAsia="en-US"/>
        </w:rPr>
        <w:t>.</w:t>
      </w:r>
    </w:p>
    <w:p w:rsidR="005E5F9E" w:rsidRPr="00E564C0" w:rsidRDefault="005E5F9E" w:rsidP="005E5F9E">
      <w:pPr>
        <w:ind w:left="567" w:hanging="567"/>
        <w:jc w:val="both"/>
        <w:rPr>
          <w:rFonts w:asciiTheme="minorHAnsi" w:hAnsiTheme="minorHAnsi" w:cs="Palatino Linotype"/>
          <w:sz w:val="22"/>
          <w:szCs w:val="22"/>
          <w:lang w:val="en-US" w:eastAsia="en-US"/>
        </w:rPr>
      </w:pPr>
      <w:r w:rsidRPr="00AD7320">
        <w:rPr>
          <w:rFonts w:asciiTheme="minorHAnsi" w:hAnsiTheme="minorHAnsi" w:cs="Palatino Linotype"/>
          <w:sz w:val="22"/>
          <w:szCs w:val="22"/>
          <w:lang w:val="en-US" w:eastAsia="en-US"/>
        </w:rPr>
        <w:t xml:space="preserve">Clark, G. (2004). </w:t>
      </w:r>
      <w:r w:rsidRPr="00AD7320">
        <w:rPr>
          <w:rFonts w:asciiTheme="minorHAnsi" w:hAnsiTheme="minorHAnsi" w:cs="Palatino Linotype"/>
          <w:i/>
          <w:sz w:val="22"/>
          <w:szCs w:val="22"/>
          <w:lang w:val="en-US" w:eastAsia="en-US"/>
        </w:rPr>
        <w:t>Teaching talented art students: principles and practices</w:t>
      </w:r>
      <w:r w:rsidRPr="00AD7320">
        <w:rPr>
          <w:rFonts w:asciiTheme="minorHAnsi" w:hAnsiTheme="minorHAnsi" w:cs="Palatino Linotype"/>
          <w:sz w:val="22"/>
          <w:szCs w:val="22"/>
          <w:lang w:val="en-US" w:eastAsia="en-US"/>
        </w:rPr>
        <w:t>. New York, N.Y.: Teachers College Press</w:t>
      </w:r>
      <w:r w:rsidRPr="00E564C0">
        <w:rPr>
          <w:rFonts w:asciiTheme="minorHAnsi" w:hAnsiTheme="minorHAnsi" w:cs="Palatino Linotype"/>
          <w:sz w:val="22"/>
          <w:szCs w:val="22"/>
          <w:lang w:val="en-US" w:eastAsia="en-US"/>
        </w:rPr>
        <w:t>.</w:t>
      </w:r>
    </w:p>
    <w:p w:rsidR="005E5F9E" w:rsidRPr="00603490" w:rsidRDefault="005E5F9E" w:rsidP="005E5F9E">
      <w:pPr>
        <w:ind w:left="567" w:hanging="567"/>
        <w:jc w:val="both"/>
        <w:rPr>
          <w:rFonts w:asciiTheme="minorHAnsi" w:hAnsiTheme="minorHAnsi" w:cs="Palatino Linotype"/>
          <w:sz w:val="22"/>
          <w:szCs w:val="22"/>
          <w:lang w:val="en-US" w:eastAsia="en-US"/>
        </w:rPr>
      </w:pPr>
      <w:r w:rsidRPr="00B14CFB">
        <w:rPr>
          <w:rFonts w:asciiTheme="minorHAnsi" w:hAnsiTheme="minorHAnsi" w:cs="Palatino Linotype"/>
          <w:sz w:val="22"/>
          <w:szCs w:val="22"/>
          <w:lang w:val="en-US" w:eastAsia="en-US"/>
        </w:rPr>
        <w:t xml:space="preserve">Davies, D. (2011). </w:t>
      </w:r>
      <w:r w:rsidRPr="00B14CFB">
        <w:rPr>
          <w:rFonts w:asciiTheme="minorHAnsi" w:hAnsiTheme="minorHAnsi" w:cs="Palatino Linotype"/>
          <w:i/>
          <w:sz w:val="22"/>
          <w:szCs w:val="22"/>
          <w:lang w:val="en-US" w:eastAsia="en-US"/>
        </w:rPr>
        <w:t xml:space="preserve">Philosophy of the performing arts. </w:t>
      </w:r>
      <w:proofErr w:type="spellStart"/>
      <w:r w:rsidRPr="00B14CFB">
        <w:rPr>
          <w:rFonts w:asciiTheme="minorHAnsi" w:hAnsiTheme="minorHAnsi" w:cs="Palatino Linotype"/>
          <w:sz w:val="22"/>
          <w:szCs w:val="22"/>
          <w:lang w:val="en-US" w:eastAsia="en-US"/>
        </w:rPr>
        <w:t>Chichester</w:t>
      </w:r>
      <w:proofErr w:type="spellEnd"/>
      <w:r w:rsidRPr="00B14CFB">
        <w:rPr>
          <w:rFonts w:asciiTheme="minorHAnsi" w:hAnsiTheme="minorHAnsi" w:cs="Palatino Linotype"/>
          <w:sz w:val="22"/>
          <w:szCs w:val="22"/>
          <w:lang w:val="en-US" w:eastAsia="en-US"/>
        </w:rPr>
        <w:t xml:space="preserve">, West </w:t>
      </w:r>
      <w:proofErr w:type="gramStart"/>
      <w:r w:rsidRPr="00B14CFB">
        <w:rPr>
          <w:rFonts w:asciiTheme="minorHAnsi" w:hAnsiTheme="minorHAnsi" w:cs="Palatino Linotype"/>
          <w:sz w:val="22"/>
          <w:szCs w:val="22"/>
          <w:lang w:val="en-US" w:eastAsia="en-US"/>
        </w:rPr>
        <w:t>Sussex ;</w:t>
      </w:r>
      <w:proofErr w:type="gramEnd"/>
      <w:r w:rsidRPr="00B14CFB">
        <w:rPr>
          <w:rFonts w:asciiTheme="minorHAnsi" w:hAnsiTheme="minorHAnsi" w:cs="Palatino Linotype"/>
          <w:sz w:val="22"/>
          <w:szCs w:val="22"/>
          <w:lang w:val="en-US" w:eastAsia="en-US"/>
        </w:rPr>
        <w:t xml:space="preserve"> Malden, MA : Wiley-Blackwell.</w:t>
      </w:r>
    </w:p>
    <w:p w:rsidR="005E5F9E" w:rsidRPr="00603490" w:rsidRDefault="005E5F9E" w:rsidP="005E5F9E">
      <w:pPr>
        <w:ind w:left="567" w:hanging="567"/>
        <w:jc w:val="both"/>
        <w:rPr>
          <w:rFonts w:asciiTheme="minorHAnsi" w:hAnsiTheme="minorHAnsi" w:cs="Palatino Linotype"/>
          <w:sz w:val="22"/>
          <w:szCs w:val="22"/>
          <w:lang w:val="en-US" w:eastAsia="en-US"/>
        </w:rPr>
      </w:pPr>
      <w:r w:rsidRPr="00E0633A">
        <w:rPr>
          <w:rFonts w:asciiTheme="minorHAnsi" w:hAnsiTheme="minorHAnsi" w:cs="Palatino Linotype"/>
          <w:sz w:val="22"/>
          <w:szCs w:val="22"/>
          <w:lang w:val="en-US" w:eastAsia="en-US"/>
        </w:rPr>
        <w:t xml:space="preserve">Graham, G. (2005). </w:t>
      </w:r>
      <w:r w:rsidRPr="00E0633A">
        <w:rPr>
          <w:rFonts w:asciiTheme="minorHAnsi" w:hAnsiTheme="minorHAnsi" w:cs="Palatino Linotype"/>
          <w:i/>
          <w:sz w:val="22"/>
          <w:szCs w:val="22"/>
          <w:lang w:val="en-US" w:eastAsia="en-US"/>
        </w:rPr>
        <w:t>Philosophy of the arts: an introduction to aesthetics</w:t>
      </w:r>
      <w:r w:rsidRPr="00E0633A">
        <w:rPr>
          <w:rFonts w:asciiTheme="minorHAnsi" w:hAnsiTheme="minorHAnsi" w:cs="Palatino Linotype"/>
          <w:sz w:val="22"/>
          <w:szCs w:val="22"/>
          <w:lang w:val="en-US" w:eastAsia="en-US"/>
        </w:rPr>
        <w:t xml:space="preserve">. </w:t>
      </w:r>
      <w:proofErr w:type="gramStart"/>
      <w:r w:rsidRPr="00E0633A">
        <w:rPr>
          <w:rFonts w:asciiTheme="minorHAnsi" w:hAnsiTheme="minorHAnsi" w:cs="Palatino Linotype"/>
          <w:sz w:val="22"/>
          <w:szCs w:val="22"/>
          <w:lang w:val="en-US" w:eastAsia="en-US"/>
        </w:rPr>
        <w:t>London ;</w:t>
      </w:r>
      <w:proofErr w:type="gramEnd"/>
      <w:r w:rsidRPr="00E0633A">
        <w:rPr>
          <w:rFonts w:asciiTheme="minorHAnsi" w:hAnsiTheme="minorHAnsi" w:cs="Palatino Linotype"/>
          <w:sz w:val="22"/>
          <w:szCs w:val="22"/>
          <w:lang w:val="en-US" w:eastAsia="en-US"/>
        </w:rPr>
        <w:t xml:space="preserve"> New York : Routledge</w:t>
      </w:r>
      <w:r w:rsidRPr="00603490">
        <w:rPr>
          <w:rFonts w:asciiTheme="minorHAnsi" w:hAnsiTheme="minorHAnsi" w:cs="Palatino Linotype"/>
          <w:sz w:val="22"/>
          <w:szCs w:val="22"/>
          <w:lang w:val="en-US" w:eastAsia="en-US"/>
        </w:rPr>
        <w:t>.</w:t>
      </w:r>
    </w:p>
    <w:p w:rsidR="005E5F9E" w:rsidRPr="00E564C0" w:rsidRDefault="005E5F9E" w:rsidP="005E5F9E">
      <w:pPr>
        <w:ind w:left="567" w:hanging="567"/>
        <w:jc w:val="both"/>
        <w:rPr>
          <w:rFonts w:asciiTheme="minorHAnsi" w:hAnsiTheme="minorHAnsi" w:cs="Palatino Linotype"/>
          <w:sz w:val="22"/>
          <w:szCs w:val="22"/>
          <w:lang w:val="en-US" w:eastAsia="en-US"/>
        </w:rPr>
      </w:pPr>
      <w:r w:rsidRPr="00AD7320">
        <w:rPr>
          <w:rFonts w:asciiTheme="minorHAnsi" w:hAnsiTheme="minorHAnsi" w:cs="Palatino Linotype"/>
          <w:sz w:val="22"/>
          <w:szCs w:val="22"/>
          <w:lang w:val="en-US" w:eastAsia="en-US"/>
        </w:rPr>
        <w:t xml:space="preserve">McCarthy, K. F. (2005). </w:t>
      </w:r>
      <w:r w:rsidRPr="00AD7320">
        <w:rPr>
          <w:rFonts w:asciiTheme="minorHAnsi" w:hAnsiTheme="minorHAnsi" w:cs="Palatino Linotype"/>
          <w:i/>
          <w:sz w:val="22"/>
          <w:szCs w:val="22"/>
          <w:lang w:val="en-US" w:eastAsia="en-US"/>
        </w:rPr>
        <w:t>A portrait of the visual arts: meeting the challenges of a new era</w:t>
      </w:r>
      <w:r w:rsidRPr="00AD7320">
        <w:rPr>
          <w:rFonts w:asciiTheme="minorHAnsi" w:hAnsiTheme="minorHAnsi" w:cs="Palatino Linotype"/>
          <w:sz w:val="22"/>
          <w:szCs w:val="22"/>
          <w:lang w:val="en-US" w:eastAsia="en-US"/>
        </w:rPr>
        <w:t xml:space="preserve">. Santa Monica, </w:t>
      </w:r>
      <w:proofErr w:type="gramStart"/>
      <w:r w:rsidRPr="00AD7320">
        <w:rPr>
          <w:rFonts w:asciiTheme="minorHAnsi" w:hAnsiTheme="minorHAnsi" w:cs="Palatino Linotype"/>
          <w:sz w:val="22"/>
          <w:szCs w:val="22"/>
          <w:lang w:val="en-US" w:eastAsia="en-US"/>
        </w:rPr>
        <w:t>CA :</w:t>
      </w:r>
      <w:proofErr w:type="gramEnd"/>
      <w:r w:rsidRPr="00AD7320">
        <w:rPr>
          <w:rFonts w:asciiTheme="minorHAnsi" w:hAnsiTheme="minorHAnsi" w:cs="Palatino Linotype"/>
          <w:sz w:val="22"/>
          <w:szCs w:val="22"/>
          <w:lang w:val="en-US" w:eastAsia="en-US"/>
        </w:rPr>
        <w:t xml:space="preserve"> RAND Corp.</w:t>
      </w:r>
    </w:p>
    <w:p w:rsidR="00E564C0" w:rsidRPr="00E564C0" w:rsidRDefault="005E5F9E" w:rsidP="005E5F9E">
      <w:pPr>
        <w:spacing w:after="120"/>
        <w:ind w:left="567" w:hanging="567"/>
        <w:jc w:val="both"/>
        <w:rPr>
          <w:rFonts w:asciiTheme="minorHAnsi" w:hAnsiTheme="minorHAnsi" w:cs="Palatino Linotype"/>
          <w:sz w:val="22"/>
          <w:szCs w:val="22"/>
          <w:lang w:val="en-US" w:eastAsia="en-US"/>
        </w:rPr>
      </w:pPr>
      <w:r w:rsidRPr="00AD7320">
        <w:rPr>
          <w:rFonts w:asciiTheme="minorHAnsi" w:hAnsiTheme="minorHAnsi" w:cs="Palatino Linotype"/>
          <w:sz w:val="22"/>
          <w:szCs w:val="22"/>
          <w:lang w:val="en-US" w:eastAsia="en-US"/>
        </w:rPr>
        <w:t xml:space="preserve">Royce, A. P. (2004). </w:t>
      </w:r>
      <w:r w:rsidRPr="00AD7320">
        <w:rPr>
          <w:rFonts w:asciiTheme="minorHAnsi" w:hAnsiTheme="minorHAnsi" w:cs="Palatino Linotype"/>
          <w:i/>
          <w:sz w:val="22"/>
          <w:szCs w:val="22"/>
          <w:lang w:val="en-US" w:eastAsia="en-US"/>
        </w:rPr>
        <w:t>Anthropology of the performing arts: artistry, virtuosity, and interpretation in a cross-cultural perspective</w:t>
      </w:r>
      <w:r w:rsidRPr="00AD7320">
        <w:rPr>
          <w:rFonts w:asciiTheme="minorHAnsi" w:hAnsiTheme="minorHAnsi" w:cs="Palatino Linotype"/>
          <w:sz w:val="22"/>
          <w:szCs w:val="22"/>
          <w:lang w:val="en-US" w:eastAsia="en-US"/>
        </w:rPr>
        <w:t xml:space="preserve">. Walnut Creek, CA: </w:t>
      </w:r>
      <w:proofErr w:type="spellStart"/>
      <w:r w:rsidRPr="00AD7320">
        <w:rPr>
          <w:rFonts w:asciiTheme="minorHAnsi" w:hAnsiTheme="minorHAnsi" w:cs="Palatino Linotype"/>
          <w:sz w:val="22"/>
          <w:szCs w:val="22"/>
          <w:lang w:val="en-US" w:eastAsia="en-US"/>
        </w:rPr>
        <w:t>AltaMira</w:t>
      </w:r>
      <w:proofErr w:type="spellEnd"/>
      <w:r w:rsidRPr="00AD7320">
        <w:rPr>
          <w:rFonts w:asciiTheme="minorHAnsi" w:hAnsiTheme="minorHAnsi" w:cs="Palatino Linotype"/>
          <w:sz w:val="22"/>
          <w:szCs w:val="22"/>
          <w:lang w:val="en-US" w:eastAsia="en-US"/>
        </w:rPr>
        <w:t xml:space="preserve"> Press</w:t>
      </w:r>
      <w:r w:rsidRPr="00E564C0">
        <w:rPr>
          <w:rFonts w:asciiTheme="minorHAnsi" w:hAnsiTheme="minorHAnsi" w:cs="Palatino Linotype"/>
          <w:sz w:val="22"/>
          <w:szCs w:val="22"/>
          <w:lang w:val="en-US" w:eastAsia="en-US"/>
        </w:rPr>
        <w:t>.</w:t>
      </w:r>
    </w:p>
    <w:p w:rsidR="00E564C0" w:rsidRPr="00AD7320" w:rsidRDefault="00E564C0" w:rsidP="00E564C0">
      <w:pPr>
        <w:ind w:left="567" w:hanging="567"/>
        <w:jc w:val="both"/>
        <w:rPr>
          <w:rFonts w:asciiTheme="minorHAnsi" w:hAnsiTheme="minorHAnsi" w:cs="Palatino Linotype"/>
          <w:sz w:val="22"/>
          <w:szCs w:val="22"/>
          <w:lang w:val="en-US" w:eastAsia="en-US"/>
        </w:rPr>
      </w:pPr>
    </w:p>
    <w:p w:rsidR="00E564C0" w:rsidRPr="00E564C0" w:rsidRDefault="00E564C0" w:rsidP="00E564C0">
      <w:pPr>
        <w:spacing w:after="200" w:line="360" w:lineRule="auto"/>
        <w:jc w:val="both"/>
        <w:rPr>
          <w:rFonts w:asciiTheme="minorHAnsi" w:hAnsiTheme="minorHAnsi" w:cs="Palatino Linotype"/>
          <w:b/>
          <w:sz w:val="32"/>
          <w:szCs w:val="32"/>
          <w:lang w:val="en-US" w:eastAsia="en-US"/>
        </w:rPr>
      </w:pPr>
      <w:r w:rsidRPr="00E564C0">
        <w:rPr>
          <w:rFonts w:asciiTheme="minorHAnsi" w:hAnsiTheme="minorHAnsi" w:cs="Palatino Linotype"/>
          <w:b/>
          <w:sz w:val="32"/>
          <w:szCs w:val="32"/>
          <w:highlight w:val="lightGray"/>
          <w:bdr w:val="single" w:sz="4" w:space="0" w:color="auto"/>
          <w:lang w:val="en-US" w:eastAsia="en-US"/>
        </w:rPr>
        <w:t>3</w:t>
      </w:r>
      <w:r w:rsidRPr="005F0037">
        <w:rPr>
          <w:rFonts w:asciiTheme="minorHAnsi" w:hAnsiTheme="minorHAnsi" w:cs="Palatino Linotype"/>
          <w:b/>
          <w:sz w:val="32"/>
          <w:szCs w:val="32"/>
          <w:highlight w:val="lightGray"/>
          <w:bdr w:val="single" w:sz="4" w:space="0" w:color="auto"/>
          <w:vertAlign w:val="superscript"/>
          <w:lang w:eastAsia="en-US"/>
        </w:rPr>
        <w:t>ο</w:t>
      </w:r>
      <w:r w:rsidRPr="00E564C0">
        <w:rPr>
          <w:rFonts w:asciiTheme="minorHAnsi" w:hAnsiTheme="minorHAnsi" w:cs="Palatino Linotype"/>
          <w:b/>
          <w:sz w:val="32"/>
          <w:szCs w:val="32"/>
          <w:highlight w:val="lightGray"/>
          <w:bdr w:val="single" w:sz="4" w:space="0" w:color="auto"/>
          <w:lang w:val="en-US" w:eastAsia="en-US"/>
        </w:rPr>
        <w:t xml:space="preserve"> </w:t>
      </w:r>
      <w:r w:rsidRPr="005F0037">
        <w:rPr>
          <w:rFonts w:asciiTheme="minorHAnsi" w:hAnsiTheme="minorHAnsi" w:cs="Palatino Linotype"/>
          <w:b/>
          <w:sz w:val="32"/>
          <w:szCs w:val="32"/>
          <w:highlight w:val="lightGray"/>
          <w:bdr w:val="single" w:sz="4" w:space="0" w:color="auto"/>
          <w:lang w:eastAsia="en-US"/>
        </w:rPr>
        <w:t>Μάθημα</w:t>
      </w:r>
    </w:p>
    <w:p w:rsidR="00E564C0" w:rsidRPr="00E564C0" w:rsidRDefault="00E564C0" w:rsidP="00E564C0">
      <w:pPr>
        <w:spacing w:after="120"/>
        <w:jc w:val="both"/>
        <w:rPr>
          <w:rFonts w:asciiTheme="minorHAnsi" w:hAnsiTheme="minorHAnsi" w:cs="Palatino Linotype"/>
          <w:sz w:val="22"/>
          <w:szCs w:val="22"/>
          <w:lang w:val="en-US" w:eastAsia="en-US"/>
        </w:rPr>
      </w:pPr>
      <w:r w:rsidRPr="00CE7C8B">
        <w:rPr>
          <w:rFonts w:asciiTheme="minorHAnsi" w:hAnsiTheme="minorHAnsi" w:cs="Palatino Linotype"/>
          <w:b/>
          <w:sz w:val="22"/>
          <w:szCs w:val="22"/>
          <w:lang w:eastAsia="en-US"/>
        </w:rPr>
        <w:t>ΤΙΤΛΟΣ</w:t>
      </w:r>
      <w:r w:rsidRPr="00E564C0">
        <w:rPr>
          <w:rFonts w:asciiTheme="minorHAnsi" w:hAnsiTheme="minorHAnsi" w:cs="Palatino Linotype"/>
          <w:b/>
          <w:sz w:val="22"/>
          <w:szCs w:val="22"/>
          <w:lang w:val="en-US" w:eastAsia="en-US"/>
        </w:rPr>
        <w:t xml:space="preserve"> </w:t>
      </w:r>
      <w:r w:rsidRPr="00CE7C8B">
        <w:rPr>
          <w:rFonts w:asciiTheme="minorHAnsi" w:hAnsiTheme="minorHAnsi" w:cs="Palatino Linotype"/>
          <w:b/>
          <w:sz w:val="22"/>
          <w:szCs w:val="22"/>
          <w:lang w:eastAsia="en-US"/>
        </w:rPr>
        <w:t>ΜΑΘΗΜΑΤΟΣ</w:t>
      </w:r>
      <w:r w:rsidRPr="00E564C0">
        <w:rPr>
          <w:rFonts w:asciiTheme="minorHAnsi" w:hAnsiTheme="minorHAnsi" w:cs="Palatino Linotype"/>
          <w:sz w:val="22"/>
          <w:szCs w:val="22"/>
          <w:lang w:val="en-US" w:eastAsia="en-US"/>
        </w:rPr>
        <w:t xml:space="preserve">: </w:t>
      </w:r>
      <w:r w:rsidRPr="000417AD">
        <w:rPr>
          <w:rFonts w:asciiTheme="minorHAnsi" w:hAnsiTheme="minorHAnsi" w:cs="Palatino Linotype"/>
          <w:sz w:val="22"/>
          <w:szCs w:val="22"/>
          <w:lang w:eastAsia="en-US"/>
        </w:rPr>
        <w:t>Διασύνδεση</w:t>
      </w:r>
      <w:r w:rsidRPr="00E564C0">
        <w:rPr>
          <w:rFonts w:asciiTheme="minorHAnsi" w:hAnsiTheme="minorHAnsi" w:cs="Palatino Linotype"/>
          <w:sz w:val="22"/>
          <w:szCs w:val="22"/>
          <w:lang w:val="en-US" w:eastAsia="en-US"/>
        </w:rPr>
        <w:t xml:space="preserve"> </w:t>
      </w:r>
      <w:r w:rsidRPr="000417AD">
        <w:rPr>
          <w:rFonts w:asciiTheme="minorHAnsi" w:hAnsiTheme="minorHAnsi" w:cs="Palatino Linotype"/>
          <w:sz w:val="22"/>
          <w:szCs w:val="22"/>
          <w:lang w:eastAsia="en-US"/>
        </w:rPr>
        <w:t>Τεχνών</w:t>
      </w:r>
      <w:r w:rsidRPr="00E564C0">
        <w:rPr>
          <w:rFonts w:asciiTheme="minorHAnsi" w:hAnsiTheme="minorHAnsi" w:cs="Palatino Linotype"/>
          <w:sz w:val="22"/>
          <w:szCs w:val="22"/>
          <w:lang w:val="en-US" w:eastAsia="en-US"/>
        </w:rPr>
        <w:t xml:space="preserve">: </w:t>
      </w:r>
      <w:r w:rsidRPr="000417AD">
        <w:rPr>
          <w:rFonts w:asciiTheme="minorHAnsi" w:hAnsiTheme="minorHAnsi" w:cs="Palatino Linotype"/>
          <w:sz w:val="22"/>
          <w:szCs w:val="22"/>
          <w:lang w:eastAsia="en-US"/>
        </w:rPr>
        <w:t>Πολύτεχνο</w:t>
      </w:r>
      <w:r w:rsidRPr="00E564C0">
        <w:rPr>
          <w:rFonts w:asciiTheme="minorHAnsi" w:hAnsiTheme="minorHAnsi" w:cs="Palatino Linotype"/>
          <w:sz w:val="22"/>
          <w:szCs w:val="22"/>
          <w:lang w:val="en-US" w:eastAsia="en-US"/>
        </w:rPr>
        <w:t xml:space="preserve"> </w:t>
      </w:r>
      <w:r w:rsidRPr="000417AD">
        <w:rPr>
          <w:rFonts w:asciiTheme="minorHAnsi" w:hAnsiTheme="minorHAnsi" w:cs="Palatino Linotype"/>
          <w:sz w:val="22"/>
          <w:szCs w:val="22"/>
          <w:lang w:eastAsia="en-US"/>
        </w:rPr>
        <w:t>δρώμενο</w:t>
      </w:r>
      <w:r w:rsidRPr="00E564C0">
        <w:rPr>
          <w:rFonts w:asciiTheme="minorHAnsi" w:hAnsiTheme="minorHAnsi" w:cs="Palatino Linotype"/>
          <w:sz w:val="22"/>
          <w:szCs w:val="22"/>
          <w:lang w:val="en-US" w:eastAsia="en-US"/>
        </w:rPr>
        <w:t xml:space="preserve"> </w:t>
      </w:r>
    </w:p>
    <w:p w:rsidR="00E564C0" w:rsidRPr="00AD7320"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w:t>
      </w:r>
      <w:r w:rsidRPr="00AD7320">
        <w:rPr>
          <w:rFonts w:asciiTheme="minorHAnsi" w:hAnsiTheme="minorHAnsi" w:cs="Palatino Linotype"/>
          <w:b/>
          <w:sz w:val="22"/>
          <w:szCs w:val="22"/>
          <w:lang w:eastAsia="en-US"/>
        </w:rPr>
        <w:t xml:space="preserve">. </w:t>
      </w:r>
      <w:r w:rsidRPr="00CE7C8B">
        <w:rPr>
          <w:rFonts w:asciiTheme="minorHAnsi" w:hAnsiTheme="minorHAnsi" w:cs="Palatino Linotype"/>
          <w:b/>
          <w:sz w:val="22"/>
          <w:szCs w:val="22"/>
          <w:lang w:eastAsia="en-US"/>
        </w:rPr>
        <w:t>Μ</w:t>
      </w:r>
      <w:r w:rsidRPr="00AD7320">
        <w:rPr>
          <w:rFonts w:asciiTheme="minorHAnsi" w:hAnsiTheme="minorHAnsi" w:cs="Palatino Linotype"/>
          <w:b/>
          <w:sz w:val="22"/>
          <w:szCs w:val="22"/>
          <w:lang w:eastAsia="en-US"/>
        </w:rPr>
        <w:t>/</w:t>
      </w:r>
      <w:r w:rsidRPr="00CE7C8B">
        <w:rPr>
          <w:rFonts w:asciiTheme="minorHAnsi" w:hAnsiTheme="minorHAnsi" w:cs="Palatino Linotype"/>
          <w:b/>
          <w:sz w:val="22"/>
          <w:szCs w:val="22"/>
          <w:lang w:eastAsia="en-US"/>
        </w:rPr>
        <w:t>ΤΟΣ</w:t>
      </w:r>
      <w:r w:rsidRPr="00AD7320">
        <w:rPr>
          <w:rFonts w:asciiTheme="minorHAnsi" w:hAnsiTheme="minorHAnsi" w:cs="Palatino Linotype"/>
          <w:sz w:val="22"/>
          <w:szCs w:val="22"/>
          <w:lang w:eastAsia="en-US"/>
        </w:rPr>
        <w:t xml:space="preserve">: </w:t>
      </w:r>
      <w:r w:rsidRPr="00B10093">
        <w:rPr>
          <w:rFonts w:asciiTheme="minorHAnsi" w:hAnsiTheme="minorHAnsi" w:cs="Palatino Linotype"/>
          <w:sz w:val="22"/>
          <w:szCs w:val="22"/>
          <w:lang w:val="en-US" w:eastAsia="en-US"/>
        </w:rPr>
        <w:t>DIE</w:t>
      </w:r>
      <w:r w:rsidRPr="00AD7320">
        <w:rPr>
          <w:rFonts w:asciiTheme="minorHAnsi" w:hAnsiTheme="minorHAnsi" w:cs="Palatino Linotype"/>
          <w:sz w:val="22"/>
          <w:szCs w:val="22"/>
          <w:lang w:eastAsia="en-US"/>
        </w:rPr>
        <w:t>-203</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Pr>
          <w:rFonts w:asciiTheme="minorHAnsi" w:hAnsiTheme="minorHAnsi" w:cs="Palatino Linotype"/>
          <w:sz w:val="22"/>
          <w:szCs w:val="22"/>
          <w:lang w:eastAsia="en-US"/>
        </w:rPr>
        <w:t>6</w:t>
      </w:r>
      <w:r w:rsidRPr="00CE7C8B">
        <w:rPr>
          <w:rFonts w:asciiTheme="minorHAnsi" w:hAnsiTheme="minorHAnsi" w:cs="Palatino Linotype"/>
          <w:sz w:val="22"/>
          <w:szCs w:val="22"/>
          <w:lang w:eastAsia="en-US"/>
        </w:rPr>
        <w:t xml:space="preserve"> ECTS</w:t>
      </w:r>
    </w:p>
    <w:p w:rsidR="00E564C0"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ΚΥΡΙΟΣ ΔΙΔΑΣΚΩΝ</w:t>
      </w:r>
      <w:r w:rsidRPr="00CE7C8B">
        <w:rPr>
          <w:rFonts w:asciiTheme="minorHAnsi" w:hAnsiTheme="minorHAnsi" w:cs="Palatino Linotype"/>
          <w:sz w:val="22"/>
          <w:szCs w:val="22"/>
          <w:lang w:eastAsia="en-US"/>
        </w:rPr>
        <w:t xml:space="preserve">: </w:t>
      </w:r>
      <w:r w:rsidRPr="00E93984">
        <w:rPr>
          <w:rFonts w:asciiTheme="minorHAnsi" w:hAnsiTheme="minorHAnsi" w:cs="Palatino Linotype"/>
          <w:sz w:val="22"/>
          <w:szCs w:val="22"/>
          <w:lang w:eastAsia="en-US"/>
        </w:rPr>
        <w:t xml:space="preserve">Βασιλική </w:t>
      </w:r>
      <w:proofErr w:type="spellStart"/>
      <w:r w:rsidRPr="00E93984">
        <w:rPr>
          <w:rFonts w:asciiTheme="minorHAnsi" w:hAnsiTheme="minorHAnsi" w:cs="Palatino Linotype"/>
          <w:sz w:val="22"/>
          <w:szCs w:val="22"/>
          <w:lang w:eastAsia="en-US"/>
        </w:rPr>
        <w:t>Μπαρμπούση</w:t>
      </w:r>
      <w:proofErr w:type="spellEnd"/>
      <w:r w:rsidRPr="00E93984">
        <w:rPr>
          <w:rFonts w:asciiTheme="minorHAnsi" w:hAnsiTheme="minorHAnsi" w:cs="Palatino Linotype"/>
          <w:sz w:val="22"/>
          <w:szCs w:val="22"/>
          <w:lang w:eastAsia="en-US"/>
        </w:rPr>
        <w:t xml:space="preserve"> – Καθηγήτρια ΤΘΣ του Πανεπιστημίου Πελοποννήσου</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ΑΛΛΟΙ ΔΙΔΑΣΚΟΝΤΕΣ</w:t>
      </w:r>
      <w:r w:rsidRPr="00CE7C8B">
        <w:rPr>
          <w:rFonts w:asciiTheme="minorHAnsi" w:hAnsiTheme="minorHAnsi" w:cs="Palatino Linotype"/>
          <w:sz w:val="22"/>
          <w:szCs w:val="22"/>
          <w:lang w:eastAsia="en-US"/>
        </w:rPr>
        <w:t xml:space="preserve">: </w:t>
      </w:r>
      <w:r w:rsidR="00081BCB" w:rsidRPr="00081BCB">
        <w:rPr>
          <w:rFonts w:asciiTheme="minorHAnsi" w:hAnsiTheme="minorHAnsi" w:cs="Palatino Linotype"/>
          <w:sz w:val="22"/>
          <w:szCs w:val="22"/>
          <w:lang w:eastAsia="en-US"/>
        </w:rPr>
        <w:t>Άγγελος Γουναράς</w:t>
      </w:r>
      <w:r w:rsidR="00081BCB">
        <w:rPr>
          <w:rFonts w:asciiTheme="minorHAnsi" w:hAnsiTheme="minorHAnsi" w:cs="Palatino Linotype"/>
          <w:sz w:val="22"/>
          <w:szCs w:val="22"/>
          <w:lang w:eastAsia="en-US"/>
        </w:rPr>
        <w:t xml:space="preserve">, </w:t>
      </w:r>
      <w:r w:rsidR="00081BCB" w:rsidRPr="00081BCB">
        <w:rPr>
          <w:rFonts w:asciiTheme="minorHAnsi" w:hAnsiTheme="minorHAnsi" w:cs="Palatino Linotype"/>
          <w:sz w:val="22"/>
          <w:szCs w:val="22"/>
          <w:lang w:eastAsia="en-US"/>
        </w:rPr>
        <w:t xml:space="preserve">Στέλλα </w:t>
      </w:r>
      <w:proofErr w:type="spellStart"/>
      <w:r w:rsidR="00081BCB" w:rsidRPr="00081BCB">
        <w:rPr>
          <w:rFonts w:asciiTheme="minorHAnsi" w:hAnsiTheme="minorHAnsi" w:cs="Palatino Linotype"/>
          <w:sz w:val="22"/>
          <w:szCs w:val="22"/>
          <w:lang w:eastAsia="en-US"/>
        </w:rPr>
        <w:t>Κάλτσου</w:t>
      </w:r>
      <w:proofErr w:type="spellEnd"/>
      <w:r w:rsidR="00081BCB">
        <w:rPr>
          <w:rFonts w:asciiTheme="minorHAnsi" w:hAnsiTheme="minorHAnsi" w:cs="Palatino Linotype"/>
          <w:sz w:val="22"/>
          <w:szCs w:val="22"/>
          <w:lang w:eastAsia="en-US"/>
        </w:rPr>
        <w:t xml:space="preserve">, </w:t>
      </w:r>
      <w:r w:rsidR="00081BCB" w:rsidRPr="00081BCB">
        <w:rPr>
          <w:rFonts w:asciiTheme="minorHAnsi" w:hAnsiTheme="minorHAnsi" w:cs="Palatino Linotype"/>
          <w:sz w:val="22"/>
          <w:szCs w:val="22"/>
          <w:lang w:eastAsia="en-US"/>
        </w:rPr>
        <w:t>Άλκηστις Κοντογιάννη</w:t>
      </w:r>
      <w:r w:rsidR="00081BCB">
        <w:rPr>
          <w:rFonts w:asciiTheme="minorHAnsi" w:hAnsiTheme="minorHAnsi" w:cs="Palatino Linotype"/>
          <w:sz w:val="22"/>
          <w:szCs w:val="22"/>
          <w:lang w:eastAsia="en-US"/>
        </w:rPr>
        <w:t xml:space="preserve">, </w:t>
      </w:r>
      <w:r w:rsidR="00081BCB" w:rsidRPr="00081BCB">
        <w:rPr>
          <w:rFonts w:asciiTheme="minorHAnsi" w:hAnsiTheme="minorHAnsi" w:cs="Palatino Linotype"/>
          <w:sz w:val="22"/>
          <w:szCs w:val="22"/>
          <w:lang w:eastAsia="en-US"/>
        </w:rPr>
        <w:t xml:space="preserve">Αντώνης </w:t>
      </w:r>
      <w:proofErr w:type="spellStart"/>
      <w:r w:rsidR="00081BCB" w:rsidRPr="00081BCB">
        <w:rPr>
          <w:rFonts w:asciiTheme="minorHAnsi" w:hAnsiTheme="minorHAnsi" w:cs="Palatino Linotype"/>
          <w:sz w:val="22"/>
          <w:szCs w:val="22"/>
          <w:lang w:eastAsia="en-US"/>
        </w:rPr>
        <w:t>Δαγκλίδης</w:t>
      </w:r>
      <w:proofErr w:type="spellEnd"/>
      <w:r w:rsidR="00081BCB">
        <w:rPr>
          <w:rFonts w:asciiTheme="minorHAnsi" w:hAnsiTheme="minorHAnsi" w:cs="Palatino Linotype"/>
          <w:sz w:val="22"/>
          <w:szCs w:val="22"/>
          <w:lang w:eastAsia="en-US"/>
        </w:rPr>
        <w:t xml:space="preserve">, </w:t>
      </w:r>
      <w:proofErr w:type="spellStart"/>
      <w:r w:rsidR="00081BCB" w:rsidRPr="00081BCB">
        <w:rPr>
          <w:rFonts w:asciiTheme="minorHAnsi" w:hAnsiTheme="minorHAnsi" w:cs="Palatino Linotype"/>
          <w:sz w:val="22"/>
          <w:szCs w:val="22"/>
          <w:lang w:eastAsia="en-US"/>
        </w:rPr>
        <w:t>Άση</w:t>
      </w:r>
      <w:proofErr w:type="spellEnd"/>
      <w:r w:rsidR="00081BCB" w:rsidRPr="00081BCB">
        <w:rPr>
          <w:rFonts w:asciiTheme="minorHAnsi" w:hAnsiTheme="minorHAnsi" w:cs="Palatino Linotype"/>
          <w:sz w:val="22"/>
          <w:szCs w:val="22"/>
          <w:lang w:eastAsia="en-US"/>
        </w:rPr>
        <w:t xml:space="preserve"> </w:t>
      </w:r>
      <w:proofErr w:type="spellStart"/>
      <w:r w:rsidR="00081BCB" w:rsidRPr="00081BCB">
        <w:rPr>
          <w:rFonts w:asciiTheme="minorHAnsi" w:hAnsiTheme="minorHAnsi" w:cs="Palatino Linotype"/>
          <w:sz w:val="22"/>
          <w:szCs w:val="22"/>
          <w:lang w:eastAsia="en-US"/>
        </w:rPr>
        <w:t>Δημητρουλοπούλου</w:t>
      </w:r>
      <w:proofErr w:type="spellEnd"/>
      <w:r w:rsidR="00081BCB">
        <w:rPr>
          <w:rFonts w:asciiTheme="minorHAnsi" w:hAnsiTheme="minorHAnsi" w:cs="Palatino Linotype"/>
          <w:sz w:val="22"/>
          <w:szCs w:val="22"/>
          <w:lang w:eastAsia="en-US"/>
        </w:rPr>
        <w:t xml:space="preserve">, </w:t>
      </w:r>
      <w:r w:rsidR="00E56AC5" w:rsidRPr="00E56AC5">
        <w:rPr>
          <w:rFonts w:asciiTheme="minorHAnsi" w:hAnsiTheme="minorHAnsi" w:cs="Palatino Linotype"/>
          <w:sz w:val="22"/>
          <w:szCs w:val="22"/>
          <w:lang w:eastAsia="en-US"/>
        </w:rPr>
        <w:t xml:space="preserve">Κώστας </w:t>
      </w:r>
      <w:proofErr w:type="spellStart"/>
      <w:r w:rsidR="00E56AC5" w:rsidRPr="00E56AC5">
        <w:rPr>
          <w:rFonts w:asciiTheme="minorHAnsi" w:hAnsiTheme="minorHAnsi" w:cs="Palatino Linotype"/>
          <w:sz w:val="22"/>
          <w:szCs w:val="22"/>
          <w:lang w:eastAsia="en-US"/>
        </w:rPr>
        <w:t>Βόμβολος</w:t>
      </w:r>
      <w:proofErr w:type="spellEnd"/>
      <w:r w:rsidR="00E56AC5">
        <w:rPr>
          <w:rFonts w:asciiTheme="minorHAnsi" w:hAnsiTheme="minorHAnsi" w:cs="Palatino Linotype"/>
          <w:sz w:val="22"/>
          <w:szCs w:val="22"/>
          <w:lang w:eastAsia="en-US"/>
        </w:rPr>
        <w:t xml:space="preserve">, </w:t>
      </w:r>
      <w:proofErr w:type="spellStart"/>
      <w:r w:rsidR="00E56AC5" w:rsidRPr="00E56AC5">
        <w:rPr>
          <w:rFonts w:asciiTheme="minorHAnsi" w:hAnsiTheme="minorHAnsi" w:cs="Palatino Linotype"/>
          <w:sz w:val="22"/>
          <w:szCs w:val="22"/>
          <w:lang w:eastAsia="en-US"/>
        </w:rPr>
        <w:t>David</w:t>
      </w:r>
      <w:proofErr w:type="spellEnd"/>
      <w:r w:rsidR="00E56AC5" w:rsidRPr="00E56AC5">
        <w:rPr>
          <w:rFonts w:asciiTheme="minorHAnsi" w:hAnsiTheme="minorHAnsi" w:cs="Palatino Linotype"/>
          <w:sz w:val="22"/>
          <w:szCs w:val="22"/>
          <w:lang w:eastAsia="en-US"/>
        </w:rPr>
        <w:t xml:space="preserve"> </w:t>
      </w:r>
      <w:proofErr w:type="spellStart"/>
      <w:r w:rsidR="00E56AC5" w:rsidRPr="00E56AC5">
        <w:rPr>
          <w:rFonts w:asciiTheme="minorHAnsi" w:hAnsiTheme="minorHAnsi" w:cs="Palatino Linotype"/>
          <w:sz w:val="22"/>
          <w:szCs w:val="22"/>
          <w:lang w:eastAsia="en-US"/>
        </w:rPr>
        <w:t>Pammenter</w:t>
      </w:r>
      <w:proofErr w:type="spellEnd"/>
      <w:r w:rsidR="00E56AC5">
        <w:rPr>
          <w:rFonts w:asciiTheme="minorHAnsi" w:hAnsiTheme="minorHAnsi" w:cs="Palatino Linotype"/>
          <w:sz w:val="22"/>
          <w:szCs w:val="22"/>
          <w:lang w:eastAsia="en-US"/>
        </w:rPr>
        <w:t xml:space="preserve">, </w:t>
      </w:r>
      <w:r w:rsidR="00E56AC5" w:rsidRPr="00E56AC5">
        <w:rPr>
          <w:rFonts w:asciiTheme="minorHAnsi" w:hAnsiTheme="minorHAnsi" w:cs="Palatino Linotype"/>
          <w:sz w:val="22"/>
          <w:szCs w:val="22"/>
          <w:lang w:eastAsia="en-US"/>
        </w:rPr>
        <w:t>Αστέριος Τσιάρας</w:t>
      </w:r>
      <w:r w:rsidR="00E56AC5">
        <w:rPr>
          <w:rFonts w:asciiTheme="minorHAnsi" w:hAnsiTheme="minorHAnsi" w:cs="Palatino Linotype"/>
          <w:sz w:val="22"/>
          <w:szCs w:val="22"/>
          <w:lang w:eastAsia="en-US"/>
        </w:rPr>
        <w:t xml:space="preserve">, </w:t>
      </w:r>
      <w:r w:rsidR="00E56AC5" w:rsidRPr="00E56AC5">
        <w:rPr>
          <w:rFonts w:asciiTheme="minorHAnsi" w:hAnsiTheme="minorHAnsi" w:cs="Palatino Linotype"/>
          <w:sz w:val="22"/>
          <w:szCs w:val="22"/>
          <w:lang w:eastAsia="en-US"/>
        </w:rPr>
        <w:t xml:space="preserve">Χριστίνα </w:t>
      </w:r>
      <w:proofErr w:type="spellStart"/>
      <w:r w:rsidR="00E56AC5" w:rsidRPr="00E56AC5">
        <w:rPr>
          <w:rFonts w:asciiTheme="minorHAnsi" w:hAnsiTheme="minorHAnsi" w:cs="Palatino Linotype"/>
          <w:sz w:val="22"/>
          <w:szCs w:val="22"/>
          <w:lang w:eastAsia="en-US"/>
        </w:rPr>
        <w:t>Ζώνιου</w:t>
      </w:r>
      <w:proofErr w:type="spellEnd"/>
      <w:r w:rsidR="00E56AC5">
        <w:rPr>
          <w:rFonts w:asciiTheme="minorHAnsi" w:hAnsiTheme="minorHAnsi" w:cs="Palatino Linotype"/>
          <w:sz w:val="22"/>
          <w:szCs w:val="22"/>
          <w:lang w:eastAsia="en-US"/>
        </w:rPr>
        <w:t xml:space="preserve">, </w:t>
      </w:r>
      <w:proofErr w:type="spellStart"/>
      <w:r w:rsidR="00E56AC5" w:rsidRPr="00E56AC5">
        <w:rPr>
          <w:rFonts w:asciiTheme="minorHAnsi" w:hAnsiTheme="minorHAnsi" w:cs="Palatino Linotype"/>
          <w:sz w:val="22"/>
          <w:szCs w:val="22"/>
          <w:lang w:eastAsia="en-US"/>
        </w:rPr>
        <w:t>Μαιρηβή</w:t>
      </w:r>
      <w:proofErr w:type="spellEnd"/>
      <w:r w:rsidR="00E56AC5" w:rsidRPr="00E56AC5">
        <w:rPr>
          <w:rFonts w:asciiTheme="minorHAnsi" w:hAnsiTheme="minorHAnsi" w:cs="Palatino Linotype"/>
          <w:sz w:val="22"/>
          <w:szCs w:val="22"/>
          <w:lang w:eastAsia="en-US"/>
        </w:rPr>
        <w:t xml:space="preserve"> Γεωργιάδου</w:t>
      </w:r>
      <w:r w:rsidR="00E56AC5">
        <w:rPr>
          <w:rFonts w:asciiTheme="minorHAnsi" w:hAnsiTheme="minorHAnsi" w:cs="Palatino Linotype"/>
          <w:sz w:val="22"/>
          <w:szCs w:val="22"/>
          <w:lang w:eastAsia="en-US"/>
        </w:rPr>
        <w:t xml:space="preserve">, </w:t>
      </w:r>
      <w:r w:rsidR="00E56AC5" w:rsidRPr="00E56AC5">
        <w:rPr>
          <w:rFonts w:asciiTheme="minorHAnsi" w:hAnsiTheme="minorHAnsi" w:cs="Palatino Linotype"/>
          <w:sz w:val="22"/>
          <w:szCs w:val="22"/>
          <w:lang w:eastAsia="en-US"/>
        </w:rPr>
        <w:t>Σοφία Ασλανίδου</w:t>
      </w:r>
      <w:r w:rsidR="00E56AC5">
        <w:rPr>
          <w:rFonts w:asciiTheme="minorHAnsi" w:hAnsiTheme="minorHAnsi" w:cs="Palatino Linotype"/>
          <w:sz w:val="22"/>
          <w:szCs w:val="22"/>
          <w:lang w:eastAsia="en-US"/>
        </w:rPr>
        <w:t xml:space="preserve"> </w:t>
      </w:r>
      <w:r w:rsidR="00E56AC5" w:rsidRPr="00E56AC5">
        <w:rPr>
          <w:rFonts w:asciiTheme="minorHAnsi" w:hAnsiTheme="minorHAnsi" w:cs="Palatino Linotype"/>
          <w:sz w:val="22"/>
          <w:szCs w:val="22"/>
          <w:lang w:eastAsia="en-US"/>
        </w:rPr>
        <w:t xml:space="preserve"> </w:t>
      </w:r>
    </w:p>
    <w:p w:rsidR="00E564C0" w:rsidRPr="00CE7C8B" w:rsidRDefault="00E564C0" w:rsidP="00E564C0">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w:t>
      </w:r>
      <w:r>
        <w:rPr>
          <w:rFonts w:asciiTheme="minorHAnsi" w:hAnsiTheme="minorHAnsi" w:cs="Palatino Linotype"/>
          <w:sz w:val="22"/>
          <w:szCs w:val="22"/>
          <w:lang w:eastAsia="en-US"/>
        </w:rPr>
        <w:t>στους τρόπους διασύνδεσης των τεχνών</w:t>
      </w:r>
      <w:r w:rsidRPr="00CE7C8B">
        <w:rPr>
          <w:rFonts w:asciiTheme="minorHAnsi" w:hAnsiTheme="minorHAnsi" w:cs="Palatino Linotype"/>
          <w:sz w:val="22"/>
          <w:szCs w:val="22"/>
          <w:lang w:eastAsia="en-US"/>
        </w:rPr>
        <w:t xml:space="preserve">. </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Μέσα από τη  διδασκαλία του μαθήματος ο μεταπτυχιακός φοιτητής θα κατανοήσει </w:t>
      </w:r>
      <w:r>
        <w:rPr>
          <w:rFonts w:asciiTheme="minorHAnsi" w:hAnsiTheme="minorHAnsi" w:cs="Palatino Linotype"/>
          <w:sz w:val="22"/>
          <w:szCs w:val="22"/>
          <w:lang w:eastAsia="en-US"/>
        </w:rPr>
        <w:t>τη διασύνδεση των τεχνών και τη δημιουργία πολύτεχνου δρώμενου</w:t>
      </w:r>
      <w:r w:rsidRPr="00CE7C8B">
        <w:rPr>
          <w:rFonts w:asciiTheme="minorHAnsi" w:hAnsiTheme="minorHAnsi" w:cs="Palatino Linotype"/>
          <w:sz w:val="22"/>
          <w:szCs w:val="22"/>
          <w:lang w:eastAsia="en-US"/>
        </w:rPr>
        <w:t>.</w:t>
      </w:r>
    </w:p>
    <w:p w:rsidR="00E564C0" w:rsidRPr="00CE7C8B" w:rsidRDefault="00E564C0" w:rsidP="00E564C0">
      <w:pPr>
        <w:tabs>
          <w:tab w:val="left" w:pos="3045"/>
        </w:tabs>
        <w:spacing w:after="120"/>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Τέλος, στόχο του μαθήματος αποτελεί η πρακτική κατάρτιση των μεταπτυχιακών φοιτητών/τριών, μέσω βιωματικών θεατρικών εργαστηρίων σε τεχνικές </w:t>
      </w:r>
      <w:r w:rsidRPr="009A3122">
        <w:rPr>
          <w:rFonts w:asciiTheme="minorHAnsi" w:hAnsiTheme="minorHAnsi" w:cs="Palatino Linotype"/>
          <w:sz w:val="22"/>
          <w:szCs w:val="22"/>
          <w:lang w:eastAsia="en-US"/>
        </w:rPr>
        <w:t>διασύνδεση</w:t>
      </w:r>
      <w:r>
        <w:rPr>
          <w:rFonts w:asciiTheme="minorHAnsi" w:hAnsiTheme="minorHAnsi" w:cs="Palatino Linotype"/>
          <w:sz w:val="22"/>
          <w:szCs w:val="22"/>
          <w:lang w:eastAsia="en-US"/>
        </w:rPr>
        <w:t xml:space="preserve">ς </w:t>
      </w:r>
      <w:r w:rsidRPr="009A3122">
        <w:rPr>
          <w:rFonts w:asciiTheme="minorHAnsi" w:hAnsiTheme="minorHAnsi" w:cs="Palatino Linotype"/>
          <w:sz w:val="22"/>
          <w:szCs w:val="22"/>
          <w:lang w:eastAsia="en-US"/>
        </w:rPr>
        <w:t xml:space="preserve"> των τεχνών και τη δημιουργία πολύτεχνου δρώμενου</w:t>
      </w:r>
      <w:r w:rsidRPr="00CE7C8B">
        <w:rPr>
          <w:rFonts w:asciiTheme="minorHAnsi" w:hAnsiTheme="minorHAnsi" w:cs="Palatino Linotype"/>
          <w:sz w:val="22"/>
          <w:szCs w:val="22"/>
          <w:lang w:eastAsia="en-US"/>
        </w:rPr>
        <w:t>.</w:t>
      </w:r>
    </w:p>
    <w:p w:rsidR="00E564C0" w:rsidRPr="00CE7C8B" w:rsidRDefault="00E564C0" w:rsidP="00E564C0">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E564C0" w:rsidRPr="00093641" w:rsidRDefault="00E564C0" w:rsidP="00E564C0">
      <w:pPr>
        <w:pStyle w:val="a4"/>
        <w:numPr>
          <w:ilvl w:val="0"/>
          <w:numId w:val="19"/>
        </w:numPr>
        <w:tabs>
          <w:tab w:val="left" w:pos="3045"/>
        </w:tabs>
        <w:spacing w:after="120"/>
        <w:jc w:val="both"/>
        <w:rPr>
          <w:rFonts w:asciiTheme="minorHAnsi" w:hAnsiTheme="minorHAnsi" w:cs="Palatino Linotype"/>
          <w:sz w:val="22"/>
          <w:szCs w:val="22"/>
          <w:lang w:eastAsia="en-US"/>
        </w:rPr>
      </w:pPr>
      <w:r w:rsidRPr="00093641">
        <w:rPr>
          <w:rFonts w:asciiTheme="minorHAnsi" w:hAnsiTheme="minorHAnsi" w:cs="Palatino Linotype"/>
          <w:sz w:val="22"/>
          <w:szCs w:val="22"/>
          <w:lang w:eastAsia="en-US"/>
        </w:rPr>
        <w:t>Τρόποι και τεχνικές διασύνδεσης των τεχνών</w:t>
      </w:r>
    </w:p>
    <w:p w:rsidR="00E564C0" w:rsidRPr="00093641" w:rsidRDefault="00E564C0" w:rsidP="00E564C0">
      <w:pPr>
        <w:pStyle w:val="a4"/>
        <w:numPr>
          <w:ilvl w:val="0"/>
          <w:numId w:val="19"/>
        </w:numPr>
        <w:spacing w:after="120"/>
        <w:rPr>
          <w:rFonts w:asciiTheme="minorHAnsi" w:hAnsiTheme="minorHAnsi" w:cs="Palatino Linotype"/>
          <w:sz w:val="22"/>
          <w:szCs w:val="22"/>
          <w:lang w:eastAsia="en-US"/>
        </w:rPr>
      </w:pPr>
      <w:r w:rsidRPr="00093641">
        <w:rPr>
          <w:rFonts w:asciiTheme="minorHAnsi" w:hAnsiTheme="minorHAnsi" w:cs="Palatino Linotype"/>
          <w:sz w:val="22"/>
          <w:szCs w:val="22"/>
          <w:lang w:eastAsia="en-US"/>
        </w:rPr>
        <w:t xml:space="preserve">Τρόποι και τεχνικές </w:t>
      </w:r>
      <w:r>
        <w:rPr>
          <w:rFonts w:asciiTheme="minorHAnsi" w:hAnsiTheme="minorHAnsi" w:cs="Palatino Linotype"/>
          <w:sz w:val="22"/>
          <w:szCs w:val="22"/>
          <w:lang w:eastAsia="en-US"/>
        </w:rPr>
        <w:t>δ</w:t>
      </w:r>
      <w:r w:rsidRPr="00093641">
        <w:rPr>
          <w:rFonts w:asciiTheme="minorHAnsi" w:hAnsiTheme="minorHAnsi" w:cs="Palatino Linotype"/>
          <w:sz w:val="22"/>
          <w:szCs w:val="22"/>
          <w:lang w:eastAsia="en-US"/>
        </w:rPr>
        <w:t>ημιουργία</w:t>
      </w:r>
      <w:r>
        <w:rPr>
          <w:rFonts w:asciiTheme="minorHAnsi" w:hAnsiTheme="minorHAnsi" w:cs="Palatino Linotype"/>
          <w:sz w:val="22"/>
          <w:szCs w:val="22"/>
          <w:lang w:eastAsia="en-US"/>
        </w:rPr>
        <w:t>ς</w:t>
      </w:r>
      <w:r w:rsidRPr="00093641">
        <w:rPr>
          <w:rFonts w:asciiTheme="minorHAnsi" w:hAnsiTheme="minorHAnsi" w:cs="Palatino Linotype"/>
          <w:sz w:val="22"/>
          <w:szCs w:val="22"/>
          <w:lang w:eastAsia="en-US"/>
        </w:rPr>
        <w:t xml:space="preserve"> πολύτεχνου δρώμενου</w:t>
      </w:r>
    </w:p>
    <w:p w:rsidR="00E564C0"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Βιωματικά θεατρικά εργαστήρια, </w:t>
      </w:r>
      <w:r w:rsidRPr="00CE7C8B">
        <w:rPr>
          <w:rFonts w:asciiTheme="minorHAnsi" w:hAnsiTheme="minorHAnsi" w:cs="Palatino Linotype"/>
          <w:sz w:val="22"/>
          <w:szCs w:val="22"/>
          <w:lang w:eastAsia="en-US"/>
        </w:rPr>
        <w:t>διάλογος, διάλεξη, χρήση της ψηφιακής τεχνολογίας</w:t>
      </w:r>
    </w:p>
    <w:p w:rsidR="00E564C0" w:rsidRPr="00CE7C8B"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w:t>
      </w:r>
      <w:r>
        <w:rPr>
          <w:rFonts w:asciiTheme="minorHAnsi" w:hAnsiTheme="minorHAnsi" w:cs="Palatino Linotype"/>
          <w:sz w:val="22"/>
          <w:szCs w:val="22"/>
          <w:lang w:eastAsia="en-US"/>
        </w:rPr>
        <w:t xml:space="preserve"> με</w:t>
      </w:r>
      <w:r w:rsidRPr="00CE7C8B">
        <w:rPr>
          <w:rFonts w:asciiTheme="minorHAnsi" w:hAnsiTheme="minorHAnsi" w:cs="Palatino Linotype"/>
          <w:sz w:val="22"/>
          <w:szCs w:val="22"/>
          <w:lang w:eastAsia="en-US"/>
        </w:rPr>
        <w:t>: α) Γραπτές εργασίες β) Προφορικές ή γραπτές εξετάσεις</w:t>
      </w:r>
    </w:p>
    <w:p w:rsidR="00E564C0" w:rsidRPr="00CE7C8B" w:rsidRDefault="00E564C0" w:rsidP="00E564C0">
      <w:pPr>
        <w:spacing w:after="120"/>
        <w:jc w:val="both"/>
        <w:rPr>
          <w:rFonts w:asciiTheme="minorHAnsi" w:hAnsiTheme="minorHAnsi" w:cs="Palatino Linotype"/>
          <w:b/>
          <w:sz w:val="22"/>
          <w:szCs w:val="22"/>
          <w:lang w:val="en-US" w:eastAsia="en-US"/>
        </w:rPr>
      </w:pPr>
      <w:r w:rsidRPr="00CE7C8B">
        <w:rPr>
          <w:rFonts w:asciiTheme="minorHAnsi" w:hAnsiTheme="minorHAnsi" w:cs="Palatino Linotype"/>
          <w:b/>
          <w:sz w:val="22"/>
          <w:szCs w:val="22"/>
          <w:lang w:eastAsia="en-US"/>
        </w:rPr>
        <w:t>ΠΡΟΤΕΙΝΟΜΕΝΗ</w:t>
      </w:r>
      <w:r w:rsidRPr="00CE7C8B">
        <w:rPr>
          <w:rFonts w:asciiTheme="minorHAnsi" w:hAnsiTheme="minorHAnsi" w:cs="Palatino Linotype"/>
          <w:b/>
          <w:sz w:val="22"/>
          <w:szCs w:val="22"/>
          <w:lang w:val="en-US" w:eastAsia="en-US"/>
        </w:rPr>
        <w:t xml:space="preserve"> </w:t>
      </w:r>
      <w:r w:rsidRPr="00CE7C8B">
        <w:rPr>
          <w:rFonts w:asciiTheme="minorHAnsi" w:hAnsiTheme="minorHAnsi" w:cs="Palatino Linotype"/>
          <w:b/>
          <w:sz w:val="22"/>
          <w:szCs w:val="22"/>
          <w:lang w:eastAsia="en-US"/>
        </w:rPr>
        <w:t>ΒΙΒΛΙΟΓΡΑΦΙΑ</w:t>
      </w:r>
    </w:p>
    <w:p w:rsidR="005E5F9E" w:rsidRPr="00357388" w:rsidRDefault="005E5F9E" w:rsidP="005E5F9E">
      <w:pPr>
        <w:ind w:left="567" w:hanging="567"/>
        <w:jc w:val="both"/>
        <w:rPr>
          <w:rFonts w:asciiTheme="minorHAnsi" w:hAnsiTheme="minorHAnsi" w:cs="Palatino Linotype"/>
          <w:sz w:val="22"/>
          <w:szCs w:val="22"/>
          <w:lang w:val="en-US" w:eastAsia="en-US"/>
        </w:rPr>
      </w:pPr>
      <w:proofErr w:type="spellStart"/>
      <w:r w:rsidRPr="005137FA">
        <w:rPr>
          <w:rFonts w:asciiTheme="minorHAnsi" w:hAnsiTheme="minorHAnsi" w:cs="Palatino Linotype"/>
          <w:sz w:val="22"/>
          <w:szCs w:val="22"/>
          <w:lang w:val="en-US" w:eastAsia="en-US"/>
        </w:rPr>
        <w:t>Marland</w:t>
      </w:r>
      <w:proofErr w:type="spellEnd"/>
      <w:r w:rsidRPr="005137FA">
        <w:rPr>
          <w:rFonts w:asciiTheme="minorHAnsi" w:hAnsiTheme="minorHAnsi" w:cs="Palatino Linotype"/>
          <w:sz w:val="22"/>
          <w:szCs w:val="22"/>
          <w:lang w:val="en-US" w:eastAsia="en-US"/>
        </w:rPr>
        <w:t xml:space="preserve">, M. (2002). </w:t>
      </w:r>
      <w:r w:rsidRPr="005137FA">
        <w:rPr>
          <w:rFonts w:asciiTheme="minorHAnsi" w:hAnsiTheme="minorHAnsi" w:cs="Palatino Linotype"/>
          <w:i/>
          <w:sz w:val="22"/>
          <w:szCs w:val="22"/>
          <w:lang w:val="en-US" w:eastAsia="en-US"/>
        </w:rPr>
        <w:t>Managing the arts in the curriculum</w:t>
      </w:r>
      <w:r w:rsidRPr="005137FA">
        <w:rPr>
          <w:rFonts w:asciiTheme="minorHAnsi" w:hAnsiTheme="minorHAnsi" w:cs="Palatino Linotype"/>
          <w:sz w:val="22"/>
          <w:szCs w:val="22"/>
          <w:lang w:val="en-US" w:eastAsia="en-US"/>
        </w:rPr>
        <w:t>.</w:t>
      </w:r>
      <w:r w:rsidRPr="005137FA">
        <w:rPr>
          <w:lang w:val="en-US"/>
        </w:rPr>
        <w:t xml:space="preserve"> </w:t>
      </w:r>
      <w:r w:rsidRPr="005137FA">
        <w:rPr>
          <w:rFonts w:asciiTheme="minorHAnsi" w:hAnsiTheme="minorHAnsi" w:cs="Palatino Linotype"/>
          <w:sz w:val="22"/>
          <w:szCs w:val="22"/>
          <w:lang w:val="en-US" w:eastAsia="en-US"/>
        </w:rPr>
        <w:t>Oxford: Heinemann Educational</w:t>
      </w:r>
      <w:r w:rsidRPr="00357388">
        <w:rPr>
          <w:rFonts w:asciiTheme="minorHAnsi" w:hAnsiTheme="minorHAnsi" w:cs="Palatino Linotype"/>
          <w:sz w:val="22"/>
          <w:szCs w:val="22"/>
          <w:lang w:val="en-US" w:eastAsia="en-US"/>
        </w:rPr>
        <w:t>.</w:t>
      </w:r>
    </w:p>
    <w:p w:rsidR="005E5F9E" w:rsidRPr="004214B4" w:rsidRDefault="005E5F9E" w:rsidP="005E5F9E">
      <w:pPr>
        <w:ind w:left="567" w:hanging="567"/>
        <w:jc w:val="both"/>
        <w:rPr>
          <w:rFonts w:asciiTheme="minorHAnsi" w:hAnsiTheme="minorHAnsi" w:cs="Palatino Linotype"/>
          <w:sz w:val="22"/>
          <w:szCs w:val="22"/>
          <w:lang w:val="en-US" w:eastAsia="en-US"/>
        </w:rPr>
      </w:pPr>
      <w:proofErr w:type="spellStart"/>
      <w:r w:rsidRPr="00DD3D33">
        <w:rPr>
          <w:rFonts w:asciiTheme="minorHAnsi" w:hAnsiTheme="minorHAnsi" w:cs="Palatino Linotype"/>
          <w:sz w:val="22"/>
          <w:szCs w:val="22"/>
          <w:lang w:eastAsia="en-US"/>
        </w:rPr>
        <w:t>Μουδατσάκης</w:t>
      </w:r>
      <w:proofErr w:type="spellEnd"/>
      <w:r w:rsidRPr="003A1800">
        <w:rPr>
          <w:rFonts w:asciiTheme="minorHAnsi" w:hAnsiTheme="minorHAnsi" w:cs="Palatino Linotype"/>
          <w:sz w:val="22"/>
          <w:szCs w:val="22"/>
          <w:lang w:val="en-US" w:eastAsia="en-US"/>
        </w:rPr>
        <w:t xml:space="preserve"> , </w:t>
      </w:r>
      <w:r w:rsidRPr="00DD3D33">
        <w:rPr>
          <w:rFonts w:asciiTheme="minorHAnsi" w:hAnsiTheme="minorHAnsi" w:cs="Palatino Linotype"/>
          <w:sz w:val="22"/>
          <w:szCs w:val="22"/>
          <w:lang w:eastAsia="en-US"/>
        </w:rPr>
        <w:t>Τ</w:t>
      </w:r>
      <w:r w:rsidRPr="003A1800">
        <w:rPr>
          <w:rFonts w:asciiTheme="minorHAnsi" w:hAnsiTheme="minorHAnsi" w:cs="Palatino Linotype"/>
          <w:sz w:val="22"/>
          <w:szCs w:val="22"/>
          <w:lang w:val="en-US" w:eastAsia="en-US"/>
        </w:rPr>
        <w:t xml:space="preserve">. </w:t>
      </w:r>
      <w:r w:rsidRPr="00DD3D33">
        <w:rPr>
          <w:rFonts w:asciiTheme="minorHAnsi" w:hAnsiTheme="minorHAnsi" w:cs="Palatino Linotype"/>
          <w:sz w:val="22"/>
          <w:szCs w:val="22"/>
          <w:lang w:eastAsia="en-US"/>
        </w:rPr>
        <w:t>Ε</w:t>
      </w:r>
      <w:r w:rsidRPr="003A1800">
        <w:rPr>
          <w:rFonts w:asciiTheme="minorHAnsi" w:hAnsiTheme="minorHAnsi" w:cs="Palatino Linotype"/>
          <w:sz w:val="22"/>
          <w:szCs w:val="22"/>
          <w:lang w:val="en-US" w:eastAsia="en-US"/>
        </w:rPr>
        <w:t xml:space="preserve">. (2005). </w:t>
      </w:r>
      <w:r w:rsidRPr="00DD3D33">
        <w:rPr>
          <w:rFonts w:asciiTheme="minorHAnsi" w:hAnsiTheme="minorHAnsi" w:cs="Palatino Linotype"/>
          <w:i/>
          <w:sz w:val="22"/>
          <w:szCs w:val="22"/>
          <w:lang w:eastAsia="en-US"/>
        </w:rPr>
        <w:t>Το</w:t>
      </w:r>
      <w:r w:rsidRPr="00625DED">
        <w:rPr>
          <w:rFonts w:asciiTheme="minorHAnsi" w:hAnsiTheme="minorHAnsi" w:cs="Palatino Linotype"/>
          <w:i/>
          <w:sz w:val="22"/>
          <w:szCs w:val="22"/>
          <w:lang w:val="en-US" w:eastAsia="en-US"/>
        </w:rPr>
        <w:t xml:space="preserve"> </w:t>
      </w:r>
      <w:r w:rsidRPr="00DD3D33">
        <w:rPr>
          <w:rFonts w:asciiTheme="minorHAnsi" w:hAnsiTheme="minorHAnsi" w:cs="Palatino Linotype"/>
          <w:i/>
          <w:sz w:val="22"/>
          <w:szCs w:val="22"/>
          <w:lang w:eastAsia="en-US"/>
        </w:rPr>
        <w:t>θέατρο</w:t>
      </w:r>
      <w:r w:rsidRPr="00625DED">
        <w:rPr>
          <w:rFonts w:asciiTheme="minorHAnsi" w:hAnsiTheme="minorHAnsi" w:cs="Palatino Linotype"/>
          <w:i/>
          <w:sz w:val="22"/>
          <w:szCs w:val="22"/>
          <w:lang w:val="en-US" w:eastAsia="en-US"/>
        </w:rPr>
        <w:t xml:space="preserve"> </w:t>
      </w:r>
      <w:r w:rsidRPr="00DD3D33">
        <w:rPr>
          <w:rFonts w:asciiTheme="minorHAnsi" w:hAnsiTheme="minorHAnsi" w:cs="Palatino Linotype"/>
          <w:i/>
          <w:sz w:val="22"/>
          <w:szCs w:val="22"/>
          <w:lang w:eastAsia="en-US"/>
        </w:rPr>
        <w:t>ως</w:t>
      </w:r>
      <w:r w:rsidRPr="00625DED">
        <w:rPr>
          <w:rFonts w:asciiTheme="minorHAnsi" w:hAnsiTheme="minorHAnsi" w:cs="Palatino Linotype"/>
          <w:i/>
          <w:sz w:val="22"/>
          <w:szCs w:val="22"/>
          <w:lang w:val="en-US" w:eastAsia="en-US"/>
        </w:rPr>
        <w:t xml:space="preserve"> </w:t>
      </w:r>
      <w:r w:rsidRPr="00DD3D33">
        <w:rPr>
          <w:rFonts w:asciiTheme="minorHAnsi" w:hAnsiTheme="minorHAnsi" w:cs="Palatino Linotype"/>
          <w:i/>
          <w:sz w:val="22"/>
          <w:szCs w:val="22"/>
          <w:lang w:eastAsia="en-US"/>
        </w:rPr>
        <w:t>πρακτική</w:t>
      </w:r>
      <w:r w:rsidRPr="00625DED">
        <w:rPr>
          <w:rFonts w:asciiTheme="minorHAnsi" w:hAnsiTheme="minorHAnsi" w:cs="Palatino Linotype"/>
          <w:i/>
          <w:sz w:val="22"/>
          <w:szCs w:val="22"/>
          <w:lang w:val="en-US" w:eastAsia="en-US"/>
        </w:rPr>
        <w:t xml:space="preserve"> </w:t>
      </w:r>
      <w:r w:rsidRPr="00DD3D33">
        <w:rPr>
          <w:rFonts w:asciiTheme="minorHAnsi" w:hAnsiTheme="minorHAnsi" w:cs="Palatino Linotype"/>
          <w:i/>
          <w:sz w:val="22"/>
          <w:szCs w:val="22"/>
          <w:lang w:eastAsia="en-US"/>
        </w:rPr>
        <w:t>τέχνη</w:t>
      </w:r>
      <w:r w:rsidRPr="00625DED">
        <w:rPr>
          <w:rFonts w:asciiTheme="minorHAnsi" w:hAnsiTheme="minorHAnsi" w:cs="Palatino Linotype"/>
          <w:i/>
          <w:sz w:val="22"/>
          <w:szCs w:val="22"/>
          <w:lang w:val="en-US" w:eastAsia="en-US"/>
        </w:rPr>
        <w:t xml:space="preserve"> </w:t>
      </w:r>
      <w:r w:rsidRPr="00DD3D33">
        <w:rPr>
          <w:rFonts w:asciiTheme="minorHAnsi" w:hAnsiTheme="minorHAnsi" w:cs="Palatino Linotype"/>
          <w:i/>
          <w:sz w:val="22"/>
          <w:szCs w:val="22"/>
          <w:lang w:eastAsia="en-US"/>
        </w:rPr>
        <w:t>στην</w:t>
      </w:r>
      <w:r w:rsidRPr="00625DED">
        <w:rPr>
          <w:rFonts w:asciiTheme="minorHAnsi" w:hAnsiTheme="minorHAnsi" w:cs="Palatino Linotype"/>
          <w:i/>
          <w:sz w:val="22"/>
          <w:szCs w:val="22"/>
          <w:lang w:val="en-US" w:eastAsia="en-US"/>
        </w:rPr>
        <w:t xml:space="preserve"> </w:t>
      </w:r>
      <w:r w:rsidRPr="00DD3D33">
        <w:rPr>
          <w:rFonts w:asciiTheme="minorHAnsi" w:hAnsiTheme="minorHAnsi" w:cs="Palatino Linotype"/>
          <w:i/>
          <w:sz w:val="22"/>
          <w:szCs w:val="22"/>
          <w:lang w:eastAsia="en-US"/>
        </w:rPr>
        <w:t>εκπαίδευση</w:t>
      </w:r>
      <w:proofErr w:type="gramStart"/>
      <w:r w:rsidRPr="00625DED">
        <w:rPr>
          <w:rFonts w:asciiTheme="minorHAnsi" w:hAnsiTheme="minorHAnsi" w:cs="Palatino Linotype"/>
          <w:i/>
          <w:sz w:val="22"/>
          <w:szCs w:val="22"/>
          <w:lang w:val="en-US" w:eastAsia="en-US"/>
        </w:rPr>
        <w:t>: :</w:t>
      </w:r>
      <w:proofErr w:type="gramEnd"/>
      <w:r w:rsidRPr="00625DED">
        <w:rPr>
          <w:rFonts w:asciiTheme="minorHAnsi" w:hAnsiTheme="minorHAnsi" w:cs="Palatino Linotype"/>
          <w:i/>
          <w:sz w:val="22"/>
          <w:szCs w:val="22"/>
          <w:lang w:val="en-US" w:eastAsia="en-US"/>
        </w:rPr>
        <w:t xml:space="preserve"> </w:t>
      </w:r>
      <w:r w:rsidRPr="00DD3D33">
        <w:rPr>
          <w:rFonts w:asciiTheme="minorHAnsi" w:hAnsiTheme="minorHAnsi" w:cs="Palatino Linotype"/>
          <w:i/>
          <w:sz w:val="22"/>
          <w:szCs w:val="22"/>
          <w:lang w:eastAsia="en-US"/>
        </w:rPr>
        <w:t>από</w:t>
      </w:r>
      <w:r w:rsidRPr="00625DED">
        <w:rPr>
          <w:rFonts w:asciiTheme="minorHAnsi" w:hAnsiTheme="minorHAnsi" w:cs="Palatino Linotype"/>
          <w:i/>
          <w:sz w:val="22"/>
          <w:szCs w:val="22"/>
          <w:lang w:val="en-US" w:eastAsia="en-US"/>
        </w:rPr>
        <w:t xml:space="preserve"> </w:t>
      </w:r>
      <w:r w:rsidRPr="00DD3D33">
        <w:rPr>
          <w:rFonts w:asciiTheme="minorHAnsi" w:hAnsiTheme="minorHAnsi" w:cs="Palatino Linotype"/>
          <w:i/>
          <w:sz w:val="22"/>
          <w:szCs w:val="22"/>
          <w:lang w:eastAsia="en-US"/>
        </w:rPr>
        <w:t>τον</w:t>
      </w:r>
      <w:r w:rsidRPr="00625DED">
        <w:rPr>
          <w:rFonts w:asciiTheme="minorHAnsi" w:hAnsiTheme="minorHAnsi" w:cs="Palatino Linotype"/>
          <w:i/>
          <w:sz w:val="22"/>
          <w:szCs w:val="22"/>
          <w:lang w:val="en-US" w:eastAsia="en-US"/>
        </w:rPr>
        <w:t xml:space="preserve"> </w:t>
      </w:r>
      <w:proofErr w:type="spellStart"/>
      <w:r w:rsidRPr="00DD3D33">
        <w:rPr>
          <w:rFonts w:asciiTheme="minorHAnsi" w:hAnsiTheme="minorHAnsi" w:cs="Palatino Linotype"/>
          <w:i/>
          <w:sz w:val="22"/>
          <w:szCs w:val="22"/>
          <w:lang w:val="en-US" w:eastAsia="en-US"/>
        </w:rPr>
        <w:t>Stanislavky</w:t>
      </w:r>
      <w:proofErr w:type="spellEnd"/>
      <w:r w:rsidRPr="00625DED">
        <w:rPr>
          <w:rFonts w:asciiTheme="minorHAnsi" w:hAnsiTheme="minorHAnsi" w:cs="Palatino Linotype"/>
          <w:i/>
          <w:sz w:val="22"/>
          <w:szCs w:val="22"/>
          <w:lang w:val="en-US" w:eastAsia="en-US"/>
        </w:rPr>
        <w:t xml:space="preserve">, </w:t>
      </w:r>
      <w:r w:rsidRPr="00DD3D33">
        <w:rPr>
          <w:rFonts w:asciiTheme="minorHAnsi" w:hAnsiTheme="minorHAnsi" w:cs="Palatino Linotype"/>
          <w:i/>
          <w:sz w:val="22"/>
          <w:szCs w:val="22"/>
          <w:lang w:eastAsia="en-US"/>
        </w:rPr>
        <w:t>τον</w:t>
      </w:r>
      <w:r w:rsidRPr="00625DED">
        <w:rPr>
          <w:rFonts w:asciiTheme="minorHAnsi" w:hAnsiTheme="minorHAnsi" w:cs="Palatino Linotype"/>
          <w:i/>
          <w:sz w:val="22"/>
          <w:szCs w:val="22"/>
          <w:lang w:val="en-US" w:eastAsia="en-US"/>
        </w:rPr>
        <w:t xml:space="preserve"> </w:t>
      </w:r>
      <w:r w:rsidRPr="00DD3D33">
        <w:rPr>
          <w:rFonts w:asciiTheme="minorHAnsi" w:hAnsiTheme="minorHAnsi" w:cs="Palatino Linotype"/>
          <w:i/>
          <w:sz w:val="22"/>
          <w:szCs w:val="22"/>
          <w:lang w:val="en-US" w:eastAsia="en-US"/>
        </w:rPr>
        <w:t>Brecht</w:t>
      </w:r>
      <w:r w:rsidRPr="00625DED">
        <w:rPr>
          <w:rFonts w:asciiTheme="minorHAnsi" w:hAnsiTheme="minorHAnsi" w:cs="Palatino Linotype"/>
          <w:i/>
          <w:sz w:val="22"/>
          <w:szCs w:val="22"/>
          <w:lang w:val="en-US" w:eastAsia="en-US"/>
        </w:rPr>
        <w:t xml:space="preserve"> </w:t>
      </w:r>
      <w:r w:rsidRPr="00DD3D33">
        <w:rPr>
          <w:rFonts w:asciiTheme="minorHAnsi" w:hAnsiTheme="minorHAnsi" w:cs="Palatino Linotype"/>
          <w:i/>
          <w:sz w:val="22"/>
          <w:szCs w:val="22"/>
          <w:lang w:eastAsia="en-US"/>
        </w:rPr>
        <w:t>και</w:t>
      </w:r>
      <w:r w:rsidRPr="00625DED">
        <w:rPr>
          <w:rFonts w:asciiTheme="minorHAnsi" w:hAnsiTheme="minorHAnsi" w:cs="Palatino Linotype"/>
          <w:i/>
          <w:sz w:val="22"/>
          <w:szCs w:val="22"/>
          <w:lang w:val="en-US" w:eastAsia="en-US"/>
        </w:rPr>
        <w:t xml:space="preserve"> </w:t>
      </w:r>
      <w:r w:rsidRPr="00DD3D33">
        <w:rPr>
          <w:rFonts w:asciiTheme="minorHAnsi" w:hAnsiTheme="minorHAnsi" w:cs="Palatino Linotype"/>
          <w:i/>
          <w:sz w:val="22"/>
          <w:szCs w:val="22"/>
          <w:lang w:eastAsia="en-US"/>
        </w:rPr>
        <w:t>τον</w:t>
      </w:r>
      <w:r w:rsidRPr="00625DED">
        <w:rPr>
          <w:rFonts w:asciiTheme="minorHAnsi" w:hAnsiTheme="minorHAnsi" w:cs="Palatino Linotype"/>
          <w:i/>
          <w:sz w:val="22"/>
          <w:szCs w:val="22"/>
          <w:lang w:val="en-US" w:eastAsia="en-US"/>
        </w:rPr>
        <w:t xml:space="preserve"> </w:t>
      </w:r>
      <w:proofErr w:type="spellStart"/>
      <w:r w:rsidRPr="00DD3D33">
        <w:rPr>
          <w:rFonts w:asciiTheme="minorHAnsi" w:hAnsiTheme="minorHAnsi" w:cs="Palatino Linotype"/>
          <w:i/>
          <w:sz w:val="22"/>
          <w:szCs w:val="22"/>
          <w:lang w:val="en-US" w:eastAsia="en-US"/>
        </w:rPr>
        <w:t>Grotowski</w:t>
      </w:r>
      <w:proofErr w:type="spellEnd"/>
      <w:r w:rsidRPr="00625DED">
        <w:rPr>
          <w:rFonts w:asciiTheme="minorHAnsi" w:hAnsiTheme="minorHAnsi" w:cs="Palatino Linotype"/>
          <w:i/>
          <w:sz w:val="22"/>
          <w:szCs w:val="22"/>
          <w:lang w:val="en-US" w:eastAsia="en-US"/>
        </w:rPr>
        <w:t xml:space="preserve"> </w:t>
      </w:r>
      <w:r w:rsidRPr="00DD3D33">
        <w:rPr>
          <w:rFonts w:asciiTheme="minorHAnsi" w:hAnsiTheme="minorHAnsi" w:cs="Palatino Linotype"/>
          <w:i/>
          <w:sz w:val="22"/>
          <w:szCs w:val="22"/>
          <w:lang w:eastAsia="en-US"/>
        </w:rPr>
        <w:t>στο</w:t>
      </w:r>
      <w:r w:rsidRPr="00625DED">
        <w:rPr>
          <w:rFonts w:asciiTheme="minorHAnsi" w:hAnsiTheme="minorHAnsi" w:cs="Palatino Linotype"/>
          <w:i/>
          <w:sz w:val="22"/>
          <w:szCs w:val="22"/>
          <w:lang w:val="en-US" w:eastAsia="en-US"/>
        </w:rPr>
        <w:t xml:space="preserve"> </w:t>
      </w:r>
      <w:r w:rsidRPr="00DD3D33">
        <w:rPr>
          <w:rFonts w:asciiTheme="minorHAnsi" w:hAnsiTheme="minorHAnsi" w:cs="Palatino Linotype"/>
          <w:i/>
          <w:sz w:val="22"/>
          <w:szCs w:val="22"/>
          <w:lang w:eastAsia="en-US"/>
        </w:rPr>
        <w:t>σκηνικό</w:t>
      </w:r>
      <w:r w:rsidRPr="00625DED">
        <w:rPr>
          <w:rFonts w:asciiTheme="minorHAnsi" w:hAnsiTheme="minorHAnsi" w:cs="Palatino Linotype"/>
          <w:i/>
          <w:sz w:val="22"/>
          <w:szCs w:val="22"/>
          <w:lang w:val="en-US" w:eastAsia="en-US"/>
        </w:rPr>
        <w:t xml:space="preserve"> </w:t>
      </w:r>
      <w:r w:rsidRPr="00DD3D33">
        <w:rPr>
          <w:rFonts w:asciiTheme="minorHAnsi" w:hAnsiTheme="minorHAnsi" w:cs="Palatino Linotype"/>
          <w:i/>
          <w:sz w:val="22"/>
          <w:szCs w:val="22"/>
          <w:lang w:eastAsia="en-US"/>
        </w:rPr>
        <w:t>δοκίμιο</w:t>
      </w:r>
      <w:r w:rsidRPr="00625DED">
        <w:rPr>
          <w:rFonts w:asciiTheme="minorHAnsi" w:hAnsiTheme="minorHAnsi" w:cs="Palatino Linotype"/>
          <w:sz w:val="22"/>
          <w:szCs w:val="22"/>
          <w:lang w:val="en-US" w:eastAsia="en-US"/>
        </w:rPr>
        <w:t xml:space="preserve">. </w:t>
      </w:r>
      <w:r w:rsidRPr="00DD3D33">
        <w:rPr>
          <w:rFonts w:asciiTheme="minorHAnsi" w:hAnsiTheme="minorHAnsi" w:cs="Palatino Linotype"/>
          <w:sz w:val="22"/>
          <w:szCs w:val="22"/>
          <w:lang w:eastAsia="en-US"/>
        </w:rPr>
        <w:t>Αθήνα</w:t>
      </w:r>
      <w:r w:rsidRPr="002500FF">
        <w:rPr>
          <w:rFonts w:asciiTheme="minorHAnsi" w:hAnsiTheme="minorHAnsi" w:cs="Palatino Linotype"/>
          <w:sz w:val="22"/>
          <w:szCs w:val="22"/>
          <w:lang w:val="en-US" w:eastAsia="en-US"/>
        </w:rPr>
        <w:t xml:space="preserve"> : </w:t>
      </w:r>
      <w:r w:rsidRPr="00DD3D33">
        <w:rPr>
          <w:rFonts w:asciiTheme="minorHAnsi" w:hAnsiTheme="minorHAnsi" w:cs="Palatino Linotype"/>
          <w:sz w:val="22"/>
          <w:szCs w:val="22"/>
          <w:lang w:eastAsia="en-US"/>
        </w:rPr>
        <w:t>Εξάντας</w:t>
      </w:r>
      <w:r>
        <w:rPr>
          <w:rFonts w:asciiTheme="minorHAnsi" w:hAnsiTheme="minorHAnsi" w:cs="Palatino Linotype"/>
          <w:sz w:val="22"/>
          <w:szCs w:val="22"/>
          <w:lang w:val="en-US" w:eastAsia="en-US"/>
        </w:rPr>
        <w:t>.</w:t>
      </w:r>
    </w:p>
    <w:p w:rsidR="005E5F9E" w:rsidRPr="00E564C0" w:rsidRDefault="005E5F9E" w:rsidP="005E5F9E">
      <w:pPr>
        <w:ind w:left="567" w:hanging="567"/>
        <w:jc w:val="both"/>
        <w:rPr>
          <w:rFonts w:asciiTheme="minorHAnsi" w:hAnsiTheme="minorHAnsi" w:cs="Palatino Linotype"/>
          <w:sz w:val="22"/>
          <w:szCs w:val="22"/>
          <w:lang w:val="en-US" w:eastAsia="en-US"/>
        </w:rPr>
      </w:pPr>
      <w:proofErr w:type="spellStart"/>
      <w:r w:rsidRPr="00357388">
        <w:rPr>
          <w:rFonts w:asciiTheme="minorHAnsi" w:hAnsiTheme="minorHAnsi" w:cs="Palatino Linotype"/>
          <w:sz w:val="22"/>
          <w:szCs w:val="22"/>
          <w:lang w:val="en-US" w:eastAsia="en-US"/>
        </w:rPr>
        <w:t>Piotrowski</w:t>
      </w:r>
      <w:proofErr w:type="spellEnd"/>
      <w:r w:rsidRPr="00357388">
        <w:rPr>
          <w:rFonts w:asciiTheme="minorHAnsi" w:hAnsiTheme="minorHAnsi" w:cs="Palatino Linotype"/>
          <w:sz w:val="22"/>
          <w:szCs w:val="22"/>
          <w:lang w:val="en-US" w:eastAsia="en-US"/>
        </w:rPr>
        <w:t xml:space="preserve">, J. (1996). </w:t>
      </w:r>
      <w:r w:rsidRPr="00357388">
        <w:rPr>
          <w:rFonts w:asciiTheme="minorHAnsi" w:hAnsiTheme="minorHAnsi" w:cs="Palatino Linotype"/>
          <w:i/>
          <w:sz w:val="22"/>
          <w:szCs w:val="22"/>
          <w:lang w:val="en-US" w:eastAsia="en-US"/>
        </w:rPr>
        <w:t>Expressive arts in the primary school</w:t>
      </w:r>
      <w:r w:rsidRPr="00357388">
        <w:rPr>
          <w:rFonts w:asciiTheme="minorHAnsi" w:hAnsiTheme="minorHAnsi" w:cs="Palatino Linotype"/>
          <w:sz w:val="22"/>
          <w:szCs w:val="22"/>
          <w:lang w:val="en-US" w:eastAsia="en-US"/>
        </w:rPr>
        <w:t xml:space="preserve">. London: </w:t>
      </w:r>
      <w:proofErr w:type="spellStart"/>
      <w:r w:rsidRPr="00357388">
        <w:rPr>
          <w:rFonts w:asciiTheme="minorHAnsi" w:hAnsiTheme="minorHAnsi" w:cs="Palatino Linotype"/>
          <w:sz w:val="22"/>
          <w:szCs w:val="22"/>
          <w:lang w:val="en-US" w:eastAsia="en-US"/>
        </w:rPr>
        <w:t>Cassell</w:t>
      </w:r>
      <w:proofErr w:type="spellEnd"/>
      <w:r w:rsidRPr="00E564C0">
        <w:rPr>
          <w:rFonts w:asciiTheme="minorHAnsi" w:hAnsiTheme="minorHAnsi" w:cs="Palatino Linotype"/>
          <w:sz w:val="22"/>
          <w:szCs w:val="22"/>
          <w:lang w:val="en-US" w:eastAsia="en-US"/>
        </w:rPr>
        <w:t>.</w:t>
      </w:r>
    </w:p>
    <w:p w:rsidR="005E5F9E" w:rsidRPr="00E564C0" w:rsidRDefault="005E5F9E" w:rsidP="005E5F9E">
      <w:pPr>
        <w:ind w:left="567" w:hanging="567"/>
        <w:jc w:val="both"/>
        <w:rPr>
          <w:rFonts w:asciiTheme="minorHAnsi" w:hAnsiTheme="minorHAnsi" w:cs="Palatino Linotype"/>
          <w:sz w:val="22"/>
          <w:szCs w:val="22"/>
          <w:lang w:val="en-US" w:eastAsia="en-US"/>
        </w:rPr>
      </w:pPr>
      <w:r w:rsidRPr="008E0963">
        <w:rPr>
          <w:rFonts w:asciiTheme="minorHAnsi" w:hAnsiTheme="minorHAnsi" w:cs="Palatino Linotype"/>
          <w:sz w:val="22"/>
          <w:szCs w:val="22"/>
          <w:lang w:val="en-US" w:eastAsia="en-US"/>
        </w:rPr>
        <w:t>Pearson</w:t>
      </w:r>
      <w:r w:rsidRPr="00603490">
        <w:rPr>
          <w:rFonts w:asciiTheme="minorHAnsi" w:hAnsiTheme="minorHAnsi" w:cs="Palatino Linotype"/>
          <w:sz w:val="22"/>
          <w:szCs w:val="22"/>
          <w:lang w:val="en-US" w:eastAsia="en-US"/>
        </w:rPr>
        <w:t xml:space="preserve">, </w:t>
      </w:r>
      <w:r w:rsidRPr="008E0963">
        <w:rPr>
          <w:rFonts w:asciiTheme="minorHAnsi" w:hAnsiTheme="minorHAnsi" w:cs="Palatino Linotype"/>
          <w:sz w:val="22"/>
          <w:szCs w:val="22"/>
          <w:lang w:val="en-US" w:eastAsia="en-US"/>
        </w:rPr>
        <w:t>M</w:t>
      </w:r>
      <w:r w:rsidRPr="00603490">
        <w:rPr>
          <w:rFonts w:asciiTheme="minorHAnsi" w:hAnsiTheme="minorHAnsi" w:cs="Palatino Linotype"/>
          <w:sz w:val="22"/>
          <w:szCs w:val="22"/>
          <w:lang w:val="en-US" w:eastAsia="en-US"/>
        </w:rPr>
        <w:t xml:space="preserve">. (2009). </w:t>
      </w:r>
      <w:r w:rsidRPr="008E0963">
        <w:rPr>
          <w:rFonts w:asciiTheme="minorHAnsi" w:hAnsiTheme="minorHAnsi" w:cs="Palatino Linotype"/>
          <w:i/>
          <w:sz w:val="22"/>
          <w:szCs w:val="22"/>
          <w:lang w:val="en-US" w:eastAsia="en-US"/>
        </w:rPr>
        <w:t>Using expressive arts to work with the mind, body and emotions: theory and practice</w:t>
      </w:r>
      <w:r w:rsidRPr="008E0963">
        <w:rPr>
          <w:rFonts w:asciiTheme="minorHAnsi" w:hAnsiTheme="minorHAnsi" w:cs="Palatino Linotype"/>
          <w:sz w:val="22"/>
          <w:szCs w:val="22"/>
          <w:lang w:val="en-US" w:eastAsia="en-US"/>
        </w:rPr>
        <w:t>. L</w:t>
      </w:r>
      <w:r>
        <w:rPr>
          <w:rFonts w:asciiTheme="minorHAnsi" w:hAnsiTheme="minorHAnsi" w:cs="Palatino Linotype"/>
          <w:sz w:val="22"/>
          <w:szCs w:val="22"/>
          <w:lang w:val="en-US" w:eastAsia="en-US"/>
        </w:rPr>
        <w:t>ondon</w:t>
      </w:r>
      <w:r w:rsidRPr="008E0963">
        <w:rPr>
          <w:rFonts w:asciiTheme="minorHAnsi" w:hAnsiTheme="minorHAnsi" w:cs="Palatino Linotype"/>
          <w:sz w:val="22"/>
          <w:szCs w:val="22"/>
          <w:lang w:val="en-US" w:eastAsia="en-US"/>
        </w:rPr>
        <w:t xml:space="preserve">; </w:t>
      </w:r>
      <w:proofErr w:type="gramStart"/>
      <w:r w:rsidRPr="008E0963">
        <w:rPr>
          <w:rFonts w:asciiTheme="minorHAnsi" w:hAnsiTheme="minorHAnsi" w:cs="Palatino Linotype"/>
          <w:sz w:val="22"/>
          <w:szCs w:val="22"/>
          <w:lang w:val="en-US" w:eastAsia="en-US"/>
        </w:rPr>
        <w:t>Philadelphia :</w:t>
      </w:r>
      <w:proofErr w:type="gramEnd"/>
      <w:r w:rsidRPr="008E0963">
        <w:rPr>
          <w:rFonts w:asciiTheme="minorHAnsi" w:hAnsiTheme="minorHAnsi" w:cs="Palatino Linotype"/>
          <w:sz w:val="22"/>
          <w:szCs w:val="22"/>
          <w:lang w:val="en-US" w:eastAsia="en-US"/>
        </w:rPr>
        <w:t xml:space="preserve"> Jessica Kingsley Publishers</w:t>
      </w:r>
      <w:r w:rsidRPr="00E564C0">
        <w:rPr>
          <w:rFonts w:asciiTheme="minorHAnsi" w:hAnsiTheme="minorHAnsi" w:cs="Palatino Linotype"/>
          <w:sz w:val="22"/>
          <w:szCs w:val="22"/>
          <w:lang w:val="en-US" w:eastAsia="en-US"/>
        </w:rPr>
        <w:t>.</w:t>
      </w:r>
    </w:p>
    <w:p w:rsidR="005E5F9E" w:rsidRPr="00E564C0" w:rsidRDefault="005E5F9E" w:rsidP="005E5F9E">
      <w:pPr>
        <w:ind w:left="567" w:hanging="567"/>
        <w:jc w:val="both"/>
        <w:rPr>
          <w:rFonts w:asciiTheme="minorHAnsi" w:hAnsiTheme="minorHAnsi" w:cs="Palatino Linotype"/>
          <w:sz w:val="22"/>
          <w:szCs w:val="22"/>
          <w:lang w:val="en-US" w:eastAsia="en-US"/>
        </w:rPr>
      </w:pPr>
      <w:proofErr w:type="spellStart"/>
      <w:r w:rsidRPr="008E0963">
        <w:rPr>
          <w:rFonts w:asciiTheme="minorHAnsi" w:hAnsiTheme="minorHAnsi" w:cs="Palatino Linotype"/>
          <w:sz w:val="22"/>
          <w:szCs w:val="22"/>
          <w:lang w:val="en-US" w:eastAsia="en-US"/>
        </w:rPr>
        <w:t>Halprin</w:t>
      </w:r>
      <w:proofErr w:type="spellEnd"/>
      <w:r w:rsidRPr="008E0963">
        <w:rPr>
          <w:rFonts w:asciiTheme="minorHAnsi" w:hAnsiTheme="minorHAnsi" w:cs="Palatino Linotype"/>
          <w:sz w:val="22"/>
          <w:szCs w:val="22"/>
          <w:lang w:val="en-US" w:eastAsia="en-US"/>
        </w:rPr>
        <w:t xml:space="preserve">, D. (2003). </w:t>
      </w:r>
      <w:r w:rsidRPr="008E0963">
        <w:rPr>
          <w:rFonts w:asciiTheme="minorHAnsi" w:hAnsiTheme="minorHAnsi" w:cs="Palatino Linotype"/>
          <w:i/>
          <w:sz w:val="22"/>
          <w:szCs w:val="22"/>
          <w:lang w:val="en-US" w:eastAsia="en-US"/>
        </w:rPr>
        <w:t>The expressive body in life, art, and therapy: working with movement, metaphor, and meaning</w:t>
      </w:r>
      <w:r w:rsidRPr="008E0963">
        <w:rPr>
          <w:rFonts w:asciiTheme="minorHAnsi" w:hAnsiTheme="minorHAnsi" w:cs="Palatino Linotype"/>
          <w:sz w:val="22"/>
          <w:szCs w:val="22"/>
          <w:lang w:val="en-US" w:eastAsia="en-US"/>
        </w:rPr>
        <w:t>. London; Philadelphia, PA: Jessica Kingsley Publishers.</w:t>
      </w:r>
    </w:p>
    <w:p w:rsidR="00E564C0" w:rsidRPr="005B6AB7" w:rsidRDefault="005E5F9E" w:rsidP="005E5F9E">
      <w:pPr>
        <w:ind w:left="567" w:hanging="567"/>
        <w:jc w:val="both"/>
        <w:rPr>
          <w:rFonts w:asciiTheme="minorHAnsi" w:hAnsiTheme="minorHAnsi" w:cs="Palatino Linotype"/>
          <w:sz w:val="22"/>
          <w:szCs w:val="22"/>
          <w:lang w:val="en-US" w:eastAsia="en-US"/>
        </w:rPr>
      </w:pPr>
      <w:proofErr w:type="spellStart"/>
      <w:r w:rsidRPr="005B6AB7">
        <w:rPr>
          <w:rFonts w:asciiTheme="minorHAnsi" w:hAnsiTheme="minorHAnsi" w:cs="Palatino Linotype"/>
          <w:sz w:val="22"/>
          <w:szCs w:val="22"/>
          <w:lang w:val="en-US" w:eastAsia="en-US"/>
        </w:rPr>
        <w:t>Korza</w:t>
      </w:r>
      <w:proofErr w:type="spellEnd"/>
      <w:r w:rsidRPr="005B6AB7">
        <w:rPr>
          <w:rFonts w:asciiTheme="minorHAnsi" w:hAnsiTheme="minorHAnsi" w:cs="Palatino Linotype"/>
          <w:sz w:val="22"/>
          <w:szCs w:val="22"/>
          <w:lang w:val="en-US" w:eastAsia="en-US"/>
        </w:rPr>
        <w:t xml:space="preserve">, P. (1989). </w:t>
      </w:r>
      <w:r w:rsidRPr="005B6AB7">
        <w:rPr>
          <w:rFonts w:asciiTheme="minorHAnsi" w:hAnsiTheme="minorHAnsi" w:cs="Palatino Linotype"/>
          <w:i/>
          <w:sz w:val="22"/>
          <w:szCs w:val="22"/>
          <w:lang w:val="en-US" w:eastAsia="en-US"/>
        </w:rPr>
        <w:t>The arts festival work kit</w:t>
      </w:r>
      <w:r w:rsidRPr="005B6AB7">
        <w:rPr>
          <w:rFonts w:asciiTheme="minorHAnsi" w:hAnsiTheme="minorHAnsi" w:cs="Palatino Linotype"/>
          <w:sz w:val="22"/>
          <w:szCs w:val="22"/>
          <w:lang w:val="en-US" w:eastAsia="en-US"/>
        </w:rPr>
        <w:t>. Amherst, Mass.: Arts Extension Service, Division of Continuing Education, University of Massachusetts at Amherst.</w:t>
      </w:r>
    </w:p>
    <w:p w:rsidR="00E564C0" w:rsidRPr="008E0963" w:rsidRDefault="00E564C0" w:rsidP="00E564C0">
      <w:pPr>
        <w:ind w:left="567" w:hanging="567"/>
        <w:jc w:val="both"/>
        <w:rPr>
          <w:rFonts w:asciiTheme="minorHAnsi" w:hAnsiTheme="minorHAnsi" w:cs="Palatino Linotype"/>
          <w:sz w:val="22"/>
          <w:szCs w:val="22"/>
          <w:lang w:val="en-US" w:eastAsia="en-US"/>
        </w:rPr>
      </w:pPr>
    </w:p>
    <w:p w:rsidR="00E564C0" w:rsidRPr="008E0963" w:rsidRDefault="00E564C0" w:rsidP="00E564C0">
      <w:pPr>
        <w:spacing w:after="200" w:line="360" w:lineRule="auto"/>
        <w:jc w:val="both"/>
        <w:rPr>
          <w:rFonts w:asciiTheme="minorHAnsi" w:hAnsiTheme="minorHAnsi" w:cs="Palatino Linotype"/>
          <w:b/>
          <w:sz w:val="32"/>
          <w:szCs w:val="32"/>
          <w:lang w:eastAsia="en-US"/>
        </w:rPr>
      </w:pPr>
      <w:r w:rsidRPr="008E0963">
        <w:rPr>
          <w:rFonts w:asciiTheme="minorHAnsi" w:hAnsiTheme="minorHAnsi" w:cs="Palatino Linotype"/>
          <w:b/>
          <w:sz w:val="32"/>
          <w:szCs w:val="32"/>
          <w:highlight w:val="lightGray"/>
          <w:bdr w:val="single" w:sz="4" w:space="0" w:color="auto"/>
          <w:lang w:eastAsia="en-US"/>
        </w:rPr>
        <w:t>4</w:t>
      </w:r>
      <w:r w:rsidRPr="005F0037">
        <w:rPr>
          <w:rFonts w:asciiTheme="minorHAnsi" w:hAnsiTheme="minorHAnsi" w:cs="Palatino Linotype"/>
          <w:b/>
          <w:sz w:val="32"/>
          <w:szCs w:val="32"/>
          <w:highlight w:val="lightGray"/>
          <w:bdr w:val="single" w:sz="4" w:space="0" w:color="auto"/>
          <w:vertAlign w:val="superscript"/>
          <w:lang w:eastAsia="en-US"/>
        </w:rPr>
        <w:t>ο</w:t>
      </w:r>
      <w:r w:rsidRPr="008E0963">
        <w:rPr>
          <w:rFonts w:asciiTheme="minorHAnsi" w:hAnsiTheme="minorHAnsi" w:cs="Palatino Linotype"/>
          <w:b/>
          <w:sz w:val="32"/>
          <w:szCs w:val="32"/>
          <w:highlight w:val="lightGray"/>
          <w:bdr w:val="single" w:sz="4" w:space="0" w:color="auto"/>
          <w:lang w:eastAsia="en-US"/>
        </w:rPr>
        <w:t xml:space="preserve"> </w:t>
      </w:r>
      <w:r w:rsidRPr="005F0037">
        <w:rPr>
          <w:rFonts w:asciiTheme="minorHAnsi" w:hAnsiTheme="minorHAnsi" w:cs="Palatino Linotype"/>
          <w:b/>
          <w:sz w:val="32"/>
          <w:szCs w:val="32"/>
          <w:highlight w:val="lightGray"/>
          <w:bdr w:val="single" w:sz="4" w:space="0" w:color="auto"/>
          <w:lang w:eastAsia="en-US"/>
        </w:rPr>
        <w:t>Μάθημα</w:t>
      </w:r>
    </w:p>
    <w:p w:rsidR="00E564C0"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ΤΙΤΛΟΣ ΜΑΘΗΜΑΤΟΣ</w:t>
      </w:r>
      <w:r w:rsidRPr="00CE7C8B">
        <w:rPr>
          <w:rFonts w:asciiTheme="minorHAnsi" w:hAnsiTheme="minorHAnsi" w:cs="Palatino Linotype"/>
          <w:sz w:val="22"/>
          <w:szCs w:val="22"/>
          <w:lang w:eastAsia="en-US"/>
        </w:rPr>
        <w:t xml:space="preserve">: </w:t>
      </w:r>
      <w:r w:rsidRPr="000417AD">
        <w:rPr>
          <w:rFonts w:asciiTheme="minorHAnsi" w:hAnsiTheme="minorHAnsi" w:cs="Palatino Linotype"/>
          <w:sz w:val="22"/>
          <w:szCs w:val="22"/>
          <w:lang w:eastAsia="en-US"/>
        </w:rPr>
        <w:t xml:space="preserve">Μορφές θεάματος </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 Μ/ΤΟΣ</w:t>
      </w:r>
      <w:r w:rsidRPr="00CE7C8B">
        <w:rPr>
          <w:rFonts w:asciiTheme="minorHAnsi" w:hAnsiTheme="minorHAnsi" w:cs="Palatino Linotype"/>
          <w:sz w:val="22"/>
          <w:szCs w:val="22"/>
          <w:lang w:eastAsia="en-US"/>
        </w:rPr>
        <w:t>: DIE-</w:t>
      </w:r>
      <w:r>
        <w:rPr>
          <w:rFonts w:asciiTheme="minorHAnsi" w:hAnsiTheme="minorHAnsi" w:cs="Palatino Linotype"/>
          <w:sz w:val="22"/>
          <w:szCs w:val="22"/>
          <w:lang w:eastAsia="en-US"/>
        </w:rPr>
        <w:t>2</w:t>
      </w:r>
      <w:r w:rsidRPr="00CE7C8B">
        <w:rPr>
          <w:rFonts w:asciiTheme="minorHAnsi" w:hAnsiTheme="minorHAnsi" w:cs="Palatino Linotype"/>
          <w:sz w:val="22"/>
          <w:szCs w:val="22"/>
          <w:lang w:eastAsia="en-US"/>
        </w:rPr>
        <w:t>04</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4 ECTS</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ΚΥΡΙΟΣ ΔΙΔΑΣΚΩΝ</w:t>
      </w:r>
      <w:r w:rsidRPr="00CE7C8B">
        <w:rPr>
          <w:rFonts w:asciiTheme="minorHAnsi" w:hAnsiTheme="minorHAnsi" w:cs="Palatino Linotype"/>
          <w:sz w:val="22"/>
          <w:szCs w:val="22"/>
          <w:lang w:eastAsia="en-US"/>
        </w:rPr>
        <w:t xml:space="preserve">: </w:t>
      </w:r>
      <w:r w:rsidRPr="00E93984">
        <w:rPr>
          <w:rFonts w:asciiTheme="minorHAnsi" w:hAnsiTheme="minorHAnsi" w:cs="Palatino Linotype"/>
          <w:sz w:val="22"/>
          <w:szCs w:val="22"/>
          <w:lang w:eastAsia="en-US"/>
        </w:rPr>
        <w:t>Άλκηστις Κοντογιάννη – Καθηγήτρια ΤΘΣ του Πανεπιστημίου Πελοποννήσου</w:t>
      </w:r>
    </w:p>
    <w:p w:rsidR="00E564C0" w:rsidRPr="00CE7C8B"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ΑΛΛΟΙ ΔΙΔΑΣΚΟΝΤΕΣ</w:t>
      </w:r>
      <w:r w:rsidRPr="00CE7C8B">
        <w:rPr>
          <w:rFonts w:asciiTheme="minorHAnsi" w:hAnsiTheme="minorHAnsi" w:cs="Palatino Linotype"/>
          <w:sz w:val="22"/>
          <w:szCs w:val="22"/>
          <w:lang w:eastAsia="en-US"/>
        </w:rPr>
        <w:t xml:space="preserve">: </w:t>
      </w:r>
      <w:r w:rsidR="00E56AC5" w:rsidRPr="00E56AC5">
        <w:rPr>
          <w:rFonts w:asciiTheme="minorHAnsi" w:hAnsiTheme="minorHAnsi" w:cs="Palatino Linotype"/>
          <w:sz w:val="22"/>
          <w:szCs w:val="22"/>
          <w:lang w:eastAsia="en-US"/>
        </w:rPr>
        <w:t>Σταύρος Τσακίρης</w:t>
      </w:r>
      <w:r w:rsidR="00E56AC5">
        <w:rPr>
          <w:rFonts w:asciiTheme="minorHAnsi" w:hAnsiTheme="minorHAnsi" w:cs="Palatino Linotype"/>
          <w:sz w:val="22"/>
          <w:szCs w:val="22"/>
          <w:lang w:eastAsia="en-US"/>
        </w:rPr>
        <w:t xml:space="preserve">, </w:t>
      </w:r>
      <w:r w:rsidR="00E56AC5" w:rsidRPr="00E56AC5">
        <w:rPr>
          <w:rFonts w:asciiTheme="minorHAnsi" w:hAnsiTheme="minorHAnsi" w:cs="Palatino Linotype"/>
          <w:sz w:val="22"/>
          <w:szCs w:val="22"/>
          <w:lang w:eastAsia="en-US"/>
        </w:rPr>
        <w:t xml:space="preserve">Αλέξανδρος </w:t>
      </w:r>
      <w:proofErr w:type="spellStart"/>
      <w:r w:rsidR="00E56AC5" w:rsidRPr="00E56AC5">
        <w:rPr>
          <w:rFonts w:asciiTheme="minorHAnsi" w:hAnsiTheme="minorHAnsi" w:cs="Palatino Linotype"/>
          <w:sz w:val="22"/>
          <w:szCs w:val="22"/>
          <w:lang w:eastAsia="en-US"/>
        </w:rPr>
        <w:t>Ψυχούλης</w:t>
      </w:r>
      <w:proofErr w:type="spellEnd"/>
      <w:r w:rsidR="00E56AC5">
        <w:rPr>
          <w:rFonts w:asciiTheme="minorHAnsi" w:hAnsiTheme="minorHAnsi" w:cs="Palatino Linotype"/>
          <w:sz w:val="22"/>
          <w:szCs w:val="22"/>
          <w:lang w:eastAsia="en-US"/>
        </w:rPr>
        <w:t xml:space="preserve">, </w:t>
      </w:r>
      <w:r w:rsidR="00E56AC5" w:rsidRPr="00E56AC5">
        <w:rPr>
          <w:rFonts w:asciiTheme="minorHAnsi" w:hAnsiTheme="minorHAnsi" w:cs="Palatino Linotype"/>
          <w:sz w:val="22"/>
          <w:szCs w:val="22"/>
          <w:lang w:eastAsia="en-US"/>
        </w:rPr>
        <w:t xml:space="preserve">Μάγδα </w:t>
      </w:r>
      <w:proofErr w:type="spellStart"/>
      <w:r w:rsidR="00E56AC5" w:rsidRPr="00E56AC5">
        <w:rPr>
          <w:rFonts w:asciiTheme="minorHAnsi" w:hAnsiTheme="minorHAnsi" w:cs="Palatino Linotype"/>
          <w:sz w:val="22"/>
          <w:szCs w:val="22"/>
          <w:lang w:eastAsia="en-US"/>
        </w:rPr>
        <w:t>Βίτσου</w:t>
      </w:r>
      <w:proofErr w:type="spellEnd"/>
      <w:r w:rsidR="00E56AC5">
        <w:rPr>
          <w:rFonts w:asciiTheme="minorHAnsi" w:hAnsiTheme="minorHAnsi" w:cs="Palatino Linotype"/>
          <w:sz w:val="22"/>
          <w:szCs w:val="22"/>
          <w:lang w:eastAsia="en-US"/>
        </w:rPr>
        <w:t>, Κλειώ</w:t>
      </w:r>
      <w:r w:rsidR="00E56AC5" w:rsidRPr="00E56AC5">
        <w:rPr>
          <w:rFonts w:asciiTheme="minorHAnsi" w:hAnsiTheme="minorHAnsi" w:cs="Palatino Linotype"/>
          <w:sz w:val="22"/>
          <w:szCs w:val="22"/>
          <w:lang w:eastAsia="en-US"/>
        </w:rPr>
        <w:t xml:space="preserve"> </w:t>
      </w:r>
      <w:proofErr w:type="spellStart"/>
      <w:r w:rsidR="00E56AC5" w:rsidRPr="00E56AC5">
        <w:rPr>
          <w:rFonts w:asciiTheme="minorHAnsi" w:hAnsiTheme="minorHAnsi" w:cs="Palatino Linotype"/>
          <w:sz w:val="22"/>
          <w:szCs w:val="22"/>
          <w:lang w:eastAsia="en-US"/>
        </w:rPr>
        <w:t>Φανουράκη</w:t>
      </w:r>
      <w:proofErr w:type="spellEnd"/>
      <w:r w:rsidR="00E56AC5">
        <w:rPr>
          <w:rFonts w:asciiTheme="minorHAnsi" w:hAnsiTheme="minorHAnsi" w:cs="Palatino Linotype"/>
          <w:sz w:val="22"/>
          <w:szCs w:val="22"/>
          <w:lang w:eastAsia="en-US"/>
        </w:rPr>
        <w:t xml:space="preserve">, </w:t>
      </w:r>
      <w:r w:rsidR="00197C9E" w:rsidRPr="00197C9E">
        <w:rPr>
          <w:rFonts w:asciiTheme="minorHAnsi" w:hAnsiTheme="minorHAnsi" w:cs="Palatino Linotype"/>
          <w:sz w:val="22"/>
          <w:szCs w:val="22"/>
          <w:lang w:eastAsia="en-US"/>
        </w:rPr>
        <w:t>Αστέριος Τσιάρας</w:t>
      </w:r>
      <w:r w:rsidR="00197C9E">
        <w:rPr>
          <w:rFonts w:asciiTheme="minorHAnsi" w:hAnsiTheme="minorHAnsi" w:cs="Palatino Linotype"/>
          <w:sz w:val="22"/>
          <w:szCs w:val="22"/>
          <w:lang w:eastAsia="en-US"/>
        </w:rPr>
        <w:t xml:space="preserve">, </w:t>
      </w:r>
      <w:proofErr w:type="spellStart"/>
      <w:r w:rsidR="00197C9E" w:rsidRPr="00197C9E">
        <w:rPr>
          <w:rFonts w:asciiTheme="minorHAnsi" w:hAnsiTheme="minorHAnsi" w:cs="Palatino Linotype"/>
          <w:sz w:val="22"/>
          <w:szCs w:val="22"/>
          <w:lang w:eastAsia="en-US"/>
        </w:rPr>
        <w:t>Τζωρτζίνα</w:t>
      </w:r>
      <w:proofErr w:type="spellEnd"/>
      <w:r w:rsidR="00197C9E" w:rsidRPr="00197C9E">
        <w:rPr>
          <w:rFonts w:asciiTheme="minorHAnsi" w:hAnsiTheme="minorHAnsi" w:cs="Palatino Linotype"/>
          <w:sz w:val="22"/>
          <w:szCs w:val="22"/>
          <w:lang w:eastAsia="en-US"/>
        </w:rPr>
        <w:t xml:space="preserve"> </w:t>
      </w:r>
      <w:proofErr w:type="spellStart"/>
      <w:r w:rsidR="00197C9E" w:rsidRPr="00197C9E">
        <w:rPr>
          <w:rFonts w:asciiTheme="minorHAnsi" w:hAnsiTheme="minorHAnsi" w:cs="Palatino Linotype"/>
          <w:sz w:val="22"/>
          <w:szCs w:val="22"/>
          <w:lang w:eastAsia="en-US"/>
        </w:rPr>
        <w:t>Κακουδάκη</w:t>
      </w:r>
      <w:proofErr w:type="spellEnd"/>
      <w:r w:rsidR="00197C9E">
        <w:rPr>
          <w:rFonts w:asciiTheme="minorHAnsi" w:hAnsiTheme="minorHAnsi" w:cs="Palatino Linotype"/>
          <w:sz w:val="22"/>
          <w:szCs w:val="22"/>
          <w:lang w:eastAsia="en-US"/>
        </w:rPr>
        <w:t xml:space="preserve">, </w:t>
      </w:r>
      <w:r w:rsidR="00197C9E" w:rsidRPr="00197C9E">
        <w:rPr>
          <w:rFonts w:asciiTheme="minorHAnsi" w:hAnsiTheme="minorHAnsi" w:cs="Palatino Linotype"/>
          <w:sz w:val="22"/>
          <w:szCs w:val="22"/>
          <w:lang w:eastAsia="en-US"/>
        </w:rPr>
        <w:t xml:space="preserve">Μυρτώ </w:t>
      </w:r>
      <w:proofErr w:type="spellStart"/>
      <w:r w:rsidR="00197C9E" w:rsidRPr="00197C9E">
        <w:rPr>
          <w:rFonts w:asciiTheme="minorHAnsi" w:hAnsiTheme="minorHAnsi" w:cs="Palatino Linotype"/>
          <w:sz w:val="22"/>
          <w:szCs w:val="22"/>
          <w:lang w:eastAsia="en-US"/>
        </w:rPr>
        <w:t>Πίγκου-Ρεπούση</w:t>
      </w:r>
      <w:proofErr w:type="spellEnd"/>
      <w:r w:rsidR="00197C9E">
        <w:rPr>
          <w:rFonts w:asciiTheme="minorHAnsi" w:hAnsiTheme="minorHAnsi" w:cs="Palatino Linotype"/>
          <w:sz w:val="22"/>
          <w:szCs w:val="22"/>
          <w:lang w:eastAsia="en-US"/>
        </w:rPr>
        <w:t xml:space="preserve">, </w:t>
      </w:r>
      <w:proofErr w:type="spellStart"/>
      <w:r w:rsidR="00197C9E" w:rsidRPr="00197C9E">
        <w:rPr>
          <w:rFonts w:asciiTheme="minorHAnsi" w:hAnsiTheme="minorHAnsi" w:cs="Palatino Linotype"/>
          <w:sz w:val="22"/>
          <w:szCs w:val="22"/>
          <w:lang w:eastAsia="en-US"/>
        </w:rPr>
        <w:t>Μένης</w:t>
      </w:r>
      <w:proofErr w:type="spellEnd"/>
      <w:r w:rsidR="00197C9E" w:rsidRPr="00197C9E">
        <w:rPr>
          <w:rFonts w:asciiTheme="minorHAnsi" w:hAnsiTheme="minorHAnsi" w:cs="Palatino Linotype"/>
          <w:sz w:val="22"/>
          <w:szCs w:val="22"/>
          <w:lang w:eastAsia="en-US"/>
        </w:rPr>
        <w:t xml:space="preserve"> Θεοδωρίδης</w:t>
      </w:r>
      <w:r w:rsidR="00197C9E">
        <w:rPr>
          <w:rFonts w:asciiTheme="minorHAnsi" w:hAnsiTheme="minorHAnsi" w:cs="Palatino Linotype"/>
          <w:sz w:val="22"/>
          <w:szCs w:val="22"/>
          <w:lang w:eastAsia="en-US"/>
        </w:rPr>
        <w:t xml:space="preserve">, </w:t>
      </w:r>
      <w:r w:rsidR="00197C9E" w:rsidRPr="00197C9E">
        <w:rPr>
          <w:rFonts w:asciiTheme="minorHAnsi" w:hAnsiTheme="minorHAnsi" w:cs="Palatino Linotype"/>
          <w:sz w:val="22"/>
          <w:szCs w:val="22"/>
          <w:lang w:eastAsia="en-US"/>
        </w:rPr>
        <w:t xml:space="preserve">Άννα </w:t>
      </w:r>
      <w:proofErr w:type="spellStart"/>
      <w:r w:rsidR="00197C9E" w:rsidRPr="00197C9E">
        <w:rPr>
          <w:rFonts w:asciiTheme="minorHAnsi" w:hAnsiTheme="minorHAnsi" w:cs="Palatino Linotype"/>
          <w:sz w:val="22"/>
          <w:szCs w:val="22"/>
          <w:lang w:eastAsia="en-US"/>
        </w:rPr>
        <w:t>Τσίχλη</w:t>
      </w:r>
      <w:proofErr w:type="spellEnd"/>
    </w:p>
    <w:p w:rsidR="00E564C0" w:rsidRPr="00CE7C8B" w:rsidRDefault="00E564C0" w:rsidP="00E564C0">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w:t>
      </w:r>
      <w:r>
        <w:rPr>
          <w:rFonts w:asciiTheme="minorHAnsi" w:hAnsiTheme="minorHAnsi" w:cs="Palatino Linotype"/>
          <w:sz w:val="22"/>
          <w:szCs w:val="22"/>
          <w:lang w:eastAsia="en-US"/>
        </w:rPr>
        <w:t>στις μορφές θεάματος σε διάφορους χώρους</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Μέσα από τη  διδασκαλία του μαθήματος ο μεταπτυχιακός</w:t>
      </w:r>
      <w:r>
        <w:rPr>
          <w:rFonts w:asciiTheme="minorHAnsi" w:hAnsiTheme="minorHAnsi" w:cs="Palatino Linotype"/>
          <w:sz w:val="22"/>
          <w:szCs w:val="22"/>
          <w:lang w:eastAsia="en-US"/>
        </w:rPr>
        <w:t xml:space="preserve">/ή </w:t>
      </w:r>
      <w:r w:rsidRPr="00CE7C8B">
        <w:rPr>
          <w:rFonts w:asciiTheme="minorHAnsi" w:hAnsiTheme="minorHAnsi" w:cs="Palatino Linotype"/>
          <w:sz w:val="22"/>
          <w:szCs w:val="22"/>
          <w:lang w:eastAsia="en-US"/>
        </w:rPr>
        <w:t>φοιτητής</w:t>
      </w:r>
      <w:r>
        <w:rPr>
          <w:rFonts w:asciiTheme="minorHAnsi" w:hAnsiTheme="minorHAnsi" w:cs="Palatino Linotype"/>
          <w:sz w:val="22"/>
          <w:szCs w:val="22"/>
          <w:lang w:eastAsia="en-US"/>
        </w:rPr>
        <w:t>/</w:t>
      </w:r>
      <w:proofErr w:type="spellStart"/>
      <w:r>
        <w:rPr>
          <w:rFonts w:asciiTheme="minorHAnsi" w:hAnsiTheme="minorHAnsi" w:cs="Palatino Linotype"/>
          <w:sz w:val="22"/>
          <w:szCs w:val="22"/>
          <w:lang w:eastAsia="en-US"/>
        </w:rPr>
        <w:t>τρια</w:t>
      </w:r>
      <w:proofErr w:type="spellEnd"/>
      <w:r w:rsidRPr="00CE7C8B">
        <w:rPr>
          <w:rFonts w:asciiTheme="minorHAnsi" w:hAnsiTheme="minorHAnsi" w:cs="Palatino Linotype"/>
          <w:sz w:val="22"/>
          <w:szCs w:val="22"/>
          <w:lang w:eastAsia="en-US"/>
        </w:rPr>
        <w:t xml:space="preserve"> θα κατανοήσει τις </w:t>
      </w:r>
      <w:r>
        <w:rPr>
          <w:rFonts w:asciiTheme="minorHAnsi" w:hAnsiTheme="minorHAnsi" w:cs="Palatino Linotype"/>
          <w:sz w:val="22"/>
          <w:szCs w:val="22"/>
          <w:lang w:eastAsia="en-US"/>
        </w:rPr>
        <w:t>τεχνικές δημιουργίας θεάματος σε διαφορετικά κοινωνικά πλαίσια</w:t>
      </w:r>
      <w:r w:rsidRPr="00CE7C8B">
        <w:rPr>
          <w:rFonts w:asciiTheme="minorHAnsi" w:hAnsiTheme="minorHAnsi" w:cs="Palatino Linotype"/>
          <w:sz w:val="22"/>
          <w:szCs w:val="22"/>
          <w:lang w:eastAsia="en-US"/>
        </w:rPr>
        <w:t>.</w:t>
      </w:r>
    </w:p>
    <w:p w:rsidR="00E564C0" w:rsidRPr="00CE7C8B" w:rsidRDefault="00E564C0" w:rsidP="00E564C0">
      <w:pPr>
        <w:tabs>
          <w:tab w:val="left" w:pos="3045"/>
        </w:tabs>
        <w:spacing w:after="120"/>
        <w:ind w:firstLine="567"/>
        <w:jc w:val="both"/>
        <w:rPr>
          <w:rFonts w:asciiTheme="minorHAnsi" w:hAnsiTheme="minorHAnsi" w:cs="Palatino Linotype"/>
          <w:sz w:val="22"/>
          <w:szCs w:val="22"/>
          <w:lang w:eastAsia="en-US"/>
        </w:rPr>
      </w:pPr>
      <w:r w:rsidRPr="00402693">
        <w:rPr>
          <w:rFonts w:asciiTheme="minorHAnsi" w:hAnsiTheme="minorHAnsi" w:cs="Palatino Linotype"/>
          <w:sz w:val="22"/>
          <w:szCs w:val="22"/>
          <w:lang w:eastAsia="en-US"/>
        </w:rPr>
        <w:t xml:space="preserve">Τέλος, στόχο του μαθήματος αποτελεί η πρακτική κατάρτιση των μεταπτυχιακών φοιτητών/τριών, μέσω βιωματικών θεατρικών εργαστηρίων σε τεχνικές </w:t>
      </w:r>
      <w:proofErr w:type="spellStart"/>
      <w:r w:rsidRPr="00402693">
        <w:rPr>
          <w:rFonts w:asciiTheme="minorHAnsi" w:hAnsiTheme="minorHAnsi" w:cs="Palatino Linotype"/>
          <w:sz w:val="22"/>
          <w:szCs w:val="22"/>
          <w:lang w:eastAsia="en-US"/>
        </w:rPr>
        <w:t>τεχνικές</w:t>
      </w:r>
      <w:proofErr w:type="spellEnd"/>
      <w:r w:rsidRPr="00402693">
        <w:rPr>
          <w:rFonts w:asciiTheme="minorHAnsi" w:hAnsiTheme="minorHAnsi" w:cs="Palatino Linotype"/>
          <w:sz w:val="22"/>
          <w:szCs w:val="22"/>
          <w:lang w:eastAsia="en-US"/>
        </w:rPr>
        <w:t xml:space="preserve"> δημιουργίας θεάματος σε διαφορετικά κοινωνικά πλαίσια</w:t>
      </w:r>
      <w:r w:rsidRPr="00CE7C8B">
        <w:rPr>
          <w:rFonts w:asciiTheme="minorHAnsi" w:hAnsiTheme="minorHAnsi" w:cs="Palatino Linotype"/>
          <w:sz w:val="22"/>
          <w:szCs w:val="22"/>
          <w:lang w:eastAsia="en-US"/>
        </w:rPr>
        <w:t>.</w:t>
      </w:r>
    </w:p>
    <w:p w:rsidR="00E564C0" w:rsidRPr="00CE7C8B" w:rsidRDefault="00E564C0" w:rsidP="00E564C0">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E564C0" w:rsidRPr="00CE7C8B" w:rsidRDefault="00E564C0" w:rsidP="00E564C0">
      <w:pPr>
        <w:tabs>
          <w:tab w:val="left" w:pos="3045"/>
        </w:tabs>
        <w:jc w:val="both"/>
        <w:rPr>
          <w:rFonts w:asciiTheme="minorHAnsi" w:hAnsiTheme="minorHAnsi" w:cs="Palatino Linotype"/>
          <w:sz w:val="22"/>
          <w:szCs w:val="22"/>
          <w:lang w:eastAsia="en-US"/>
        </w:rPr>
      </w:pPr>
      <w:r>
        <w:rPr>
          <w:rFonts w:asciiTheme="minorHAnsi" w:hAnsiTheme="minorHAnsi" w:cs="Palatino Linotype"/>
          <w:sz w:val="22"/>
          <w:szCs w:val="22"/>
          <w:lang w:eastAsia="en-US"/>
        </w:rPr>
        <w:t xml:space="preserve">1. </w:t>
      </w:r>
      <w:r w:rsidRPr="00402693">
        <w:rPr>
          <w:rFonts w:asciiTheme="minorHAnsi" w:hAnsiTheme="minorHAnsi" w:cs="Palatino Linotype"/>
          <w:sz w:val="22"/>
          <w:szCs w:val="22"/>
          <w:lang w:eastAsia="en-US"/>
        </w:rPr>
        <w:t xml:space="preserve">Εναλλακτικές παιδαγωγικές γιορτές παραστατικών τεχνών  </w:t>
      </w:r>
    </w:p>
    <w:p w:rsidR="00E564C0" w:rsidRPr="00CE7C8B" w:rsidRDefault="00E564C0" w:rsidP="00E564C0">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2. </w:t>
      </w:r>
      <w:r w:rsidRPr="00402693">
        <w:rPr>
          <w:rFonts w:asciiTheme="minorHAnsi" w:hAnsiTheme="minorHAnsi" w:cs="Palatino Linotype"/>
          <w:sz w:val="22"/>
          <w:szCs w:val="22"/>
          <w:lang w:eastAsia="en-US"/>
        </w:rPr>
        <w:t xml:space="preserve">Γιορτές-εμψυχώσεις για επαγγελματικούς  χώρους    </w:t>
      </w:r>
    </w:p>
    <w:p w:rsidR="00E564C0"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3</w:t>
      </w:r>
      <w:r w:rsidRPr="00402693">
        <w:t xml:space="preserve"> </w:t>
      </w:r>
      <w:r w:rsidRPr="00402693">
        <w:rPr>
          <w:rFonts w:asciiTheme="minorHAnsi" w:hAnsiTheme="minorHAnsi" w:cs="Palatino Linotype"/>
          <w:sz w:val="22"/>
          <w:szCs w:val="22"/>
          <w:lang w:eastAsia="en-US"/>
        </w:rPr>
        <w:t>Παρουσίαση δρώμενων, παραστάσεων, εκθέσεων</w:t>
      </w:r>
    </w:p>
    <w:p w:rsidR="00E564C0"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 xml:space="preserve">Διάλεξη, διάλογος, χρήση της ψηφιακής τεχνολογίας </w:t>
      </w:r>
    </w:p>
    <w:p w:rsidR="00E564C0" w:rsidRPr="00CE7C8B"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w:t>
      </w:r>
      <w:r>
        <w:rPr>
          <w:rFonts w:asciiTheme="minorHAnsi" w:hAnsiTheme="minorHAnsi" w:cs="Palatino Linotype"/>
          <w:sz w:val="22"/>
          <w:szCs w:val="22"/>
          <w:lang w:eastAsia="en-US"/>
        </w:rPr>
        <w:t xml:space="preserve"> με</w:t>
      </w:r>
      <w:r w:rsidRPr="00CE7C8B">
        <w:rPr>
          <w:rFonts w:asciiTheme="minorHAnsi" w:hAnsiTheme="minorHAnsi" w:cs="Palatino Linotype"/>
          <w:sz w:val="22"/>
          <w:szCs w:val="22"/>
          <w:lang w:eastAsia="en-US"/>
        </w:rPr>
        <w:t>: α) Γραπτές εργασίες β) Προφορικές ή γραπτές εξετάσεις</w:t>
      </w:r>
    </w:p>
    <w:p w:rsidR="00E564C0" w:rsidRPr="00CE7C8B" w:rsidRDefault="00E564C0" w:rsidP="00E564C0">
      <w:pPr>
        <w:spacing w:line="360" w:lineRule="auto"/>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ΠΡΟΤΕΙΝΟΜΕΝΗ ΒΙΒΛΙΟΓΡΑΦΙΑ</w:t>
      </w:r>
    </w:p>
    <w:p w:rsidR="005E5F9E" w:rsidRPr="004E036D" w:rsidRDefault="005E5F9E" w:rsidP="005E5F9E">
      <w:pPr>
        <w:ind w:left="567" w:hanging="567"/>
        <w:jc w:val="both"/>
        <w:rPr>
          <w:rFonts w:asciiTheme="minorHAnsi" w:hAnsiTheme="minorHAnsi" w:cs="Palatino Linotype"/>
          <w:sz w:val="22"/>
          <w:szCs w:val="22"/>
          <w:lang w:val="en-US" w:eastAsia="en-US"/>
        </w:rPr>
      </w:pPr>
      <w:r w:rsidRPr="004E036D">
        <w:rPr>
          <w:rFonts w:asciiTheme="minorHAnsi" w:hAnsiTheme="minorHAnsi" w:cs="Palatino Linotype"/>
          <w:sz w:val="22"/>
          <w:szCs w:val="22"/>
          <w:lang w:val="en-US" w:eastAsia="en-US"/>
        </w:rPr>
        <w:t>Bryant</w:t>
      </w:r>
      <w:r w:rsidRPr="002500FF">
        <w:rPr>
          <w:rFonts w:asciiTheme="minorHAnsi" w:hAnsiTheme="minorHAnsi" w:cs="Palatino Linotype"/>
          <w:sz w:val="22"/>
          <w:szCs w:val="22"/>
          <w:lang w:eastAsia="en-US"/>
        </w:rPr>
        <w:t xml:space="preserve">, </w:t>
      </w:r>
      <w:r w:rsidRPr="004E036D">
        <w:rPr>
          <w:rFonts w:asciiTheme="minorHAnsi" w:hAnsiTheme="minorHAnsi" w:cs="Palatino Linotype"/>
          <w:sz w:val="22"/>
          <w:szCs w:val="22"/>
          <w:lang w:val="en-US" w:eastAsia="en-US"/>
        </w:rPr>
        <w:t>J</w:t>
      </w:r>
      <w:r w:rsidRPr="002500FF">
        <w:rPr>
          <w:rFonts w:asciiTheme="minorHAnsi" w:hAnsiTheme="minorHAnsi" w:cs="Palatino Linotype"/>
          <w:sz w:val="22"/>
          <w:szCs w:val="22"/>
          <w:lang w:eastAsia="en-US"/>
        </w:rPr>
        <w:t xml:space="preserve">., &amp; </w:t>
      </w:r>
      <w:proofErr w:type="spellStart"/>
      <w:r w:rsidRPr="004E036D">
        <w:rPr>
          <w:rFonts w:asciiTheme="minorHAnsi" w:hAnsiTheme="minorHAnsi" w:cs="Palatino Linotype"/>
          <w:sz w:val="22"/>
          <w:szCs w:val="22"/>
          <w:lang w:val="en-US" w:eastAsia="en-US"/>
        </w:rPr>
        <w:t>Vorderer</w:t>
      </w:r>
      <w:proofErr w:type="spellEnd"/>
      <w:r w:rsidRPr="002500FF">
        <w:rPr>
          <w:rFonts w:asciiTheme="minorHAnsi" w:hAnsiTheme="minorHAnsi" w:cs="Palatino Linotype"/>
          <w:sz w:val="22"/>
          <w:szCs w:val="22"/>
          <w:lang w:eastAsia="en-US"/>
        </w:rPr>
        <w:t xml:space="preserve">, </w:t>
      </w:r>
      <w:r w:rsidRPr="004E036D">
        <w:rPr>
          <w:rFonts w:asciiTheme="minorHAnsi" w:hAnsiTheme="minorHAnsi" w:cs="Palatino Linotype"/>
          <w:sz w:val="22"/>
          <w:szCs w:val="22"/>
          <w:lang w:val="en-US" w:eastAsia="en-US"/>
        </w:rPr>
        <w:t>P</w:t>
      </w:r>
      <w:r w:rsidRPr="002500FF">
        <w:rPr>
          <w:rFonts w:asciiTheme="minorHAnsi" w:hAnsiTheme="minorHAnsi" w:cs="Palatino Linotype"/>
          <w:sz w:val="22"/>
          <w:szCs w:val="22"/>
          <w:lang w:eastAsia="en-US"/>
        </w:rPr>
        <w:t xml:space="preserve">. (2006). </w:t>
      </w:r>
      <w:r w:rsidRPr="004E036D">
        <w:rPr>
          <w:rFonts w:asciiTheme="minorHAnsi" w:hAnsiTheme="minorHAnsi" w:cs="Palatino Linotype"/>
          <w:i/>
          <w:sz w:val="22"/>
          <w:szCs w:val="22"/>
          <w:lang w:val="en-US" w:eastAsia="en-US"/>
        </w:rPr>
        <w:t>Psychology of entertainment</w:t>
      </w:r>
      <w:r w:rsidRPr="004E036D">
        <w:rPr>
          <w:rFonts w:asciiTheme="minorHAnsi" w:hAnsiTheme="minorHAnsi" w:cs="Palatino Linotype"/>
          <w:sz w:val="22"/>
          <w:szCs w:val="22"/>
          <w:lang w:val="en-US" w:eastAsia="en-US"/>
        </w:rPr>
        <w:t xml:space="preserve">. </w:t>
      </w:r>
      <w:proofErr w:type="spellStart"/>
      <w:r w:rsidRPr="004E036D">
        <w:rPr>
          <w:rFonts w:asciiTheme="minorHAnsi" w:hAnsiTheme="minorHAnsi" w:cs="Palatino Linotype"/>
          <w:sz w:val="22"/>
          <w:szCs w:val="22"/>
          <w:lang w:val="en-US" w:eastAsia="en-US"/>
        </w:rPr>
        <w:t>Mahway</w:t>
      </w:r>
      <w:proofErr w:type="spellEnd"/>
      <w:r w:rsidRPr="004E036D">
        <w:rPr>
          <w:rFonts w:asciiTheme="minorHAnsi" w:hAnsiTheme="minorHAnsi" w:cs="Palatino Linotype"/>
          <w:sz w:val="22"/>
          <w:szCs w:val="22"/>
          <w:lang w:val="en-US" w:eastAsia="en-US"/>
        </w:rPr>
        <w:t>, N.J.: Lawrence Erlbaum.</w:t>
      </w:r>
    </w:p>
    <w:p w:rsidR="005E5F9E" w:rsidRPr="00603490" w:rsidRDefault="005E5F9E" w:rsidP="005E5F9E">
      <w:pPr>
        <w:ind w:left="567" w:hanging="567"/>
        <w:jc w:val="both"/>
        <w:rPr>
          <w:rFonts w:asciiTheme="minorHAnsi" w:hAnsiTheme="minorHAnsi" w:cs="Palatino Linotype"/>
          <w:sz w:val="22"/>
          <w:szCs w:val="22"/>
          <w:lang w:val="en-US" w:eastAsia="en-US"/>
        </w:rPr>
      </w:pPr>
      <w:r w:rsidRPr="004E036D">
        <w:rPr>
          <w:rFonts w:asciiTheme="minorHAnsi" w:hAnsiTheme="minorHAnsi" w:cs="Palatino Linotype"/>
          <w:sz w:val="22"/>
          <w:szCs w:val="22"/>
          <w:lang w:val="en-US" w:eastAsia="en-US"/>
        </w:rPr>
        <w:t xml:space="preserve">Hughes, H. (2013). </w:t>
      </w:r>
      <w:r w:rsidRPr="004E036D">
        <w:rPr>
          <w:rFonts w:asciiTheme="minorHAnsi" w:hAnsiTheme="minorHAnsi" w:cs="Palatino Linotype"/>
          <w:i/>
          <w:sz w:val="22"/>
          <w:szCs w:val="22"/>
          <w:lang w:val="en-US" w:eastAsia="en-US"/>
        </w:rPr>
        <w:t>Arts, Entertainment and Tourism</w:t>
      </w:r>
      <w:r w:rsidRPr="004E036D">
        <w:rPr>
          <w:rFonts w:asciiTheme="minorHAnsi" w:hAnsiTheme="minorHAnsi" w:cs="Palatino Linotype"/>
          <w:sz w:val="22"/>
          <w:szCs w:val="22"/>
          <w:lang w:val="en-US" w:eastAsia="en-US"/>
        </w:rPr>
        <w:t xml:space="preserve">. </w:t>
      </w:r>
      <w:proofErr w:type="gramStart"/>
      <w:r w:rsidRPr="004E036D">
        <w:rPr>
          <w:rFonts w:asciiTheme="minorHAnsi" w:hAnsiTheme="minorHAnsi" w:cs="Palatino Linotype"/>
          <w:sz w:val="22"/>
          <w:szCs w:val="22"/>
          <w:lang w:val="en-US" w:eastAsia="en-US"/>
        </w:rPr>
        <w:t>Hoboken :</w:t>
      </w:r>
      <w:proofErr w:type="gramEnd"/>
      <w:r w:rsidRPr="004E036D">
        <w:rPr>
          <w:rFonts w:asciiTheme="minorHAnsi" w:hAnsiTheme="minorHAnsi" w:cs="Palatino Linotype"/>
          <w:sz w:val="22"/>
          <w:szCs w:val="22"/>
          <w:lang w:val="en-US" w:eastAsia="en-US"/>
        </w:rPr>
        <w:t xml:space="preserve"> Taylor and Francis</w:t>
      </w:r>
      <w:r w:rsidRPr="00603490">
        <w:rPr>
          <w:rFonts w:asciiTheme="minorHAnsi" w:hAnsiTheme="minorHAnsi" w:cs="Palatino Linotype"/>
          <w:sz w:val="22"/>
          <w:szCs w:val="22"/>
          <w:lang w:val="en-US" w:eastAsia="en-US"/>
        </w:rPr>
        <w:t>.</w:t>
      </w:r>
    </w:p>
    <w:p w:rsidR="005E5F9E" w:rsidRPr="003D1DE9" w:rsidRDefault="005E5F9E" w:rsidP="005E5F9E">
      <w:pPr>
        <w:ind w:left="567" w:hanging="567"/>
        <w:jc w:val="both"/>
        <w:rPr>
          <w:rFonts w:asciiTheme="minorHAnsi" w:hAnsiTheme="minorHAnsi" w:cs="Palatino Linotype"/>
          <w:sz w:val="22"/>
          <w:szCs w:val="22"/>
          <w:lang w:eastAsia="en-US"/>
        </w:rPr>
      </w:pPr>
      <w:r w:rsidRPr="003D1DE9">
        <w:rPr>
          <w:rFonts w:asciiTheme="minorHAnsi" w:hAnsiTheme="minorHAnsi" w:cs="Palatino Linotype"/>
          <w:sz w:val="22"/>
          <w:szCs w:val="22"/>
          <w:lang w:eastAsia="en-US"/>
        </w:rPr>
        <w:t>Καρακώστα</w:t>
      </w:r>
      <w:r>
        <w:rPr>
          <w:rFonts w:asciiTheme="minorHAnsi" w:hAnsiTheme="minorHAnsi" w:cs="Palatino Linotype"/>
          <w:sz w:val="22"/>
          <w:szCs w:val="22"/>
          <w:lang w:eastAsia="en-US"/>
        </w:rPr>
        <w:t>ς</w:t>
      </w:r>
      <w:r w:rsidRPr="003A1800">
        <w:rPr>
          <w:rFonts w:asciiTheme="minorHAnsi" w:hAnsiTheme="minorHAnsi" w:cs="Palatino Linotype"/>
          <w:sz w:val="22"/>
          <w:szCs w:val="22"/>
          <w:lang w:val="en-US" w:eastAsia="en-US"/>
        </w:rPr>
        <w:t xml:space="preserve">, </w:t>
      </w:r>
      <w:r w:rsidRPr="003D1DE9">
        <w:rPr>
          <w:rFonts w:asciiTheme="minorHAnsi" w:hAnsiTheme="minorHAnsi" w:cs="Palatino Linotype"/>
          <w:sz w:val="22"/>
          <w:szCs w:val="22"/>
          <w:lang w:eastAsia="en-US"/>
        </w:rPr>
        <w:t>Σ</w:t>
      </w:r>
      <w:r w:rsidRPr="003A1800">
        <w:rPr>
          <w:rFonts w:asciiTheme="minorHAnsi" w:hAnsiTheme="minorHAnsi" w:cs="Palatino Linotype"/>
          <w:sz w:val="22"/>
          <w:szCs w:val="22"/>
          <w:lang w:val="en-US" w:eastAsia="en-US"/>
        </w:rPr>
        <w:t xml:space="preserve">. </w:t>
      </w:r>
      <w:r>
        <w:rPr>
          <w:rFonts w:asciiTheme="minorHAnsi" w:hAnsiTheme="minorHAnsi" w:cs="Palatino Linotype"/>
          <w:sz w:val="22"/>
          <w:szCs w:val="22"/>
          <w:lang w:eastAsia="en-US"/>
        </w:rPr>
        <w:t>Α</w:t>
      </w:r>
      <w:r w:rsidRPr="003A1800">
        <w:rPr>
          <w:rFonts w:asciiTheme="minorHAnsi" w:hAnsiTheme="minorHAnsi" w:cs="Palatino Linotype"/>
          <w:sz w:val="22"/>
          <w:szCs w:val="22"/>
          <w:lang w:val="en-US" w:eastAsia="en-US"/>
        </w:rPr>
        <w:t xml:space="preserve">. (1993). </w:t>
      </w:r>
      <w:r w:rsidRPr="003D1DE9">
        <w:rPr>
          <w:rFonts w:asciiTheme="minorHAnsi" w:hAnsiTheme="minorHAnsi" w:cs="Palatino Linotype"/>
          <w:i/>
          <w:sz w:val="22"/>
          <w:szCs w:val="22"/>
          <w:lang w:eastAsia="en-US"/>
        </w:rPr>
        <w:t>Θέαμα και παιδί</w:t>
      </w:r>
      <w:r>
        <w:rPr>
          <w:rFonts w:asciiTheme="minorHAnsi" w:hAnsiTheme="minorHAnsi" w:cs="Palatino Linotype"/>
          <w:sz w:val="22"/>
          <w:szCs w:val="22"/>
          <w:lang w:eastAsia="en-US"/>
        </w:rPr>
        <w:t xml:space="preserve">. </w:t>
      </w:r>
      <w:r w:rsidRPr="003D1DE9">
        <w:rPr>
          <w:rFonts w:asciiTheme="minorHAnsi" w:hAnsiTheme="minorHAnsi" w:cs="Palatino Linotype"/>
          <w:sz w:val="22"/>
          <w:szCs w:val="22"/>
          <w:lang w:eastAsia="en-US"/>
        </w:rPr>
        <w:t>Σέρρες: Πλαίσιο</w:t>
      </w:r>
      <w:r>
        <w:rPr>
          <w:rFonts w:asciiTheme="minorHAnsi" w:hAnsiTheme="minorHAnsi" w:cs="Palatino Linotype"/>
          <w:sz w:val="22"/>
          <w:szCs w:val="22"/>
          <w:lang w:eastAsia="en-US"/>
        </w:rPr>
        <w:t>.</w:t>
      </w:r>
    </w:p>
    <w:p w:rsidR="005E5F9E" w:rsidRPr="004E036D" w:rsidRDefault="005E5F9E" w:rsidP="005E5F9E">
      <w:pPr>
        <w:ind w:left="567" w:hanging="567"/>
        <w:jc w:val="both"/>
        <w:rPr>
          <w:rFonts w:asciiTheme="minorHAnsi" w:hAnsiTheme="minorHAnsi" w:cs="Palatino Linotype"/>
          <w:sz w:val="22"/>
          <w:szCs w:val="22"/>
          <w:lang w:val="en-US" w:eastAsia="en-US"/>
        </w:rPr>
      </w:pPr>
      <w:r w:rsidRPr="004E036D">
        <w:rPr>
          <w:rFonts w:asciiTheme="minorHAnsi" w:hAnsiTheme="minorHAnsi" w:cs="Palatino Linotype"/>
          <w:sz w:val="22"/>
          <w:szCs w:val="22"/>
          <w:lang w:val="en-US" w:eastAsia="en-US"/>
        </w:rPr>
        <w:t>Mackay</w:t>
      </w:r>
      <w:r w:rsidRPr="004E2796">
        <w:rPr>
          <w:rFonts w:asciiTheme="minorHAnsi" w:hAnsiTheme="minorHAnsi" w:cs="Palatino Linotype"/>
          <w:sz w:val="22"/>
          <w:szCs w:val="22"/>
          <w:lang w:val="en-US" w:eastAsia="en-US"/>
        </w:rPr>
        <w:t xml:space="preserve">, </w:t>
      </w:r>
      <w:r w:rsidRPr="004E036D">
        <w:rPr>
          <w:rFonts w:asciiTheme="minorHAnsi" w:hAnsiTheme="minorHAnsi" w:cs="Palatino Linotype"/>
          <w:sz w:val="22"/>
          <w:szCs w:val="22"/>
          <w:lang w:val="en-US" w:eastAsia="en-US"/>
        </w:rPr>
        <w:t>D</w:t>
      </w:r>
      <w:r w:rsidRPr="004E2796">
        <w:rPr>
          <w:rFonts w:asciiTheme="minorHAnsi" w:hAnsiTheme="minorHAnsi" w:cs="Palatino Linotype"/>
          <w:sz w:val="22"/>
          <w:szCs w:val="22"/>
          <w:lang w:val="en-US" w:eastAsia="en-US"/>
        </w:rPr>
        <w:t xml:space="preserve">. (2001). </w:t>
      </w:r>
      <w:r w:rsidRPr="004E036D">
        <w:rPr>
          <w:rFonts w:asciiTheme="minorHAnsi" w:hAnsiTheme="minorHAnsi" w:cs="Palatino Linotype"/>
          <w:i/>
          <w:sz w:val="22"/>
          <w:szCs w:val="22"/>
          <w:lang w:val="en-US" w:eastAsia="en-US"/>
        </w:rPr>
        <w:t>The fantasy role-playing game: a new performing art</w:t>
      </w:r>
      <w:r w:rsidRPr="004E036D">
        <w:rPr>
          <w:rFonts w:asciiTheme="minorHAnsi" w:hAnsiTheme="minorHAnsi" w:cs="Palatino Linotype"/>
          <w:sz w:val="22"/>
          <w:szCs w:val="22"/>
          <w:lang w:val="en-US" w:eastAsia="en-US"/>
        </w:rPr>
        <w:t>. Jefferson, N.C</w:t>
      </w:r>
      <w:proofErr w:type="gramStart"/>
      <w:r w:rsidRPr="004E036D">
        <w:rPr>
          <w:rFonts w:asciiTheme="minorHAnsi" w:hAnsiTheme="minorHAnsi" w:cs="Palatino Linotype"/>
          <w:sz w:val="22"/>
          <w:szCs w:val="22"/>
          <w:lang w:val="en-US" w:eastAsia="en-US"/>
        </w:rPr>
        <w:t>. ;</w:t>
      </w:r>
      <w:proofErr w:type="gramEnd"/>
      <w:r w:rsidRPr="004E036D">
        <w:rPr>
          <w:rFonts w:asciiTheme="minorHAnsi" w:hAnsiTheme="minorHAnsi" w:cs="Palatino Linotype"/>
          <w:sz w:val="22"/>
          <w:szCs w:val="22"/>
          <w:lang w:val="en-US" w:eastAsia="en-US"/>
        </w:rPr>
        <w:t xml:space="preserve"> London : McFarland.</w:t>
      </w:r>
    </w:p>
    <w:p w:rsidR="005E5F9E" w:rsidRPr="00E564C0" w:rsidRDefault="005E5F9E" w:rsidP="005E5F9E">
      <w:pPr>
        <w:ind w:left="567" w:hanging="567"/>
        <w:jc w:val="both"/>
        <w:rPr>
          <w:rFonts w:asciiTheme="minorHAnsi" w:hAnsiTheme="minorHAnsi" w:cs="Palatino Linotype"/>
          <w:sz w:val="22"/>
          <w:szCs w:val="22"/>
          <w:lang w:val="en-US" w:eastAsia="en-US"/>
        </w:rPr>
      </w:pPr>
      <w:proofErr w:type="spellStart"/>
      <w:r w:rsidRPr="004E036D">
        <w:rPr>
          <w:rFonts w:asciiTheme="minorHAnsi" w:hAnsiTheme="minorHAnsi" w:cs="Palatino Linotype"/>
          <w:sz w:val="22"/>
          <w:szCs w:val="22"/>
          <w:lang w:val="en-US" w:eastAsia="en-US"/>
        </w:rPr>
        <w:t>Pecora</w:t>
      </w:r>
      <w:proofErr w:type="spellEnd"/>
      <w:r w:rsidRPr="004E036D">
        <w:rPr>
          <w:rFonts w:asciiTheme="minorHAnsi" w:hAnsiTheme="minorHAnsi" w:cs="Palatino Linotype"/>
          <w:sz w:val="22"/>
          <w:szCs w:val="22"/>
          <w:lang w:val="en-US" w:eastAsia="en-US"/>
        </w:rPr>
        <w:t xml:space="preserve">, N. O. (1998). </w:t>
      </w:r>
      <w:r w:rsidRPr="00DB65CE">
        <w:rPr>
          <w:rFonts w:asciiTheme="minorHAnsi" w:hAnsiTheme="minorHAnsi" w:cs="Palatino Linotype"/>
          <w:i/>
          <w:sz w:val="22"/>
          <w:szCs w:val="22"/>
          <w:lang w:val="en-US" w:eastAsia="en-US"/>
        </w:rPr>
        <w:t>The business of children's entertainment</w:t>
      </w:r>
      <w:r w:rsidRPr="004E036D">
        <w:rPr>
          <w:rFonts w:asciiTheme="minorHAnsi" w:hAnsiTheme="minorHAnsi" w:cs="Palatino Linotype"/>
          <w:sz w:val="22"/>
          <w:szCs w:val="22"/>
          <w:lang w:val="en-US" w:eastAsia="en-US"/>
        </w:rPr>
        <w:t xml:space="preserve">. </w:t>
      </w:r>
      <w:r>
        <w:rPr>
          <w:rFonts w:asciiTheme="minorHAnsi" w:hAnsiTheme="minorHAnsi" w:cs="Palatino Linotype"/>
          <w:sz w:val="22"/>
          <w:szCs w:val="22"/>
          <w:lang w:val="en-US" w:eastAsia="en-US"/>
        </w:rPr>
        <w:t>New York</w:t>
      </w:r>
      <w:r w:rsidRPr="00DB65CE">
        <w:rPr>
          <w:rFonts w:asciiTheme="minorHAnsi" w:hAnsiTheme="minorHAnsi" w:cs="Palatino Linotype"/>
          <w:sz w:val="22"/>
          <w:szCs w:val="22"/>
          <w:lang w:val="en-US" w:eastAsia="en-US"/>
        </w:rPr>
        <w:t>: Guilford Press</w:t>
      </w:r>
      <w:r w:rsidRPr="00E564C0">
        <w:rPr>
          <w:rFonts w:asciiTheme="minorHAnsi" w:hAnsiTheme="minorHAnsi" w:cs="Palatino Linotype"/>
          <w:sz w:val="22"/>
          <w:szCs w:val="22"/>
          <w:lang w:val="en-US" w:eastAsia="en-US"/>
        </w:rPr>
        <w:t>.</w:t>
      </w:r>
    </w:p>
    <w:p w:rsidR="00E564C0" w:rsidRPr="002500FF" w:rsidRDefault="005E5F9E" w:rsidP="005E5F9E">
      <w:pPr>
        <w:ind w:left="567" w:hanging="567"/>
        <w:jc w:val="both"/>
        <w:rPr>
          <w:rFonts w:asciiTheme="minorHAnsi" w:hAnsiTheme="minorHAnsi" w:cs="Palatino Linotype"/>
          <w:sz w:val="22"/>
          <w:szCs w:val="22"/>
          <w:lang w:val="en-US" w:eastAsia="en-US"/>
        </w:rPr>
      </w:pPr>
      <w:r w:rsidRPr="005B6AB7">
        <w:rPr>
          <w:rFonts w:asciiTheme="minorHAnsi" w:hAnsiTheme="minorHAnsi" w:cs="Palatino Linotype"/>
          <w:sz w:val="22"/>
          <w:szCs w:val="22"/>
          <w:lang w:val="en-US" w:eastAsia="en-US"/>
        </w:rPr>
        <w:t xml:space="preserve">Vivian, L. (1984). </w:t>
      </w:r>
      <w:r w:rsidRPr="005B6AB7">
        <w:rPr>
          <w:rFonts w:asciiTheme="minorHAnsi" w:hAnsiTheme="minorHAnsi" w:cs="Palatino Linotype"/>
          <w:i/>
          <w:sz w:val="22"/>
          <w:szCs w:val="22"/>
          <w:lang w:val="en-US" w:eastAsia="en-US"/>
        </w:rPr>
        <w:t>The entertainment industry</w:t>
      </w:r>
      <w:r w:rsidRPr="005B6AB7">
        <w:rPr>
          <w:rFonts w:asciiTheme="minorHAnsi" w:hAnsiTheme="minorHAnsi" w:cs="Palatino Linotype"/>
          <w:sz w:val="22"/>
          <w:szCs w:val="22"/>
          <w:lang w:val="en-US" w:eastAsia="en-US"/>
        </w:rPr>
        <w:t xml:space="preserve">. </w:t>
      </w:r>
      <w:r>
        <w:rPr>
          <w:rFonts w:asciiTheme="minorHAnsi" w:hAnsiTheme="minorHAnsi" w:cs="Palatino Linotype"/>
          <w:sz w:val="22"/>
          <w:szCs w:val="22"/>
          <w:lang w:val="en-US" w:eastAsia="en-US"/>
        </w:rPr>
        <w:t>Melbourne</w:t>
      </w:r>
      <w:r w:rsidRPr="002500FF">
        <w:rPr>
          <w:rFonts w:asciiTheme="minorHAnsi" w:hAnsiTheme="minorHAnsi" w:cs="Palatino Linotype"/>
          <w:sz w:val="22"/>
          <w:szCs w:val="22"/>
          <w:lang w:val="en-US" w:eastAsia="en-US"/>
        </w:rPr>
        <w:t xml:space="preserve">: </w:t>
      </w:r>
      <w:r w:rsidRPr="005B6AB7">
        <w:rPr>
          <w:rFonts w:asciiTheme="minorHAnsi" w:hAnsiTheme="minorHAnsi" w:cs="Palatino Linotype"/>
          <w:sz w:val="22"/>
          <w:szCs w:val="22"/>
          <w:lang w:val="en-US" w:eastAsia="en-US"/>
        </w:rPr>
        <w:t>AE</w:t>
      </w:r>
      <w:r w:rsidRPr="002500FF">
        <w:rPr>
          <w:rFonts w:asciiTheme="minorHAnsi" w:hAnsiTheme="minorHAnsi" w:cs="Palatino Linotype"/>
          <w:sz w:val="22"/>
          <w:szCs w:val="22"/>
          <w:lang w:val="en-US" w:eastAsia="en-US"/>
        </w:rPr>
        <w:t xml:space="preserve"> </w:t>
      </w:r>
      <w:r w:rsidRPr="005B6AB7">
        <w:rPr>
          <w:rFonts w:asciiTheme="minorHAnsi" w:hAnsiTheme="minorHAnsi" w:cs="Palatino Linotype"/>
          <w:sz w:val="22"/>
          <w:szCs w:val="22"/>
          <w:lang w:val="en-US" w:eastAsia="en-US"/>
        </w:rPr>
        <w:t>Press</w:t>
      </w:r>
      <w:r w:rsidRPr="002500FF">
        <w:rPr>
          <w:rFonts w:asciiTheme="minorHAnsi" w:hAnsiTheme="minorHAnsi" w:cs="Palatino Linotype"/>
          <w:sz w:val="22"/>
          <w:szCs w:val="22"/>
          <w:lang w:val="en-US" w:eastAsia="en-US"/>
        </w:rPr>
        <w:t>.</w:t>
      </w:r>
    </w:p>
    <w:p w:rsidR="00E564C0" w:rsidRPr="002500FF" w:rsidRDefault="00E564C0" w:rsidP="00E564C0">
      <w:pPr>
        <w:ind w:left="567" w:hanging="567"/>
        <w:jc w:val="both"/>
        <w:rPr>
          <w:rFonts w:asciiTheme="minorHAnsi" w:hAnsiTheme="minorHAnsi" w:cs="Palatino Linotype"/>
          <w:sz w:val="22"/>
          <w:szCs w:val="22"/>
          <w:lang w:val="en-US" w:eastAsia="en-US"/>
        </w:rPr>
      </w:pPr>
    </w:p>
    <w:p w:rsidR="00E564C0" w:rsidRPr="002500FF" w:rsidRDefault="00E564C0" w:rsidP="00E564C0">
      <w:pPr>
        <w:ind w:left="567" w:hanging="567"/>
        <w:jc w:val="both"/>
        <w:rPr>
          <w:rFonts w:asciiTheme="minorHAnsi" w:hAnsiTheme="minorHAnsi" w:cs="Palatino Linotype"/>
          <w:sz w:val="22"/>
          <w:szCs w:val="22"/>
          <w:lang w:val="en-US" w:eastAsia="en-US"/>
        </w:rPr>
      </w:pPr>
    </w:p>
    <w:p w:rsidR="00E564C0" w:rsidRPr="00E564C0" w:rsidRDefault="00E564C0" w:rsidP="00E564C0">
      <w:pPr>
        <w:spacing w:after="200" w:line="360" w:lineRule="auto"/>
        <w:jc w:val="both"/>
        <w:rPr>
          <w:rFonts w:asciiTheme="minorHAnsi" w:hAnsiTheme="minorHAnsi" w:cs="Palatino Linotype"/>
          <w:b/>
          <w:sz w:val="32"/>
          <w:szCs w:val="32"/>
          <w:lang w:eastAsia="en-US"/>
        </w:rPr>
      </w:pPr>
      <w:r w:rsidRPr="00E564C0">
        <w:rPr>
          <w:rFonts w:asciiTheme="minorHAnsi" w:hAnsiTheme="minorHAnsi" w:cs="Palatino Linotype"/>
          <w:b/>
          <w:sz w:val="32"/>
          <w:szCs w:val="32"/>
          <w:highlight w:val="lightGray"/>
          <w:bdr w:val="single" w:sz="4" w:space="0" w:color="auto"/>
          <w:lang w:eastAsia="en-US"/>
        </w:rPr>
        <w:t>5</w:t>
      </w:r>
      <w:r w:rsidRPr="005F0037">
        <w:rPr>
          <w:rFonts w:asciiTheme="minorHAnsi" w:hAnsiTheme="minorHAnsi" w:cs="Palatino Linotype"/>
          <w:b/>
          <w:sz w:val="32"/>
          <w:szCs w:val="32"/>
          <w:highlight w:val="lightGray"/>
          <w:bdr w:val="single" w:sz="4" w:space="0" w:color="auto"/>
          <w:vertAlign w:val="superscript"/>
          <w:lang w:eastAsia="en-US"/>
        </w:rPr>
        <w:t>ο</w:t>
      </w:r>
      <w:r w:rsidRPr="00E564C0">
        <w:rPr>
          <w:rFonts w:asciiTheme="minorHAnsi" w:hAnsiTheme="minorHAnsi" w:cs="Palatino Linotype"/>
          <w:b/>
          <w:sz w:val="32"/>
          <w:szCs w:val="32"/>
          <w:highlight w:val="lightGray"/>
          <w:bdr w:val="single" w:sz="4" w:space="0" w:color="auto"/>
          <w:lang w:eastAsia="en-US"/>
        </w:rPr>
        <w:t xml:space="preserve">  </w:t>
      </w:r>
      <w:r w:rsidRPr="005F0037">
        <w:rPr>
          <w:rFonts w:asciiTheme="minorHAnsi" w:hAnsiTheme="minorHAnsi" w:cs="Palatino Linotype"/>
          <w:b/>
          <w:sz w:val="32"/>
          <w:szCs w:val="32"/>
          <w:highlight w:val="lightGray"/>
          <w:bdr w:val="single" w:sz="4" w:space="0" w:color="auto"/>
          <w:lang w:eastAsia="en-US"/>
        </w:rPr>
        <w:t>Μάθημα</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ΤΙΤΛΟΣ</w:t>
      </w:r>
      <w:r w:rsidRPr="00E564C0">
        <w:rPr>
          <w:rFonts w:asciiTheme="minorHAnsi" w:hAnsiTheme="minorHAnsi" w:cs="Palatino Linotype"/>
          <w:b/>
          <w:sz w:val="22"/>
          <w:szCs w:val="22"/>
          <w:lang w:eastAsia="en-US"/>
        </w:rPr>
        <w:t xml:space="preserve"> </w:t>
      </w:r>
      <w:r w:rsidRPr="00CE7C8B">
        <w:rPr>
          <w:rFonts w:asciiTheme="minorHAnsi" w:hAnsiTheme="minorHAnsi" w:cs="Palatino Linotype"/>
          <w:b/>
          <w:sz w:val="22"/>
          <w:szCs w:val="22"/>
          <w:lang w:eastAsia="en-US"/>
        </w:rPr>
        <w:t>ΜΑΘΗΜΑΤΟΣ</w:t>
      </w:r>
      <w:r w:rsidRPr="00E564C0">
        <w:rPr>
          <w:rFonts w:asciiTheme="minorHAnsi" w:hAnsiTheme="minorHAnsi" w:cs="Palatino Linotype"/>
          <w:sz w:val="22"/>
          <w:szCs w:val="22"/>
          <w:lang w:eastAsia="en-US"/>
        </w:rPr>
        <w:t xml:space="preserve">: </w:t>
      </w:r>
      <w:r w:rsidRPr="00E564C0">
        <w:rPr>
          <w:rFonts w:asciiTheme="minorHAnsi" w:hAnsiTheme="minorHAnsi" w:cs="Palatino Linotype"/>
          <w:sz w:val="22"/>
          <w:szCs w:val="22"/>
          <w:lang w:eastAsia="en-US"/>
        </w:rPr>
        <w:tab/>
      </w:r>
      <w:r w:rsidRPr="00402693">
        <w:rPr>
          <w:rFonts w:asciiTheme="minorHAnsi" w:hAnsiTheme="minorHAnsi" w:cs="Palatino Linotype"/>
          <w:sz w:val="22"/>
          <w:szCs w:val="22"/>
          <w:lang w:eastAsia="en-US"/>
        </w:rPr>
        <w:t>Εκδηλώσεις</w:t>
      </w:r>
      <w:r w:rsidRPr="00E564C0">
        <w:rPr>
          <w:rFonts w:asciiTheme="minorHAnsi" w:hAnsiTheme="minorHAnsi" w:cs="Palatino Linotype"/>
          <w:sz w:val="22"/>
          <w:szCs w:val="22"/>
          <w:lang w:eastAsia="en-US"/>
        </w:rPr>
        <w:t xml:space="preserve"> </w:t>
      </w:r>
      <w:r w:rsidRPr="00402693">
        <w:rPr>
          <w:rFonts w:asciiTheme="minorHAnsi" w:hAnsiTheme="minorHAnsi" w:cs="Palatino Linotype"/>
          <w:sz w:val="22"/>
          <w:szCs w:val="22"/>
          <w:lang w:eastAsia="en-US"/>
        </w:rPr>
        <w:t>πολιτισμού</w:t>
      </w:r>
      <w:r w:rsidRPr="00E564C0">
        <w:rPr>
          <w:rFonts w:asciiTheme="minorHAnsi" w:hAnsiTheme="minorHAnsi" w:cs="Palatino Linotype"/>
          <w:sz w:val="22"/>
          <w:szCs w:val="22"/>
          <w:lang w:eastAsia="en-US"/>
        </w:rPr>
        <w:t xml:space="preserve"> </w:t>
      </w:r>
      <w:r w:rsidRPr="00402693">
        <w:rPr>
          <w:rFonts w:asciiTheme="minorHAnsi" w:hAnsiTheme="minorHAnsi" w:cs="Palatino Linotype"/>
          <w:sz w:val="22"/>
          <w:szCs w:val="22"/>
          <w:lang w:eastAsia="en-US"/>
        </w:rPr>
        <w:t>στην</w:t>
      </w:r>
      <w:r w:rsidRPr="00E564C0">
        <w:rPr>
          <w:rFonts w:asciiTheme="minorHAnsi" w:hAnsiTheme="minorHAnsi" w:cs="Palatino Linotype"/>
          <w:sz w:val="22"/>
          <w:szCs w:val="22"/>
          <w:lang w:eastAsia="en-US"/>
        </w:rPr>
        <w:t xml:space="preserve"> </w:t>
      </w:r>
      <w:r w:rsidRPr="00402693">
        <w:rPr>
          <w:rFonts w:asciiTheme="minorHAnsi" w:hAnsiTheme="minorHAnsi" w:cs="Palatino Linotype"/>
          <w:sz w:val="22"/>
          <w:szCs w:val="22"/>
          <w:lang w:eastAsia="en-US"/>
        </w:rPr>
        <w:t>εκπαίδευση</w:t>
      </w:r>
      <w:r w:rsidRPr="00E564C0">
        <w:rPr>
          <w:rFonts w:asciiTheme="minorHAnsi" w:hAnsiTheme="minorHAnsi" w:cs="Palatino Linotype"/>
          <w:sz w:val="22"/>
          <w:szCs w:val="22"/>
          <w:lang w:eastAsia="en-US"/>
        </w:rPr>
        <w:t xml:space="preserve"> </w:t>
      </w:r>
      <w:r w:rsidRPr="00402693">
        <w:rPr>
          <w:rFonts w:asciiTheme="minorHAnsi" w:hAnsiTheme="minorHAnsi" w:cs="Palatino Linotype"/>
          <w:sz w:val="22"/>
          <w:szCs w:val="22"/>
          <w:lang w:eastAsia="en-US"/>
        </w:rPr>
        <w:t>και</w:t>
      </w:r>
      <w:r w:rsidRPr="00E564C0">
        <w:rPr>
          <w:rFonts w:asciiTheme="minorHAnsi" w:hAnsiTheme="minorHAnsi" w:cs="Palatino Linotype"/>
          <w:sz w:val="22"/>
          <w:szCs w:val="22"/>
          <w:lang w:eastAsia="en-US"/>
        </w:rPr>
        <w:t xml:space="preserve"> </w:t>
      </w:r>
      <w:r w:rsidRPr="00402693">
        <w:rPr>
          <w:rFonts w:asciiTheme="minorHAnsi" w:hAnsiTheme="minorHAnsi" w:cs="Palatino Linotype"/>
          <w:sz w:val="22"/>
          <w:szCs w:val="22"/>
          <w:lang w:eastAsia="en-US"/>
        </w:rPr>
        <w:t>τη</w:t>
      </w:r>
      <w:r w:rsidRPr="00E564C0">
        <w:rPr>
          <w:rFonts w:asciiTheme="minorHAnsi" w:hAnsiTheme="minorHAnsi" w:cs="Palatino Linotype"/>
          <w:sz w:val="22"/>
          <w:szCs w:val="22"/>
          <w:lang w:eastAsia="en-US"/>
        </w:rPr>
        <w:t xml:space="preserve"> </w:t>
      </w:r>
      <w:r w:rsidRPr="00402693">
        <w:rPr>
          <w:rFonts w:asciiTheme="minorHAnsi" w:hAnsiTheme="minorHAnsi" w:cs="Palatino Linotype"/>
          <w:sz w:val="22"/>
          <w:szCs w:val="22"/>
          <w:lang w:eastAsia="en-US"/>
        </w:rPr>
        <w:t>διά βίου μάθηση</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 Μ/ΤΟΣ</w:t>
      </w:r>
      <w:r w:rsidRPr="00CE7C8B">
        <w:rPr>
          <w:rFonts w:asciiTheme="minorHAnsi" w:hAnsiTheme="minorHAnsi" w:cs="Palatino Linotype"/>
          <w:sz w:val="22"/>
          <w:szCs w:val="22"/>
          <w:lang w:eastAsia="en-US"/>
        </w:rPr>
        <w:t>: DIE-</w:t>
      </w:r>
      <w:r>
        <w:rPr>
          <w:rFonts w:asciiTheme="minorHAnsi" w:hAnsiTheme="minorHAnsi" w:cs="Palatino Linotype"/>
          <w:sz w:val="22"/>
          <w:szCs w:val="22"/>
          <w:lang w:eastAsia="en-US"/>
        </w:rPr>
        <w:t>2</w:t>
      </w:r>
      <w:r w:rsidRPr="00CE7C8B">
        <w:rPr>
          <w:rFonts w:asciiTheme="minorHAnsi" w:hAnsiTheme="minorHAnsi" w:cs="Palatino Linotype"/>
          <w:sz w:val="22"/>
          <w:szCs w:val="22"/>
          <w:lang w:eastAsia="en-US"/>
        </w:rPr>
        <w:t>05</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6 ECTS</w:t>
      </w:r>
    </w:p>
    <w:p w:rsidR="00726E37" w:rsidRPr="00726E37" w:rsidRDefault="00726E37" w:rsidP="00726E37">
      <w:pPr>
        <w:spacing w:after="120"/>
        <w:jc w:val="both"/>
        <w:rPr>
          <w:rFonts w:asciiTheme="minorHAnsi" w:hAnsiTheme="minorHAnsi" w:cs="Palatino Linotype"/>
          <w:sz w:val="22"/>
          <w:szCs w:val="22"/>
          <w:lang w:eastAsia="en-US"/>
        </w:rPr>
      </w:pPr>
      <w:r w:rsidRPr="00726E37">
        <w:rPr>
          <w:rFonts w:asciiTheme="minorHAnsi" w:hAnsiTheme="minorHAnsi" w:cs="Palatino Linotype"/>
          <w:b/>
          <w:sz w:val="22"/>
          <w:szCs w:val="22"/>
          <w:lang w:eastAsia="en-US"/>
        </w:rPr>
        <w:t xml:space="preserve">ΚΥΡΙΟΣ ΔΙΔΑΣΚΩΝ: </w:t>
      </w:r>
      <w:r w:rsidRPr="00726E37">
        <w:rPr>
          <w:rFonts w:asciiTheme="minorHAnsi" w:hAnsiTheme="minorHAnsi" w:cs="Palatino Linotype"/>
          <w:sz w:val="22"/>
          <w:szCs w:val="22"/>
          <w:lang w:eastAsia="en-US"/>
        </w:rPr>
        <w:t>Άλκηστις Κοντογιάννη – Καθηγήτρια ΤΘΣ του Πανεπιστημίου Πελοποννήσου</w:t>
      </w:r>
    </w:p>
    <w:p w:rsidR="00E564C0" w:rsidRPr="00CE7C8B" w:rsidRDefault="00726E37" w:rsidP="00726E37">
      <w:pPr>
        <w:spacing w:after="120"/>
        <w:jc w:val="both"/>
        <w:rPr>
          <w:rFonts w:asciiTheme="minorHAnsi" w:hAnsiTheme="minorHAnsi" w:cs="Palatino Linotype"/>
          <w:sz w:val="22"/>
          <w:szCs w:val="22"/>
          <w:lang w:eastAsia="en-US"/>
        </w:rPr>
      </w:pPr>
      <w:r w:rsidRPr="00726E37">
        <w:rPr>
          <w:rFonts w:asciiTheme="minorHAnsi" w:hAnsiTheme="minorHAnsi" w:cs="Palatino Linotype"/>
          <w:b/>
          <w:sz w:val="22"/>
          <w:szCs w:val="22"/>
          <w:lang w:eastAsia="en-US"/>
        </w:rPr>
        <w:t xml:space="preserve">ΑΛΛΟΙ ΔΙΔΑΣΚΟΝΤΕΣ: </w:t>
      </w:r>
      <w:r w:rsidRPr="00726E37">
        <w:rPr>
          <w:rFonts w:asciiTheme="minorHAnsi" w:hAnsiTheme="minorHAnsi" w:cs="Palatino Linotype"/>
          <w:sz w:val="22"/>
          <w:szCs w:val="22"/>
          <w:lang w:eastAsia="en-US"/>
        </w:rPr>
        <w:t xml:space="preserve">Νίκος </w:t>
      </w:r>
      <w:proofErr w:type="spellStart"/>
      <w:r w:rsidRPr="00726E37">
        <w:rPr>
          <w:rFonts w:asciiTheme="minorHAnsi" w:hAnsiTheme="minorHAnsi" w:cs="Palatino Linotype"/>
          <w:sz w:val="22"/>
          <w:szCs w:val="22"/>
          <w:lang w:eastAsia="en-US"/>
        </w:rPr>
        <w:t>Γκόβας</w:t>
      </w:r>
      <w:proofErr w:type="spellEnd"/>
      <w:r w:rsidRPr="00726E37">
        <w:rPr>
          <w:rFonts w:asciiTheme="minorHAnsi" w:hAnsiTheme="minorHAnsi" w:cs="Palatino Linotype"/>
          <w:sz w:val="22"/>
          <w:szCs w:val="22"/>
          <w:lang w:eastAsia="en-US"/>
        </w:rPr>
        <w:t xml:space="preserve">, Μιχάλης </w:t>
      </w:r>
      <w:proofErr w:type="spellStart"/>
      <w:r w:rsidRPr="00726E37">
        <w:rPr>
          <w:rFonts w:asciiTheme="minorHAnsi" w:hAnsiTheme="minorHAnsi" w:cs="Palatino Linotype"/>
          <w:sz w:val="22"/>
          <w:szCs w:val="22"/>
          <w:lang w:eastAsia="en-US"/>
        </w:rPr>
        <w:t>Τόμπλερ</w:t>
      </w:r>
      <w:proofErr w:type="spellEnd"/>
      <w:r w:rsidRPr="00726E37">
        <w:rPr>
          <w:rFonts w:asciiTheme="minorHAnsi" w:hAnsiTheme="minorHAnsi" w:cs="Palatino Linotype"/>
          <w:sz w:val="22"/>
          <w:szCs w:val="22"/>
          <w:lang w:eastAsia="en-US"/>
        </w:rPr>
        <w:t>,</w:t>
      </w:r>
      <w:r w:rsidR="00870D42">
        <w:rPr>
          <w:rFonts w:asciiTheme="minorHAnsi" w:hAnsiTheme="minorHAnsi" w:cs="Palatino Linotype"/>
          <w:sz w:val="22"/>
          <w:szCs w:val="22"/>
          <w:lang w:eastAsia="en-US"/>
        </w:rPr>
        <w:t xml:space="preserve"> </w:t>
      </w:r>
      <w:proofErr w:type="spellStart"/>
      <w:r w:rsidR="00870D42">
        <w:rPr>
          <w:rFonts w:asciiTheme="minorHAnsi" w:hAnsiTheme="minorHAnsi" w:cs="Palatino Linotype"/>
          <w:sz w:val="22"/>
          <w:szCs w:val="22"/>
          <w:lang w:eastAsia="en-US"/>
        </w:rPr>
        <w:t>Άβρα</w:t>
      </w:r>
      <w:proofErr w:type="spellEnd"/>
      <w:r w:rsidR="00870D42">
        <w:rPr>
          <w:rFonts w:asciiTheme="minorHAnsi" w:hAnsiTheme="minorHAnsi" w:cs="Palatino Linotype"/>
          <w:sz w:val="22"/>
          <w:szCs w:val="22"/>
          <w:lang w:eastAsia="en-US"/>
        </w:rPr>
        <w:t xml:space="preserve"> </w:t>
      </w:r>
      <w:proofErr w:type="spellStart"/>
      <w:r w:rsidR="00870D42">
        <w:rPr>
          <w:rFonts w:asciiTheme="minorHAnsi" w:hAnsiTheme="minorHAnsi" w:cs="Palatino Linotype"/>
          <w:sz w:val="22"/>
          <w:szCs w:val="22"/>
          <w:lang w:eastAsia="en-US"/>
        </w:rPr>
        <w:t>Αυδή</w:t>
      </w:r>
      <w:proofErr w:type="spellEnd"/>
      <w:r w:rsidR="00870D42">
        <w:rPr>
          <w:rFonts w:asciiTheme="minorHAnsi" w:hAnsiTheme="minorHAnsi" w:cs="Palatino Linotype"/>
          <w:sz w:val="22"/>
          <w:szCs w:val="22"/>
          <w:lang w:eastAsia="en-US"/>
        </w:rPr>
        <w:t xml:space="preserve">, Χριστίνα </w:t>
      </w:r>
      <w:proofErr w:type="spellStart"/>
      <w:r w:rsidR="00870D42">
        <w:rPr>
          <w:rFonts w:asciiTheme="minorHAnsi" w:hAnsiTheme="minorHAnsi" w:cs="Palatino Linotype"/>
          <w:sz w:val="22"/>
          <w:szCs w:val="22"/>
          <w:lang w:eastAsia="en-US"/>
        </w:rPr>
        <w:t>Ζώνιου</w:t>
      </w:r>
      <w:proofErr w:type="spellEnd"/>
      <w:r w:rsidR="00870D42">
        <w:rPr>
          <w:rFonts w:asciiTheme="minorHAnsi" w:hAnsiTheme="minorHAnsi" w:cs="Palatino Linotype"/>
          <w:sz w:val="22"/>
          <w:szCs w:val="22"/>
          <w:lang w:eastAsia="en-US"/>
        </w:rPr>
        <w:t>, Γιώ</w:t>
      </w:r>
      <w:r w:rsidRPr="00726E37">
        <w:rPr>
          <w:rFonts w:asciiTheme="minorHAnsi" w:hAnsiTheme="minorHAnsi" w:cs="Palatino Linotype"/>
          <w:sz w:val="22"/>
          <w:szCs w:val="22"/>
          <w:lang w:eastAsia="en-US"/>
        </w:rPr>
        <w:t xml:space="preserve">ργος </w:t>
      </w:r>
      <w:proofErr w:type="spellStart"/>
      <w:r w:rsidRPr="00726E37">
        <w:rPr>
          <w:rFonts w:asciiTheme="minorHAnsi" w:hAnsiTheme="minorHAnsi" w:cs="Palatino Linotype"/>
          <w:sz w:val="22"/>
          <w:szCs w:val="22"/>
          <w:lang w:eastAsia="en-US"/>
        </w:rPr>
        <w:t>Νικολαου</w:t>
      </w:r>
      <w:proofErr w:type="spellEnd"/>
      <w:r w:rsidRPr="00726E37">
        <w:rPr>
          <w:rFonts w:asciiTheme="minorHAnsi" w:hAnsiTheme="minorHAnsi" w:cs="Palatino Linotype"/>
          <w:sz w:val="22"/>
          <w:szCs w:val="22"/>
          <w:lang w:eastAsia="en-US"/>
        </w:rPr>
        <w:t xml:space="preserve">, Τάκης </w:t>
      </w:r>
      <w:proofErr w:type="spellStart"/>
      <w:r w:rsidRPr="00726E37">
        <w:rPr>
          <w:rFonts w:asciiTheme="minorHAnsi" w:hAnsiTheme="minorHAnsi" w:cs="Palatino Linotype"/>
          <w:sz w:val="22"/>
          <w:szCs w:val="22"/>
          <w:lang w:eastAsia="en-US"/>
        </w:rPr>
        <w:t>Μελισσηνός</w:t>
      </w:r>
      <w:proofErr w:type="spellEnd"/>
      <w:r w:rsidRPr="00726E37">
        <w:rPr>
          <w:rFonts w:asciiTheme="minorHAnsi" w:hAnsiTheme="minorHAnsi" w:cs="Palatino Linotype"/>
          <w:sz w:val="22"/>
          <w:szCs w:val="22"/>
          <w:lang w:eastAsia="en-US"/>
        </w:rPr>
        <w:t xml:space="preserve">, Αύρα </w:t>
      </w:r>
      <w:proofErr w:type="spellStart"/>
      <w:r w:rsidRPr="00726E37">
        <w:rPr>
          <w:rFonts w:asciiTheme="minorHAnsi" w:hAnsiTheme="minorHAnsi" w:cs="Palatino Linotype"/>
          <w:sz w:val="22"/>
          <w:szCs w:val="22"/>
          <w:lang w:eastAsia="en-US"/>
        </w:rPr>
        <w:t>Ξεπαπαδάκου</w:t>
      </w:r>
      <w:proofErr w:type="spellEnd"/>
      <w:r w:rsidRPr="00726E37">
        <w:rPr>
          <w:rFonts w:asciiTheme="minorHAnsi" w:hAnsiTheme="minorHAnsi" w:cs="Palatino Linotype"/>
          <w:sz w:val="22"/>
          <w:szCs w:val="22"/>
          <w:lang w:eastAsia="en-US"/>
        </w:rPr>
        <w:t xml:space="preserve">, Αντώνης </w:t>
      </w:r>
      <w:proofErr w:type="spellStart"/>
      <w:r w:rsidRPr="00726E37">
        <w:rPr>
          <w:rFonts w:asciiTheme="minorHAnsi" w:hAnsiTheme="minorHAnsi" w:cs="Palatino Linotype"/>
          <w:sz w:val="22"/>
          <w:szCs w:val="22"/>
          <w:lang w:eastAsia="en-US"/>
        </w:rPr>
        <w:t>Λενακάκης</w:t>
      </w:r>
      <w:proofErr w:type="spellEnd"/>
      <w:r w:rsidRPr="00726E37">
        <w:rPr>
          <w:rFonts w:asciiTheme="minorHAnsi" w:hAnsiTheme="minorHAnsi" w:cs="Palatino Linotype"/>
          <w:sz w:val="22"/>
          <w:szCs w:val="22"/>
          <w:lang w:eastAsia="en-US"/>
        </w:rPr>
        <w:t xml:space="preserve">, Αλέξανδρος </w:t>
      </w:r>
      <w:proofErr w:type="spellStart"/>
      <w:r w:rsidRPr="00726E37">
        <w:rPr>
          <w:rFonts w:asciiTheme="minorHAnsi" w:hAnsiTheme="minorHAnsi" w:cs="Palatino Linotype"/>
          <w:sz w:val="22"/>
          <w:szCs w:val="22"/>
          <w:lang w:eastAsia="en-US"/>
        </w:rPr>
        <w:t>Στάνας</w:t>
      </w:r>
      <w:proofErr w:type="spellEnd"/>
      <w:r w:rsidRPr="00726E37">
        <w:rPr>
          <w:rFonts w:asciiTheme="minorHAnsi" w:hAnsiTheme="minorHAnsi" w:cs="Palatino Linotype"/>
          <w:sz w:val="22"/>
          <w:szCs w:val="22"/>
          <w:lang w:eastAsia="en-US"/>
        </w:rPr>
        <w:t xml:space="preserve">, </w:t>
      </w:r>
      <w:proofErr w:type="spellStart"/>
      <w:r w:rsidRPr="00726E37">
        <w:rPr>
          <w:rFonts w:asciiTheme="minorHAnsi" w:hAnsiTheme="minorHAnsi" w:cs="Palatino Linotype"/>
          <w:sz w:val="22"/>
          <w:szCs w:val="22"/>
          <w:lang w:eastAsia="en-US"/>
        </w:rPr>
        <w:t>Βασιλικη</w:t>
      </w:r>
      <w:proofErr w:type="spellEnd"/>
      <w:r w:rsidRPr="00726E37">
        <w:rPr>
          <w:rFonts w:asciiTheme="minorHAnsi" w:hAnsiTheme="minorHAnsi" w:cs="Palatino Linotype"/>
          <w:sz w:val="22"/>
          <w:szCs w:val="22"/>
          <w:lang w:eastAsia="en-US"/>
        </w:rPr>
        <w:t xml:space="preserve"> </w:t>
      </w:r>
      <w:proofErr w:type="spellStart"/>
      <w:r w:rsidRPr="00726E37">
        <w:rPr>
          <w:rFonts w:asciiTheme="minorHAnsi" w:hAnsiTheme="minorHAnsi" w:cs="Palatino Linotype"/>
          <w:sz w:val="22"/>
          <w:szCs w:val="22"/>
          <w:lang w:eastAsia="en-US"/>
        </w:rPr>
        <w:t>Σαγκιωτη</w:t>
      </w:r>
      <w:proofErr w:type="spellEnd"/>
      <w:r w:rsidRPr="00726E37">
        <w:rPr>
          <w:rFonts w:asciiTheme="minorHAnsi" w:hAnsiTheme="minorHAnsi" w:cs="Palatino Linotype"/>
          <w:sz w:val="22"/>
          <w:szCs w:val="22"/>
          <w:lang w:eastAsia="en-US"/>
        </w:rPr>
        <w:t>, Αντώνης Βολανάκης</w:t>
      </w:r>
    </w:p>
    <w:p w:rsidR="00E564C0" w:rsidRPr="00CE7C8B" w:rsidRDefault="00E564C0" w:rsidP="00E564C0">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φοιτητές/</w:t>
      </w:r>
      <w:proofErr w:type="spellStart"/>
      <w:r w:rsidRPr="00CE7C8B">
        <w:rPr>
          <w:rFonts w:asciiTheme="minorHAnsi" w:hAnsiTheme="minorHAnsi" w:cs="Palatino Linotype"/>
          <w:sz w:val="22"/>
          <w:szCs w:val="22"/>
          <w:lang w:eastAsia="en-US"/>
        </w:rPr>
        <w:t>τριες</w:t>
      </w:r>
      <w:proofErr w:type="spellEnd"/>
      <w:r w:rsidRPr="00CE7C8B">
        <w:rPr>
          <w:rFonts w:asciiTheme="minorHAnsi" w:hAnsiTheme="minorHAnsi" w:cs="Palatino Linotype"/>
          <w:sz w:val="22"/>
          <w:szCs w:val="22"/>
          <w:lang w:eastAsia="en-US"/>
        </w:rPr>
        <w:t xml:space="preserve"> στις βασικές μορφές </w:t>
      </w:r>
      <w:r>
        <w:rPr>
          <w:rFonts w:asciiTheme="minorHAnsi" w:hAnsiTheme="minorHAnsi" w:cs="Palatino Linotype"/>
          <w:sz w:val="22"/>
          <w:szCs w:val="22"/>
          <w:lang w:eastAsia="en-US"/>
        </w:rPr>
        <w:t>διοργάνωσης ε</w:t>
      </w:r>
      <w:r w:rsidRPr="00410798">
        <w:rPr>
          <w:rFonts w:asciiTheme="minorHAnsi" w:hAnsiTheme="minorHAnsi" w:cs="Palatino Linotype"/>
          <w:sz w:val="22"/>
          <w:szCs w:val="22"/>
          <w:lang w:eastAsia="en-US"/>
        </w:rPr>
        <w:t>κδ</w:t>
      </w:r>
      <w:r>
        <w:rPr>
          <w:rFonts w:asciiTheme="minorHAnsi" w:hAnsiTheme="minorHAnsi" w:cs="Palatino Linotype"/>
          <w:sz w:val="22"/>
          <w:szCs w:val="22"/>
          <w:lang w:eastAsia="en-US"/>
        </w:rPr>
        <w:t>ηλώσεων</w:t>
      </w:r>
      <w:r w:rsidRPr="00410798">
        <w:rPr>
          <w:rFonts w:asciiTheme="minorHAnsi" w:hAnsiTheme="minorHAnsi" w:cs="Palatino Linotype"/>
          <w:sz w:val="22"/>
          <w:szCs w:val="22"/>
          <w:lang w:eastAsia="en-US"/>
        </w:rPr>
        <w:t xml:space="preserve"> πολιτισμού στην εκπαίδευση και τη διά βίου μάθηση</w:t>
      </w:r>
      <w:r>
        <w:rPr>
          <w:rFonts w:asciiTheme="minorHAnsi" w:hAnsiTheme="minorHAnsi" w:cs="Palatino Linotype"/>
          <w:sz w:val="22"/>
          <w:szCs w:val="22"/>
          <w:lang w:eastAsia="en-US"/>
        </w:rPr>
        <w:t>.</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Μέσα από τη  διδασκαλία του μαθήματος ο μεταπτυχιακός φοιτητής θα κατανοήσει </w:t>
      </w:r>
      <w:r>
        <w:rPr>
          <w:rFonts w:asciiTheme="minorHAnsi" w:hAnsiTheme="minorHAnsi" w:cs="Palatino Linotype"/>
          <w:sz w:val="22"/>
          <w:szCs w:val="22"/>
          <w:lang w:eastAsia="en-US"/>
        </w:rPr>
        <w:t>τους τρόπους και τις τεχνικές για τη διοργάνωση</w:t>
      </w:r>
      <w:r w:rsidRPr="00410798">
        <w:rPr>
          <w:rFonts w:asciiTheme="minorHAnsi" w:hAnsiTheme="minorHAnsi" w:cs="Palatino Linotype"/>
          <w:sz w:val="22"/>
          <w:szCs w:val="22"/>
          <w:lang w:eastAsia="en-US"/>
        </w:rPr>
        <w:t xml:space="preserve"> εκδηλώσεων πολιτισμού στην εκπαίδευση και τη διά βίου μάθηση</w:t>
      </w:r>
      <w:r w:rsidRPr="00CE7C8B">
        <w:rPr>
          <w:rFonts w:asciiTheme="minorHAnsi" w:hAnsiTheme="minorHAnsi" w:cs="Palatino Linotype"/>
          <w:sz w:val="22"/>
          <w:szCs w:val="22"/>
          <w:lang w:eastAsia="en-US"/>
        </w:rPr>
        <w:t>.</w:t>
      </w:r>
    </w:p>
    <w:p w:rsidR="00E564C0" w:rsidRPr="00CE7C8B" w:rsidRDefault="00E564C0" w:rsidP="00E564C0">
      <w:pPr>
        <w:tabs>
          <w:tab w:val="left" w:pos="3045"/>
        </w:tabs>
        <w:spacing w:after="120"/>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Τέλος, στόχο του μαθήματος αποτελεί η πρακτική κατάρτιση των μεταπτυχιακών φοιτητών/τριών, στην εκπόνηση</w:t>
      </w:r>
      <w:r>
        <w:rPr>
          <w:rFonts w:asciiTheme="minorHAnsi" w:hAnsiTheme="minorHAnsi" w:cs="Palatino Linotype"/>
          <w:sz w:val="22"/>
          <w:szCs w:val="22"/>
          <w:lang w:eastAsia="en-US"/>
        </w:rPr>
        <w:t xml:space="preserve"> και</w:t>
      </w:r>
      <w:r w:rsidRPr="00CE7C8B">
        <w:rPr>
          <w:rFonts w:asciiTheme="minorHAnsi" w:hAnsiTheme="minorHAnsi" w:cs="Palatino Linotype"/>
          <w:sz w:val="22"/>
          <w:szCs w:val="22"/>
          <w:lang w:eastAsia="en-US"/>
        </w:rPr>
        <w:t xml:space="preserve"> εφαρμογή </w:t>
      </w:r>
      <w:r>
        <w:rPr>
          <w:rFonts w:asciiTheme="minorHAnsi" w:hAnsiTheme="minorHAnsi" w:cs="Palatino Linotype"/>
          <w:sz w:val="22"/>
          <w:szCs w:val="22"/>
          <w:lang w:eastAsia="en-US"/>
        </w:rPr>
        <w:t xml:space="preserve">σχεδίων </w:t>
      </w:r>
      <w:r w:rsidRPr="00410798">
        <w:rPr>
          <w:rFonts w:asciiTheme="minorHAnsi" w:hAnsiTheme="minorHAnsi" w:cs="Palatino Linotype"/>
          <w:sz w:val="22"/>
          <w:szCs w:val="22"/>
          <w:lang w:eastAsia="en-US"/>
        </w:rPr>
        <w:t>διοργάνωσης εκδηλώσεων πολιτισμού στην εκπαίδευση και τη διά βίου μάθηση</w:t>
      </w:r>
      <w:r w:rsidRPr="00CE7C8B">
        <w:rPr>
          <w:rFonts w:asciiTheme="minorHAnsi" w:hAnsiTheme="minorHAnsi" w:cs="Palatino Linotype"/>
          <w:sz w:val="22"/>
          <w:szCs w:val="22"/>
          <w:lang w:eastAsia="en-US"/>
        </w:rPr>
        <w:t>.</w:t>
      </w:r>
    </w:p>
    <w:p w:rsidR="00E564C0" w:rsidRPr="00CE7C8B" w:rsidRDefault="00E564C0" w:rsidP="00E564C0">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E564C0" w:rsidRDefault="00E564C0" w:rsidP="00E564C0">
      <w:pPr>
        <w:pStyle w:val="a4"/>
        <w:numPr>
          <w:ilvl w:val="0"/>
          <w:numId w:val="18"/>
        </w:numPr>
        <w:rPr>
          <w:rFonts w:asciiTheme="minorHAnsi" w:hAnsiTheme="minorHAnsi" w:cs="Palatino Linotype"/>
          <w:sz w:val="22"/>
          <w:szCs w:val="22"/>
          <w:lang w:eastAsia="en-US"/>
        </w:rPr>
      </w:pPr>
      <w:r w:rsidRPr="00410798">
        <w:rPr>
          <w:rFonts w:asciiTheme="minorHAnsi" w:hAnsiTheme="minorHAnsi" w:cs="Palatino Linotype"/>
          <w:sz w:val="22"/>
          <w:szCs w:val="22"/>
          <w:lang w:eastAsia="en-US"/>
        </w:rPr>
        <w:t xml:space="preserve">Εναλλακτικές μορφές παραστάσεων στην </w:t>
      </w:r>
      <w:proofErr w:type="spellStart"/>
      <w:r w:rsidRPr="00410798">
        <w:rPr>
          <w:rFonts w:asciiTheme="minorHAnsi" w:hAnsiTheme="minorHAnsi" w:cs="Palatino Linotype"/>
          <w:sz w:val="22"/>
          <w:szCs w:val="22"/>
          <w:lang w:eastAsia="en-US"/>
        </w:rPr>
        <w:t>εκπ</w:t>
      </w:r>
      <w:proofErr w:type="spellEnd"/>
      <w:r w:rsidRPr="00410798">
        <w:rPr>
          <w:rFonts w:asciiTheme="minorHAnsi" w:hAnsiTheme="minorHAnsi" w:cs="Palatino Linotype"/>
          <w:sz w:val="22"/>
          <w:szCs w:val="22"/>
          <w:lang w:eastAsia="en-US"/>
        </w:rPr>
        <w:t>/</w:t>
      </w:r>
      <w:proofErr w:type="spellStart"/>
      <w:r w:rsidRPr="00410798">
        <w:rPr>
          <w:rFonts w:asciiTheme="minorHAnsi" w:hAnsiTheme="minorHAnsi" w:cs="Palatino Linotype"/>
          <w:sz w:val="22"/>
          <w:szCs w:val="22"/>
          <w:lang w:eastAsia="en-US"/>
        </w:rPr>
        <w:t>ση</w:t>
      </w:r>
      <w:proofErr w:type="spellEnd"/>
      <w:r w:rsidRPr="00410798">
        <w:rPr>
          <w:rFonts w:asciiTheme="minorHAnsi" w:hAnsiTheme="minorHAnsi" w:cs="Palatino Linotype"/>
          <w:sz w:val="22"/>
          <w:szCs w:val="22"/>
          <w:lang w:eastAsia="en-US"/>
        </w:rPr>
        <w:t xml:space="preserve"> </w:t>
      </w:r>
      <w:r>
        <w:rPr>
          <w:rFonts w:asciiTheme="minorHAnsi" w:hAnsiTheme="minorHAnsi" w:cs="Palatino Linotype"/>
          <w:sz w:val="22"/>
          <w:szCs w:val="22"/>
          <w:lang w:eastAsia="en-US"/>
        </w:rPr>
        <w:t xml:space="preserve">Εφαρμογές </w:t>
      </w:r>
      <w:proofErr w:type="spellStart"/>
      <w:r>
        <w:rPr>
          <w:rFonts w:asciiTheme="minorHAnsi" w:hAnsiTheme="minorHAnsi" w:cs="Palatino Linotype"/>
          <w:sz w:val="22"/>
          <w:szCs w:val="22"/>
          <w:lang w:eastAsia="en-US"/>
        </w:rPr>
        <w:t>Θεατροπαιδαγωγικών</w:t>
      </w:r>
      <w:proofErr w:type="spellEnd"/>
    </w:p>
    <w:p w:rsidR="00E564C0" w:rsidRPr="00410798" w:rsidRDefault="00E564C0" w:rsidP="00E564C0">
      <w:pPr>
        <w:pStyle w:val="a4"/>
        <w:numPr>
          <w:ilvl w:val="0"/>
          <w:numId w:val="18"/>
        </w:numPr>
        <w:spacing w:after="120"/>
        <w:ind w:left="714" w:hanging="357"/>
        <w:rPr>
          <w:rFonts w:asciiTheme="minorHAnsi" w:hAnsiTheme="minorHAnsi" w:cs="Palatino Linotype"/>
          <w:sz w:val="22"/>
          <w:szCs w:val="22"/>
          <w:lang w:eastAsia="en-US"/>
        </w:rPr>
      </w:pPr>
      <w:r w:rsidRPr="00410798">
        <w:rPr>
          <w:rFonts w:asciiTheme="minorHAnsi" w:hAnsiTheme="minorHAnsi" w:cs="Palatino Linotype"/>
          <w:sz w:val="22"/>
          <w:szCs w:val="22"/>
          <w:lang w:eastAsia="en-US"/>
        </w:rPr>
        <w:t xml:space="preserve">Εναλλακτικές παιδαγωγικές γιορτές σύμμεικτων μέσων  </w:t>
      </w:r>
    </w:p>
    <w:p w:rsidR="00E564C0"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Βιωματικά θεατρικά εργαστήρια, </w:t>
      </w:r>
      <w:r w:rsidRPr="00CE7C8B">
        <w:rPr>
          <w:rFonts w:asciiTheme="minorHAnsi" w:hAnsiTheme="minorHAnsi" w:cs="Palatino Linotype"/>
          <w:sz w:val="22"/>
          <w:szCs w:val="22"/>
          <w:lang w:eastAsia="en-US"/>
        </w:rPr>
        <w:t xml:space="preserve">διάλογος, διάλεξη, χρήση της ψηφιακής τεχνολογίας </w:t>
      </w:r>
    </w:p>
    <w:p w:rsidR="00E564C0" w:rsidRPr="00CE7C8B"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 α) Γραπτές εργασίες β) Προφορικές ή γραπτές εξετάσεις</w:t>
      </w:r>
    </w:p>
    <w:p w:rsidR="00E564C0" w:rsidRPr="00E564C0" w:rsidRDefault="00E564C0" w:rsidP="00E564C0">
      <w:pPr>
        <w:spacing w:after="120"/>
        <w:jc w:val="both"/>
        <w:rPr>
          <w:rFonts w:asciiTheme="minorHAnsi" w:hAnsiTheme="minorHAnsi" w:cs="Palatino Linotype"/>
          <w:b/>
          <w:sz w:val="22"/>
          <w:szCs w:val="22"/>
          <w:lang w:val="en-US" w:eastAsia="en-US"/>
        </w:rPr>
      </w:pPr>
      <w:r w:rsidRPr="00CE7C8B">
        <w:rPr>
          <w:rFonts w:asciiTheme="minorHAnsi" w:hAnsiTheme="minorHAnsi" w:cs="Palatino Linotype"/>
          <w:b/>
          <w:sz w:val="22"/>
          <w:szCs w:val="22"/>
          <w:lang w:eastAsia="en-US"/>
        </w:rPr>
        <w:t>ΠΡΟΤΕΙΝΟΜΕΝΗ</w:t>
      </w:r>
      <w:r w:rsidRPr="00E564C0">
        <w:rPr>
          <w:rFonts w:asciiTheme="minorHAnsi" w:hAnsiTheme="minorHAnsi" w:cs="Palatino Linotype"/>
          <w:b/>
          <w:sz w:val="22"/>
          <w:szCs w:val="22"/>
          <w:lang w:val="en-US" w:eastAsia="en-US"/>
        </w:rPr>
        <w:t xml:space="preserve"> </w:t>
      </w:r>
      <w:r w:rsidRPr="00CE7C8B">
        <w:rPr>
          <w:rFonts w:asciiTheme="minorHAnsi" w:hAnsiTheme="minorHAnsi" w:cs="Palatino Linotype"/>
          <w:b/>
          <w:sz w:val="22"/>
          <w:szCs w:val="22"/>
          <w:lang w:eastAsia="en-US"/>
        </w:rPr>
        <w:t>ΒΙΒΛΙΟΓΡΑΦΙΑ</w:t>
      </w:r>
    </w:p>
    <w:p w:rsidR="00C12CAC" w:rsidRPr="003A1800" w:rsidRDefault="00C12CAC" w:rsidP="00C12CAC">
      <w:pPr>
        <w:ind w:left="567" w:hanging="567"/>
        <w:jc w:val="both"/>
        <w:rPr>
          <w:rFonts w:asciiTheme="minorHAnsi" w:hAnsiTheme="minorHAnsi" w:cs="Palatino Linotype"/>
          <w:sz w:val="22"/>
          <w:szCs w:val="22"/>
          <w:lang w:eastAsia="en-US"/>
        </w:rPr>
      </w:pPr>
      <w:r w:rsidRPr="009B7C7B">
        <w:rPr>
          <w:rFonts w:asciiTheme="minorHAnsi" w:hAnsiTheme="minorHAnsi" w:cs="Palatino Linotype"/>
          <w:sz w:val="22"/>
          <w:szCs w:val="22"/>
          <w:lang w:val="en-US" w:eastAsia="en-US"/>
        </w:rPr>
        <w:t xml:space="preserve">Baum, T. (2009). </w:t>
      </w:r>
      <w:r w:rsidRPr="009B7C7B">
        <w:rPr>
          <w:rFonts w:asciiTheme="minorHAnsi" w:hAnsiTheme="minorHAnsi" w:cs="Palatino Linotype"/>
          <w:i/>
          <w:sz w:val="22"/>
          <w:szCs w:val="22"/>
          <w:lang w:val="en-US" w:eastAsia="en-US"/>
        </w:rPr>
        <w:t xml:space="preserve">People and work in events and conventions: </w:t>
      </w:r>
      <w:r>
        <w:rPr>
          <w:rFonts w:asciiTheme="minorHAnsi" w:hAnsiTheme="minorHAnsi" w:cs="Palatino Linotype"/>
          <w:i/>
          <w:sz w:val="22"/>
          <w:szCs w:val="22"/>
          <w:lang w:eastAsia="en-US"/>
        </w:rPr>
        <w:t>Α</w:t>
      </w:r>
      <w:r w:rsidRPr="009B7C7B">
        <w:rPr>
          <w:rFonts w:asciiTheme="minorHAnsi" w:hAnsiTheme="minorHAnsi" w:cs="Palatino Linotype"/>
          <w:i/>
          <w:sz w:val="22"/>
          <w:szCs w:val="22"/>
          <w:lang w:val="en-US" w:eastAsia="en-US"/>
        </w:rPr>
        <w:t xml:space="preserve"> research perspective</w:t>
      </w:r>
      <w:r w:rsidRPr="009B7C7B">
        <w:rPr>
          <w:rFonts w:asciiTheme="minorHAnsi" w:hAnsiTheme="minorHAnsi" w:cs="Palatino Linotype"/>
          <w:sz w:val="22"/>
          <w:szCs w:val="22"/>
          <w:lang w:val="en-US" w:eastAsia="en-US"/>
        </w:rPr>
        <w:t xml:space="preserve">. </w:t>
      </w:r>
      <w:r>
        <w:rPr>
          <w:rFonts w:asciiTheme="minorHAnsi" w:hAnsiTheme="minorHAnsi" w:cs="Palatino Linotype"/>
          <w:sz w:val="22"/>
          <w:szCs w:val="22"/>
          <w:lang w:val="en-US" w:eastAsia="en-US"/>
        </w:rPr>
        <w:t>Cambridge</w:t>
      </w:r>
      <w:r w:rsidRPr="003A1800">
        <w:rPr>
          <w:rFonts w:asciiTheme="minorHAnsi" w:hAnsiTheme="minorHAnsi" w:cs="Palatino Linotype"/>
          <w:sz w:val="22"/>
          <w:szCs w:val="22"/>
          <w:lang w:eastAsia="en-US"/>
        </w:rPr>
        <w:t xml:space="preserve">, </w:t>
      </w:r>
      <w:r>
        <w:rPr>
          <w:rFonts w:asciiTheme="minorHAnsi" w:hAnsiTheme="minorHAnsi" w:cs="Palatino Linotype"/>
          <w:sz w:val="22"/>
          <w:szCs w:val="22"/>
          <w:lang w:val="en-US" w:eastAsia="en-US"/>
        </w:rPr>
        <w:t>MA</w:t>
      </w:r>
      <w:r w:rsidRPr="003A1800">
        <w:rPr>
          <w:rFonts w:asciiTheme="minorHAnsi" w:hAnsiTheme="minorHAnsi" w:cs="Palatino Linotype"/>
          <w:sz w:val="22"/>
          <w:szCs w:val="22"/>
          <w:lang w:eastAsia="en-US"/>
        </w:rPr>
        <w:t xml:space="preserve">: </w:t>
      </w:r>
      <w:r w:rsidRPr="009B7C7B">
        <w:rPr>
          <w:rFonts w:asciiTheme="minorHAnsi" w:hAnsiTheme="minorHAnsi" w:cs="Palatino Linotype"/>
          <w:sz w:val="22"/>
          <w:szCs w:val="22"/>
          <w:lang w:val="en-US" w:eastAsia="en-US"/>
        </w:rPr>
        <w:t>CABI</w:t>
      </w:r>
      <w:r w:rsidRPr="003A1800">
        <w:rPr>
          <w:rFonts w:asciiTheme="minorHAnsi" w:hAnsiTheme="minorHAnsi" w:cs="Palatino Linotype"/>
          <w:sz w:val="22"/>
          <w:szCs w:val="22"/>
          <w:lang w:eastAsia="en-US"/>
        </w:rPr>
        <w:t>.</w:t>
      </w:r>
    </w:p>
    <w:p w:rsidR="00C12CAC" w:rsidRPr="00C12CAC" w:rsidRDefault="00C12CAC" w:rsidP="00C12CAC">
      <w:pPr>
        <w:ind w:left="567" w:hanging="567"/>
        <w:jc w:val="both"/>
        <w:rPr>
          <w:rFonts w:asciiTheme="minorHAnsi" w:hAnsiTheme="minorHAnsi" w:cs="Palatino Linotype"/>
          <w:sz w:val="22"/>
          <w:szCs w:val="22"/>
          <w:lang w:val="en-US" w:eastAsia="en-US"/>
        </w:rPr>
      </w:pPr>
      <w:proofErr w:type="spellStart"/>
      <w:r w:rsidRPr="00D76ED7">
        <w:rPr>
          <w:rFonts w:asciiTheme="minorHAnsi" w:hAnsiTheme="minorHAnsi" w:cs="Palatino Linotype"/>
          <w:sz w:val="22"/>
          <w:szCs w:val="22"/>
          <w:lang w:eastAsia="en-US"/>
        </w:rPr>
        <w:t>Γραμματάς</w:t>
      </w:r>
      <w:proofErr w:type="spellEnd"/>
      <w:r w:rsidRPr="00D76ED7">
        <w:rPr>
          <w:rFonts w:asciiTheme="minorHAnsi" w:hAnsiTheme="minorHAnsi" w:cs="Palatino Linotype"/>
          <w:sz w:val="22"/>
          <w:szCs w:val="22"/>
          <w:lang w:eastAsia="en-US"/>
        </w:rPr>
        <w:t xml:space="preserve">, Θ. </w:t>
      </w:r>
      <w:r>
        <w:rPr>
          <w:rFonts w:asciiTheme="minorHAnsi" w:hAnsiTheme="minorHAnsi" w:cs="Palatino Linotype"/>
          <w:sz w:val="22"/>
          <w:szCs w:val="22"/>
          <w:lang w:eastAsia="en-US"/>
        </w:rPr>
        <w:t>και</w:t>
      </w:r>
      <w:r w:rsidRPr="00D76ED7">
        <w:rPr>
          <w:rFonts w:asciiTheme="minorHAnsi" w:hAnsiTheme="minorHAnsi" w:cs="Palatino Linotype"/>
          <w:sz w:val="22"/>
          <w:szCs w:val="22"/>
          <w:lang w:eastAsia="en-US"/>
        </w:rPr>
        <w:t xml:space="preserve"> </w:t>
      </w:r>
      <w:proofErr w:type="spellStart"/>
      <w:r w:rsidRPr="00D76ED7">
        <w:rPr>
          <w:rFonts w:asciiTheme="minorHAnsi" w:hAnsiTheme="minorHAnsi" w:cs="Palatino Linotype"/>
          <w:sz w:val="22"/>
          <w:szCs w:val="22"/>
          <w:lang w:eastAsia="en-US"/>
        </w:rPr>
        <w:t>Τζαμαργιάς</w:t>
      </w:r>
      <w:proofErr w:type="spellEnd"/>
      <w:r>
        <w:rPr>
          <w:rFonts w:asciiTheme="minorHAnsi" w:hAnsiTheme="minorHAnsi" w:cs="Palatino Linotype"/>
          <w:sz w:val="22"/>
          <w:szCs w:val="22"/>
          <w:lang w:eastAsia="en-US"/>
        </w:rPr>
        <w:t>,</w:t>
      </w:r>
      <w:r w:rsidRPr="00D76ED7">
        <w:rPr>
          <w:rFonts w:asciiTheme="minorHAnsi" w:hAnsiTheme="minorHAnsi" w:cs="Palatino Linotype"/>
          <w:sz w:val="22"/>
          <w:szCs w:val="22"/>
          <w:lang w:eastAsia="en-US"/>
        </w:rPr>
        <w:t xml:space="preserve"> Τ</w:t>
      </w:r>
      <w:r>
        <w:rPr>
          <w:rFonts w:asciiTheme="minorHAnsi" w:hAnsiTheme="minorHAnsi" w:cs="Palatino Linotype"/>
          <w:sz w:val="22"/>
          <w:szCs w:val="22"/>
          <w:lang w:eastAsia="en-US"/>
        </w:rPr>
        <w:t xml:space="preserve">. (2004). </w:t>
      </w:r>
      <w:r w:rsidRPr="00D76ED7">
        <w:rPr>
          <w:rFonts w:asciiTheme="minorHAnsi" w:hAnsiTheme="minorHAnsi" w:cs="Palatino Linotype"/>
          <w:i/>
          <w:sz w:val="22"/>
          <w:szCs w:val="22"/>
          <w:lang w:eastAsia="en-US"/>
        </w:rPr>
        <w:t>Πολιτιστικές εκδηλώσεις στο σχολείο : Πρωτοβάθμια - δευτεροβάθμια εκπαίδευση</w:t>
      </w:r>
      <w:r>
        <w:rPr>
          <w:rFonts w:asciiTheme="minorHAnsi" w:hAnsiTheme="minorHAnsi" w:cs="Palatino Linotype"/>
          <w:sz w:val="22"/>
          <w:szCs w:val="22"/>
          <w:lang w:eastAsia="en-US"/>
        </w:rPr>
        <w:t xml:space="preserve">. </w:t>
      </w:r>
      <w:r w:rsidRPr="00D76ED7">
        <w:rPr>
          <w:rFonts w:asciiTheme="minorHAnsi" w:hAnsiTheme="minorHAnsi" w:cs="Palatino Linotype"/>
          <w:sz w:val="22"/>
          <w:szCs w:val="22"/>
          <w:lang w:eastAsia="en-US"/>
        </w:rPr>
        <w:t>Αθήνα</w:t>
      </w:r>
      <w:r w:rsidRPr="00C12CAC">
        <w:rPr>
          <w:rFonts w:asciiTheme="minorHAnsi" w:hAnsiTheme="minorHAnsi" w:cs="Palatino Linotype"/>
          <w:sz w:val="22"/>
          <w:szCs w:val="22"/>
          <w:lang w:val="en-US" w:eastAsia="en-US"/>
        </w:rPr>
        <w:t xml:space="preserve">: </w:t>
      </w:r>
      <w:r w:rsidRPr="00D76ED7">
        <w:rPr>
          <w:rFonts w:asciiTheme="minorHAnsi" w:hAnsiTheme="minorHAnsi" w:cs="Palatino Linotype"/>
          <w:sz w:val="22"/>
          <w:szCs w:val="22"/>
          <w:lang w:eastAsia="en-US"/>
        </w:rPr>
        <w:t>Ατραπός</w:t>
      </w:r>
      <w:r w:rsidRPr="00C12CAC">
        <w:rPr>
          <w:rFonts w:asciiTheme="minorHAnsi" w:hAnsiTheme="minorHAnsi" w:cs="Palatino Linotype"/>
          <w:sz w:val="22"/>
          <w:szCs w:val="22"/>
          <w:lang w:val="en-US" w:eastAsia="en-US"/>
        </w:rPr>
        <w:t>.</w:t>
      </w:r>
    </w:p>
    <w:p w:rsidR="00C12CAC" w:rsidRPr="00603490" w:rsidRDefault="00C12CAC" w:rsidP="00C12CAC">
      <w:pPr>
        <w:ind w:left="567" w:hanging="567"/>
        <w:jc w:val="both"/>
        <w:rPr>
          <w:rFonts w:asciiTheme="minorHAnsi" w:hAnsiTheme="minorHAnsi" w:cs="Palatino Linotype"/>
          <w:sz w:val="22"/>
          <w:szCs w:val="22"/>
          <w:lang w:val="en-US" w:eastAsia="en-US"/>
        </w:rPr>
      </w:pPr>
      <w:proofErr w:type="spellStart"/>
      <w:r w:rsidRPr="009B7C7B">
        <w:rPr>
          <w:rFonts w:asciiTheme="minorHAnsi" w:hAnsiTheme="minorHAnsi" w:cs="Palatino Linotype"/>
          <w:sz w:val="22"/>
          <w:szCs w:val="22"/>
          <w:lang w:val="en-US" w:eastAsia="en-US"/>
        </w:rPr>
        <w:t>Devillar</w:t>
      </w:r>
      <w:proofErr w:type="spellEnd"/>
      <w:r w:rsidRPr="009B7C7B">
        <w:rPr>
          <w:rFonts w:asciiTheme="minorHAnsi" w:hAnsiTheme="minorHAnsi" w:cs="Palatino Linotype"/>
          <w:sz w:val="22"/>
          <w:szCs w:val="22"/>
          <w:lang w:val="en-US" w:eastAsia="en-US"/>
        </w:rPr>
        <w:t xml:space="preserve">, R. A., </w:t>
      </w:r>
      <w:proofErr w:type="spellStart"/>
      <w:r w:rsidRPr="009B7C7B">
        <w:rPr>
          <w:rFonts w:asciiTheme="minorHAnsi" w:hAnsiTheme="minorHAnsi" w:cs="Palatino Linotype"/>
          <w:sz w:val="22"/>
          <w:szCs w:val="22"/>
          <w:lang w:val="en-US" w:eastAsia="en-US"/>
        </w:rPr>
        <w:t>Faltis</w:t>
      </w:r>
      <w:proofErr w:type="spellEnd"/>
      <w:r w:rsidRPr="009B7C7B">
        <w:rPr>
          <w:rFonts w:asciiTheme="minorHAnsi" w:hAnsiTheme="minorHAnsi" w:cs="Palatino Linotype"/>
          <w:sz w:val="22"/>
          <w:szCs w:val="22"/>
          <w:lang w:val="en-US" w:eastAsia="en-US"/>
        </w:rPr>
        <w:t>, C. J., &amp; Cummins, J. P.</w:t>
      </w:r>
      <w:r w:rsidRPr="00993843">
        <w:rPr>
          <w:rFonts w:asciiTheme="minorHAnsi" w:hAnsiTheme="minorHAnsi" w:cs="Palatino Linotype"/>
          <w:sz w:val="22"/>
          <w:szCs w:val="22"/>
          <w:lang w:val="en-US" w:eastAsia="en-US"/>
        </w:rPr>
        <w:t xml:space="preserve"> (1994). Cultural diversity in schools: from rhetoric to practice. </w:t>
      </w:r>
      <w:proofErr w:type="gramStart"/>
      <w:r w:rsidRPr="00993843">
        <w:rPr>
          <w:rFonts w:asciiTheme="minorHAnsi" w:hAnsiTheme="minorHAnsi" w:cs="Palatino Linotype"/>
          <w:sz w:val="22"/>
          <w:szCs w:val="22"/>
          <w:lang w:val="en-US" w:eastAsia="en-US"/>
        </w:rPr>
        <w:t>Albany :</w:t>
      </w:r>
      <w:proofErr w:type="gramEnd"/>
      <w:r w:rsidRPr="00993843">
        <w:rPr>
          <w:rFonts w:asciiTheme="minorHAnsi" w:hAnsiTheme="minorHAnsi" w:cs="Palatino Linotype"/>
          <w:sz w:val="22"/>
          <w:szCs w:val="22"/>
          <w:lang w:val="en-US" w:eastAsia="en-US"/>
        </w:rPr>
        <w:t xml:space="preserve"> State University of New York Press</w:t>
      </w:r>
      <w:r w:rsidRPr="00603490">
        <w:rPr>
          <w:rFonts w:asciiTheme="minorHAnsi" w:hAnsiTheme="minorHAnsi" w:cs="Palatino Linotype"/>
          <w:sz w:val="22"/>
          <w:szCs w:val="22"/>
          <w:lang w:val="en-US" w:eastAsia="en-US"/>
        </w:rPr>
        <w:t>.</w:t>
      </w:r>
    </w:p>
    <w:p w:rsidR="00C12CAC" w:rsidRPr="00C2081F" w:rsidRDefault="00C12CAC" w:rsidP="00C12CAC">
      <w:pPr>
        <w:ind w:left="567" w:hanging="567"/>
        <w:jc w:val="both"/>
        <w:rPr>
          <w:rFonts w:asciiTheme="minorHAnsi" w:hAnsiTheme="minorHAnsi" w:cs="Palatino Linotype"/>
          <w:sz w:val="22"/>
          <w:szCs w:val="22"/>
          <w:lang w:val="en-US" w:eastAsia="en-US"/>
        </w:rPr>
      </w:pPr>
      <w:r w:rsidRPr="004214B4">
        <w:rPr>
          <w:rFonts w:asciiTheme="minorHAnsi" w:hAnsiTheme="minorHAnsi" w:cs="Palatino Linotype"/>
          <w:sz w:val="22"/>
          <w:szCs w:val="22"/>
          <w:lang w:val="en-US" w:eastAsia="en-US"/>
        </w:rPr>
        <w:t>Egan-</w:t>
      </w:r>
      <w:proofErr w:type="gramStart"/>
      <w:r w:rsidRPr="004214B4">
        <w:rPr>
          <w:rFonts w:asciiTheme="minorHAnsi" w:hAnsiTheme="minorHAnsi" w:cs="Palatino Linotype"/>
          <w:sz w:val="22"/>
          <w:szCs w:val="22"/>
          <w:lang w:val="en-US" w:eastAsia="en-US"/>
        </w:rPr>
        <w:t>Robertson ,</w:t>
      </w:r>
      <w:proofErr w:type="gramEnd"/>
      <w:r w:rsidRPr="004214B4">
        <w:rPr>
          <w:rFonts w:asciiTheme="minorHAnsi" w:hAnsiTheme="minorHAnsi" w:cs="Palatino Linotype"/>
          <w:sz w:val="22"/>
          <w:szCs w:val="22"/>
          <w:lang w:val="en-US" w:eastAsia="en-US"/>
        </w:rPr>
        <w:t xml:space="preserve"> A</w:t>
      </w:r>
      <w:r>
        <w:rPr>
          <w:rFonts w:asciiTheme="minorHAnsi" w:hAnsiTheme="minorHAnsi" w:cs="Palatino Linotype"/>
          <w:sz w:val="22"/>
          <w:szCs w:val="22"/>
          <w:lang w:val="en-US" w:eastAsia="en-US"/>
        </w:rPr>
        <w:t>.,</w:t>
      </w:r>
      <w:r w:rsidRPr="004214B4">
        <w:rPr>
          <w:rFonts w:asciiTheme="minorHAnsi" w:hAnsiTheme="minorHAnsi" w:cs="Palatino Linotype"/>
          <w:sz w:val="22"/>
          <w:szCs w:val="22"/>
          <w:lang w:val="en-US" w:eastAsia="en-US"/>
        </w:rPr>
        <w:t xml:space="preserve"> </w:t>
      </w:r>
      <w:proofErr w:type="spellStart"/>
      <w:r w:rsidRPr="004214B4">
        <w:rPr>
          <w:rFonts w:asciiTheme="minorHAnsi" w:hAnsiTheme="minorHAnsi" w:cs="Palatino Linotype"/>
          <w:sz w:val="22"/>
          <w:szCs w:val="22"/>
          <w:lang w:val="en-US" w:eastAsia="en-US"/>
        </w:rPr>
        <w:t>Blo</w:t>
      </w:r>
      <w:r>
        <w:rPr>
          <w:rFonts w:asciiTheme="minorHAnsi" w:hAnsiTheme="minorHAnsi" w:cs="Palatino Linotype"/>
          <w:sz w:val="22"/>
          <w:szCs w:val="22"/>
          <w:lang w:val="en-US" w:eastAsia="en-US"/>
        </w:rPr>
        <w:t>ome</w:t>
      </w:r>
      <w:proofErr w:type="spellEnd"/>
      <w:r w:rsidRPr="004214B4">
        <w:rPr>
          <w:rFonts w:asciiTheme="minorHAnsi" w:hAnsiTheme="minorHAnsi" w:cs="Palatino Linotype"/>
          <w:sz w:val="22"/>
          <w:szCs w:val="22"/>
          <w:lang w:val="en-US" w:eastAsia="en-US"/>
        </w:rPr>
        <w:t>, D</w:t>
      </w:r>
      <w:r>
        <w:rPr>
          <w:rFonts w:asciiTheme="minorHAnsi" w:hAnsiTheme="minorHAnsi" w:cs="Palatino Linotype"/>
          <w:sz w:val="22"/>
          <w:szCs w:val="22"/>
          <w:lang w:val="en-US" w:eastAsia="en-US"/>
        </w:rPr>
        <w:t>. &amp;</w:t>
      </w:r>
      <w:r w:rsidRPr="004214B4">
        <w:rPr>
          <w:rFonts w:asciiTheme="minorHAnsi" w:hAnsiTheme="minorHAnsi" w:cs="Palatino Linotype"/>
          <w:sz w:val="22"/>
          <w:szCs w:val="22"/>
          <w:lang w:val="en-US" w:eastAsia="en-US"/>
        </w:rPr>
        <w:t xml:space="preserve"> Καρα</w:t>
      </w:r>
      <w:proofErr w:type="spellStart"/>
      <w:r w:rsidRPr="004214B4">
        <w:rPr>
          <w:rFonts w:asciiTheme="minorHAnsi" w:hAnsiTheme="minorHAnsi" w:cs="Palatino Linotype"/>
          <w:sz w:val="22"/>
          <w:szCs w:val="22"/>
          <w:lang w:val="en-US" w:eastAsia="en-US"/>
        </w:rPr>
        <w:t>λή</w:t>
      </w:r>
      <w:proofErr w:type="spellEnd"/>
      <w:r w:rsidRPr="004214B4">
        <w:rPr>
          <w:rFonts w:asciiTheme="minorHAnsi" w:hAnsiTheme="minorHAnsi" w:cs="Palatino Linotype"/>
          <w:sz w:val="22"/>
          <w:szCs w:val="22"/>
          <w:lang w:val="en-US" w:eastAsia="en-US"/>
        </w:rPr>
        <w:t>, Μ</w:t>
      </w:r>
      <w:r>
        <w:rPr>
          <w:rFonts w:asciiTheme="minorHAnsi" w:hAnsiTheme="minorHAnsi" w:cs="Palatino Linotype"/>
          <w:sz w:val="22"/>
          <w:szCs w:val="22"/>
          <w:lang w:val="en-US" w:eastAsia="en-US"/>
        </w:rPr>
        <w:t xml:space="preserve">. (2003). </w:t>
      </w:r>
      <w:r w:rsidRPr="004214B4">
        <w:rPr>
          <w:rFonts w:asciiTheme="minorHAnsi" w:hAnsiTheme="minorHAnsi" w:cs="Palatino Linotype"/>
          <w:sz w:val="22"/>
          <w:szCs w:val="22"/>
          <w:lang w:val="en-US" w:eastAsia="en-US"/>
        </w:rPr>
        <w:tab/>
      </w:r>
      <w:r w:rsidRPr="004214B4">
        <w:rPr>
          <w:rFonts w:asciiTheme="minorHAnsi" w:hAnsiTheme="minorHAnsi" w:cs="Palatino Linotype"/>
          <w:sz w:val="22"/>
          <w:szCs w:val="22"/>
          <w:lang w:eastAsia="en-US"/>
        </w:rPr>
        <w:t>Γλώσσα και πολιτισμός: οι μαθητές/-</w:t>
      </w:r>
      <w:proofErr w:type="spellStart"/>
      <w:r w:rsidRPr="004214B4">
        <w:rPr>
          <w:rFonts w:asciiTheme="minorHAnsi" w:hAnsiTheme="minorHAnsi" w:cs="Palatino Linotype"/>
          <w:sz w:val="22"/>
          <w:szCs w:val="22"/>
          <w:lang w:eastAsia="en-US"/>
        </w:rPr>
        <w:t>τριες</w:t>
      </w:r>
      <w:proofErr w:type="spellEnd"/>
      <w:r w:rsidRPr="004214B4">
        <w:rPr>
          <w:rFonts w:asciiTheme="minorHAnsi" w:hAnsiTheme="minorHAnsi" w:cs="Palatino Linotype"/>
          <w:sz w:val="22"/>
          <w:szCs w:val="22"/>
          <w:lang w:eastAsia="en-US"/>
        </w:rPr>
        <w:t xml:space="preserve"> ως ερευνητές /-</w:t>
      </w:r>
      <w:proofErr w:type="spellStart"/>
      <w:r w:rsidRPr="004214B4">
        <w:rPr>
          <w:rFonts w:asciiTheme="minorHAnsi" w:hAnsiTheme="minorHAnsi" w:cs="Palatino Linotype"/>
          <w:sz w:val="22"/>
          <w:szCs w:val="22"/>
          <w:lang w:eastAsia="en-US"/>
        </w:rPr>
        <w:t>τριες</w:t>
      </w:r>
      <w:proofErr w:type="spellEnd"/>
      <w:r w:rsidRPr="00C2081F">
        <w:rPr>
          <w:rFonts w:asciiTheme="minorHAnsi" w:hAnsiTheme="minorHAnsi" w:cs="Palatino Linotype"/>
          <w:sz w:val="22"/>
          <w:szCs w:val="22"/>
          <w:lang w:eastAsia="en-US"/>
        </w:rPr>
        <w:t>. Αθήνα</w:t>
      </w:r>
      <w:r w:rsidRPr="00C12CAC">
        <w:rPr>
          <w:rFonts w:asciiTheme="minorHAnsi" w:hAnsiTheme="minorHAnsi" w:cs="Palatino Linotype"/>
          <w:sz w:val="22"/>
          <w:szCs w:val="22"/>
          <w:lang w:val="en-US" w:eastAsia="en-US"/>
        </w:rPr>
        <w:t xml:space="preserve"> : </w:t>
      </w:r>
      <w:r w:rsidRPr="00C2081F">
        <w:rPr>
          <w:rFonts w:asciiTheme="minorHAnsi" w:hAnsiTheme="minorHAnsi" w:cs="Palatino Linotype"/>
          <w:sz w:val="22"/>
          <w:szCs w:val="22"/>
          <w:lang w:eastAsia="en-US"/>
        </w:rPr>
        <w:t>Μεταίχμιο</w:t>
      </w:r>
      <w:r>
        <w:rPr>
          <w:rFonts w:asciiTheme="minorHAnsi" w:hAnsiTheme="minorHAnsi" w:cs="Palatino Linotype"/>
          <w:sz w:val="22"/>
          <w:szCs w:val="22"/>
          <w:lang w:val="en-US" w:eastAsia="en-US"/>
        </w:rPr>
        <w:t>.</w:t>
      </w:r>
    </w:p>
    <w:p w:rsidR="00C12CAC" w:rsidRPr="00E564C0" w:rsidRDefault="00C12CAC" w:rsidP="00C12CAC">
      <w:pPr>
        <w:ind w:left="567" w:hanging="567"/>
        <w:jc w:val="both"/>
        <w:rPr>
          <w:rFonts w:asciiTheme="minorHAnsi" w:hAnsiTheme="minorHAnsi" w:cs="Palatino Linotype"/>
          <w:sz w:val="22"/>
          <w:szCs w:val="22"/>
          <w:lang w:val="en-US" w:eastAsia="en-US"/>
        </w:rPr>
      </w:pPr>
      <w:r w:rsidRPr="009B7C7B">
        <w:rPr>
          <w:rFonts w:asciiTheme="minorHAnsi" w:hAnsiTheme="minorHAnsi" w:cs="Palatino Linotype"/>
          <w:sz w:val="22"/>
          <w:szCs w:val="22"/>
          <w:lang w:val="en-US" w:eastAsia="en-US"/>
        </w:rPr>
        <w:t xml:space="preserve">Du </w:t>
      </w:r>
      <w:proofErr w:type="spellStart"/>
      <w:r w:rsidRPr="009B7C7B">
        <w:rPr>
          <w:rFonts w:asciiTheme="minorHAnsi" w:hAnsiTheme="minorHAnsi" w:cs="Palatino Linotype"/>
          <w:sz w:val="22"/>
          <w:szCs w:val="22"/>
          <w:lang w:val="en-US" w:eastAsia="en-US"/>
        </w:rPr>
        <w:t>Cros</w:t>
      </w:r>
      <w:proofErr w:type="spellEnd"/>
      <w:r w:rsidRPr="009B7C7B">
        <w:rPr>
          <w:rFonts w:asciiTheme="minorHAnsi" w:hAnsiTheme="minorHAnsi" w:cs="Palatino Linotype"/>
          <w:sz w:val="22"/>
          <w:szCs w:val="22"/>
          <w:lang w:val="en-US" w:eastAsia="en-US"/>
        </w:rPr>
        <w:t xml:space="preserve">, H., &amp; </w:t>
      </w:r>
      <w:proofErr w:type="spellStart"/>
      <w:r w:rsidRPr="009B7C7B">
        <w:rPr>
          <w:rFonts w:asciiTheme="minorHAnsi" w:hAnsiTheme="minorHAnsi" w:cs="Palatino Linotype"/>
          <w:sz w:val="22"/>
          <w:szCs w:val="22"/>
          <w:lang w:val="en-US" w:eastAsia="en-US"/>
        </w:rPr>
        <w:t>Jolliffe</w:t>
      </w:r>
      <w:proofErr w:type="spellEnd"/>
      <w:r w:rsidRPr="009B7C7B">
        <w:rPr>
          <w:rFonts w:asciiTheme="minorHAnsi" w:hAnsiTheme="minorHAnsi" w:cs="Palatino Linotype"/>
          <w:sz w:val="22"/>
          <w:szCs w:val="22"/>
          <w:lang w:val="en-US" w:eastAsia="en-US"/>
        </w:rPr>
        <w:t xml:space="preserve">, L. (2014). </w:t>
      </w:r>
      <w:r w:rsidRPr="009B7C7B">
        <w:rPr>
          <w:rFonts w:asciiTheme="minorHAnsi" w:hAnsiTheme="minorHAnsi" w:cs="Palatino Linotype"/>
          <w:i/>
          <w:sz w:val="22"/>
          <w:szCs w:val="22"/>
          <w:lang w:val="en-US" w:eastAsia="en-US"/>
        </w:rPr>
        <w:t>The arts and events</w:t>
      </w:r>
      <w:r w:rsidRPr="009B7C7B">
        <w:rPr>
          <w:rFonts w:asciiTheme="minorHAnsi" w:hAnsiTheme="minorHAnsi" w:cs="Palatino Linotype"/>
          <w:sz w:val="22"/>
          <w:szCs w:val="22"/>
          <w:lang w:val="en-US" w:eastAsia="en-US"/>
        </w:rPr>
        <w:t>.</w:t>
      </w:r>
      <w:r w:rsidRPr="009B7C7B">
        <w:rPr>
          <w:lang w:val="en-US"/>
        </w:rPr>
        <w:t xml:space="preserve"> </w:t>
      </w:r>
      <w:r w:rsidRPr="009B7C7B">
        <w:rPr>
          <w:rFonts w:asciiTheme="minorHAnsi" w:hAnsiTheme="minorHAnsi" w:cs="Palatino Linotype"/>
          <w:sz w:val="22"/>
          <w:szCs w:val="22"/>
          <w:lang w:val="en-US" w:eastAsia="en-US"/>
        </w:rPr>
        <w:t>New York</w:t>
      </w:r>
      <w:r w:rsidRPr="00E564C0">
        <w:rPr>
          <w:rFonts w:asciiTheme="minorHAnsi" w:hAnsiTheme="minorHAnsi" w:cs="Palatino Linotype"/>
          <w:sz w:val="22"/>
          <w:szCs w:val="22"/>
          <w:lang w:val="en-US" w:eastAsia="en-US"/>
        </w:rPr>
        <w:t>:</w:t>
      </w:r>
      <w:r w:rsidRPr="009B7C7B">
        <w:rPr>
          <w:rFonts w:asciiTheme="minorHAnsi" w:hAnsiTheme="minorHAnsi" w:cs="Palatino Linotype"/>
          <w:sz w:val="22"/>
          <w:szCs w:val="22"/>
          <w:lang w:val="en-US" w:eastAsia="en-US"/>
        </w:rPr>
        <w:t xml:space="preserve"> Routledge</w:t>
      </w:r>
      <w:r w:rsidRPr="00E564C0">
        <w:rPr>
          <w:rFonts w:asciiTheme="minorHAnsi" w:hAnsiTheme="minorHAnsi" w:cs="Palatino Linotype"/>
          <w:sz w:val="22"/>
          <w:szCs w:val="22"/>
          <w:lang w:val="en-US" w:eastAsia="en-US"/>
        </w:rPr>
        <w:t>.</w:t>
      </w:r>
    </w:p>
    <w:p w:rsidR="00C12CAC" w:rsidRPr="00E564C0" w:rsidRDefault="00C12CAC" w:rsidP="00C12CAC">
      <w:pPr>
        <w:ind w:left="567" w:hanging="567"/>
        <w:jc w:val="both"/>
        <w:rPr>
          <w:rFonts w:asciiTheme="minorHAnsi" w:hAnsiTheme="minorHAnsi" w:cs="Palatino Linotype"/>
          <w:sz w:val="22"/>
          <w:szCs w:val="22"/>
          <w:lang w:val="en-US" w:eastAsia="en-US"/>
        </w:rPr>
      </w:pPr>
      <w:r w:rsidRPr="00DB65CE">
        <w:rPr>
          <w:rFonts w:asciiTheme="minorHAnsi" w:hAnsiTheme="minorHAnsi" w:cs="Palatino Linotype"/>
          <w:sz w:val="22"/>
          <w:szCs w:val="22"/>
          <w:lang w:val="en-US" w:eastAsia="en-US"/>
        </w:rPr>
        <w:t xml:space="preserve">Leong, S., &amp; Leung, B. W. (2013). </w:t>
      </w:r>
      <w:r w:rsidRPr="009B7C7B">
        <w:rPr>
          <w:rFonts w:asciiTheme="minorHAnsi" w:hAnsiTheme="minorHAnsi" w:cs="Palatino Linotype"/>
          <w:i/>
          <w:sz w:val="22"/>
          <w:szCs w:val="22"/>
          <w:lang w:val="en-US" w:eastAsia="en-US"/>
        </w:rPr>
        <w:t>Creative arts in education and culture: perspectives from Greater China</w:t>
      </w:r>
      <w:r w:rsidRPr="00DB65CE">
        <w:rPr>
          <w:rFonts w:asciiTheme="minorHAnsi" w:hAnsiTheme="minorHAnsi" w:cs="Palatino Linotype"/>
          <w:sz w:val="22"/>
          <w:szCs w:val="22"/>
          <w:lang w:val="en-US" w:eastAsia="en-US"/>
        </w:rPr>
        <w:t>. Dordrecht</w:t>
      </w:r>
      <w:r w:rsidRPr="00E564C0">
        <w:rPr>
          <w:rFonts w:asciiTheme="minorHAnsi" w:hAnsiTheme="minorHAnsi" w:cs="Palatino Linotype"/>
          <w:sz w:val="22"/>
          <w:szCs w:val="22"/>
          <w:lang w:val="en-US" w:eastAsia="en-US"/>
        </w:rPr>
        <w:t>:</w:t>
      </w:r>
      <w:r w:rsidRPr="00DB65CE">
        <w:rPr>
          <w:rFonts w:asciiTheme="minorHAnsi" w:hAnsiTheme="minorHAnsi" w:cs="Palatino Linotype"/>
          <w:sz w:val="22"/>
          <w:szCs w:val="22"/>
          <w:lang w:val="en-US" w:eastAsia="en-US"/>
        </w:rPr>
        <w:t xml:space="preserve"> Springer</w:t>
      </w:r>
      <w:r w:rsidRPr="00E564C0">
        <w:rPr>
          <w:rFonts w:asciiTheme="minorHAnsi" w:hAnsiTheme="minorHAnsi" w:cs="Palatino Linotype"/>
          <w:sz w:val="22"/>
          <w:szCs w:val="22"/>
          <w:lang w:val="en-US" w:eastAsia="en-US"/>
        </w:rPr>
        <w:t>.</w:t>
      </w:r>
    </w:p>
    <w:p w:rsidR="00E564C0" w:rsidRPr="00FE219C" w:rsidRDefault="00C12CAC" w:rsidP="00C12CAC">
      <w:pPr>
        <w:ind w:left="567" w:hanging="567"/>
        <w:jc w:val="both"/>
        <w:rPr>
          <w:rFonts w:asciiTheme="minorHAnsi" w:hAnsiTheme="minorHAnsi" w:cs="Palatino Linotype"/>
          <w:sz w:val="22"/>
          <w:szCs w:val="22"/>
          <w:lang w:val="en-US" w:eastAsia="en-US"/>
        </w:rPr>
      </w:pPr>
      <w:r w:rsidRPr="00DB65CE">
        <w:rPr>
          <w:rFonts w:asciiTheme="minorHAnsi" w:hAnsiTheme="minorHAnsi" w:cs="Palatino Linotype"/>
          <w:sz w:val="22"/>
          <w:szCs w:val="22"/>
          <w:lang w:val="en-US" w:eastAsia="en-US"/>
        </w:rPr>
        <w:t xml:space="preserve">Manning, K. (2000). </w:t>
      </w:r>
      <w:r w:rsidRPr="00DB65CE">
        <w:rPr>
          <w:rFonts w:asciiTheme="minorHAnsi" w:hAnsiTheme="minorHAnsi" w:cs="Palatino Linotype"/>
          <w:i/>
          <w:sz w:val="22"/>
          <w:szCs w:val="22"/>
          <w:lang w:val="en-US" w:eastAsia="en-US"/>
        </w:rPr>
        <w:t>Rituals, ceremonies, and cultural meaning in higher education</w:t>
      </w:r>
      <w:r w:rsidRPr="00DB65CE">
        <w:rPr>
          <w:rFonts w:asciiTheme="minorHAnsi" w:hAnsiTheme="minorHAnsi" w:cs="Palatino Linotype"/>
          <w:sz w:val="22"/>
          <w:szCs w:val="22"/>
          <w:lang w:val="en-US" w:eastAsia="en-US"/>
        </w:rPr>
        <w:t>. Westport, Conn</w:t>
      </w:r>
      <w:proofErr w:type="gramStart"/>
      <w:r w:rsidRPr="00DB65CE">
        <w:rPr>
          <w:rFonts w:asciiTheme="minorHAnsi" w:hAnsiTheme="minorHAnsi" w:cs="Palatino Linotype"/>
          <w:sz w:val="22"/>
          <w:szCs w:val="22"/>
          <w:lang w:val="en-US" w:eastAsia="en-US"/>
        </w:rPr>
        <w:t>. ;</w:t>
      </w:r>
      <w:proofErr w:type="gramEnd"/>
      <w:r w:rsidRPr="00DB65CE">
        <w:rPr>
          <w:rFonts w:asciiTheme="minorHAnsi" w:hAnsiTheme="minorHAnsi" w:cs="Palatino Linotype"/>
          <w:sz w:val="22"/>
          <w:szCs w:val="22"/>
          <w:lang w:val="en-US" w:eastAsia="en-US"/>
        </w:rPr>
        <w:t xml:space="preserve"> London : Bergin &amp;​ Garvey</w:t>
      </w:r>
      <w:r w:rsidR="00E564C0" w:rsidRPr="00FE219C">
        <w:rPr>
          <w:rFonts w:asciiTheme="minorHAnsi" w:hAnsiTheme="minorHAnsi" w:cs="Palatino Linotype"/>
          <w:sz w:val="22"/>
          <w:szCs w:val="22"/>
          <w:lang w:val="en-US" w:eastAsia="en-US"/>
        </w:rPr>
        <w:t>.</w:t>
      </w:r>
    </w:p>
    <w:p w:rsidR="00E564C0" w:rsidRPr="00FE219C" w:rsidRDefault="00E564C0" w:rsidP="00E564C0">
      <w:pPr>
        <w:ind w:left="567" w:hanging="567"/>
        <w:jc w:val="both"/>
        <w:rPr>
          <w:rFonts w:asciiTheme="minorHAnsi" w:hAnsiTheme="minorHAnsi" w:cs="Palatino Linotype"/>
          <w:sz w:val="22"/>
          <w:szCs w:val="22"/>
          <w:lang w:val="en-US" w:eastAsia="en-US"/>
        </w:rPr>
      </w:pPr>
    </w:p>
    <w:p w:rsidR="00E564C0" w:rsidRPr="00DB65CE" w:rsidRDefault="00E564C0" w:rsidP="00E564C0">
      <w:pPr>
        <w:ind w:left="567" w:hanging="567"/>
        <w:jc w:val="both"/>
        <w:rPr>
          <w:rFonts w:asciiTheme="minorHAnsi" w:hAnsiTheme="minorHAnsi" w:cs="Palatino Linotype"/>
          <w:sz w:val="22"/>
          <w:szCs w:val="22"/>
          <w:lang w:val="en-US" w:eastAsia="en-US"/>
        </w:rPr>
      </w:pPr>
    </w:p>
    <w:p w:rsidR="00E564C0" w:rsidRPr="00FE219C" w:rsidRDefault="00E564C0" w:rsidP="00E564C0">
      <w:pPr>
        <w:spacing w:after="200" w:line="360" w:lineRule="auto"/>
        <w:jc w:val="both"/>
        <w:rPr>
          <w:rFonts w:asciiTheme="minorHAnsi" w:hAnsiTheme="minorHAnsi" w:cs="Palatino Linotype"/>
          <w:b/>
          <w:sz w:val="32"/>
          <w:szCs w:val="32"/>
          <w:lang w:val="en-US" w:eastAsia="en-US"/>
        </w:rPr>
      </w:pPr>
      <w:r w:rsidRPr="00DB65CE">
        <w:rPr>
          <w:rFonts w:asciiTheme="minorHAnsi" w:hAnsiTheme="minorHAnsi" w:cs="Palatino Linotype"/>
          <w:b/>
          <w:sz w:val="32"/>
          <w:szCs w:val="32"/>
          <w:highlight w:val="lightGray"/>
          <w:bdr w:val="single" w:sz="4" w:space="0" w:color="auto"/>
          <w:lang w:val="en-US" w:eastAsia="en-US"/>
        </w:rPr>
        <w:t xml:space="preserve"> </w:t>
      </w:r>
      <w:proofErr w:type="gramStart"/>
      <w:r w:rsidRPr="00FE219C">
        <w:rPr>
          <w:rFonts w:asciiTheme="minorHAnsi" w:hAnsiTheme="minorHAnsi" w:cs="Palatino Linotype"/>
          <w:b/>
          <w:sz w:val="32"/>
          <w:szCs w:val="32"/>
          <w:highlight w:val="lightGray"/>
          <w:bdr w:val="single" w:sz="4" w:space="0" w:color="auto"/>
          <w:lang w:val="en-US" w:eastAsia="en-US"/>
        </w:rPr>
        <w:t>6</w:t>
      </w:r>
      <w:r w:rsidRPr="00165B03">
        <w:rPr>
          <w:rFonts w:asciiTheme="minorHAnsi" w:hAnsiTheme="minorHAnsi" w:cs="Palatino Linotype"/>
          <w:b/>
          <w:sz w:val="32"/>
          <w:szCs w:val="32"/>
          <w:highlight w:val="lightGray"/>
          <w:bdr w:val="single" w:sz="4" w:space="0" w:color="auto"/>
          <w:vertAlign w:val="superscript"/>
          <w:lang w:eastAsia="en-US"/>
        </w:rPr>
        <w:t>ο</w:t>
      </w:r>
      <w:r w:rsidRPr="00FE219C">
        <w:rPr>
          <w:rFonts w:asciiTheme="minorHAnsi" w:hAnsiTheme="minorHAnsi" w:cs="Palatino Linotype"/>
          <w:b/>
          <w:sz w:val="32"/>
          <w:szCs w:val="32"/>
          <w:highlight w:val="lightGray"/>
          <w:bdr w:val="single" w:sz="4" w:space="0" w:color="auto"/>
          <w:lang w:val="en-US" w:eastAsia="en-US"/>
        </w:rPr>
        <w:t xml:space="preserve">  </w:t>
      </w:r>
      <w:r w:rsidRPr="00165B03">
        <w:rPr>
          <w:rFonts w:asciiTheme="minorHAnsi" w:hAnsiTheme="minorHAnsi" w:cs="Palatino Linotype"/>
          <w:b/>
          <w:sz w:val="32"/>
          <w:szCs w:val="32"/>
          <w:highlight w:val="lightGray"/>
          <w:bdr w:val="single" w:sz="4" w:space="0" w:color="auto"/>
          <w:lang w:eastAsia="en-US"/>
        </w:rPr>
        <w:t>Μάθημα</w:t>
      </w:r>
      <w:proofErr w:type="gramEnd"/>
      <w:r w:rsidRPr="00FE219C">
        <w:rPr>
          <w:rFonts w:asciiTheme="minorHAnsi" w:hAnsiTheme="minorHAnsi" w:cs="Palatino Linotype"/>
          <w:b/>
          <w:sz w:val="32"/>
          <w:szCs w:val="32"/>
          <w:bdr w:val="single" w:sz="4" w:space="0" w:color="auto"/>
          <w:lang w:val="en-US" w:eastAsia="en-US"/>
        </w:rPr>
        <w:t xml:space="preserve">    </w:t>
      </w:r>
    </w:p>
    <w:p w:rsidR="00E564C0" w:rsidRPr="00FE219C" w:rsidRDefault="00E564C0" w:rsidP="00E564C0">
      <w:pPr>
        <w:spacing w:after="120"/>
        <w:jc w:val="both"/>
        <w:rPr>
          <w:rFonts w:asciiTheme="minorHAnsi" w:hAnsiTheme="minorHAnsi" w:cs="Palatino Linotype"/>
          <w:sz w:val="22"/>
          <w:szCs w:val="22"/>
          <w:lang w:val="en-US" w:eastAsia="en-US"/>
        </w:rPr>
      </w:pPr>
      <w:r w:rsidRPr="00CE7C8B">
        <w:rPr>
          <w:rFonts w:asciiTheme="minorHAnsi" w:hAnsiTheme="minorHAnsi" w:cs="Palatino Linotype"/>
          <w:b/>
          <w:sz w:val="22"/>
          <w:szCs w:val="22"/>
          <w:lang w:eastAsia="en-US"/>
        </w:rPr>
        <w:t>ΤΙΤΛΟΣ</w:t>
      </w:r>
      <w:r w:rsidRPr="00FE219C">
        <w:rPr>
          <w:rFonts w:asciiTheme="minorHAnsi" w:hAnsiTheme="minorHAnsi" w:cs="Palatino Linotype"/>
          <w:b/>
          <w:sz w:val="22"/>
          <w:szCs w:val="22"/>
          <w:lang w:val="en-US" w:eastAsia="en-US"/>
        </w:rPr>
        <w:t xml:space="preserve"> </w:t>
      </w:r>
      <w:r w:rsidRPr="00CE7C8B">
        <w:rPr>
          <w:rFonts w:asciiTheme="minorHAnsi" w:hAnsiTheme="minorHAnsi" w:cs="Palatino Linotype"/>
          <w:b/>
          <w:sz w:val="22"/>
          <w:szCs w:val="22"/>
          <w:lang w:eastAsia="en-US"/>
        </w:rPr>
        <w:t>ΜΑΘΗΜΑΤΟΣ</w:t>
      </w:r>
      <w:r w:rsidRPr="00FE219C">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Δραματική</w:t>
      </w:r>
      <w:r w:rsidRPr="00FE219C">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Τέχνη</w:t>
      </w:r>
      <w:r w:rsidRPr="00FE219C">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στην</w:t>
      </w:r>
      <w:r w:rsidRPr="00FE219C">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εκπαίδευση</w:t>
      </w:r>
      <w:r w:rsidRPr="00FE219C">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Ερευνητικό</w:t>
      </w:r>
      <w:r w:rsidRPr="00FE219C">
        <w:rPr>
          <w:rFonts w:asciiTheme="minorHAnsi" w:hAnsiTheme="minorHAnsi" w:cs="Palatino Linotype"/>
          <w:sz w:val="22"/>
          <w:szCs w:val="22"/>
          <w:lang w:val="en-US" w:eastAsia="en-US"/>
        </w:rPr>
        <w:t xml:space="preserve"> </w:t>
      </w:r>
      <w:r w:rsidRPr="00CE7C8B">
        <w:rPr>
          <w:rFonts w:asciiTheme="minorHAnsi" w:hAnsiTheme="minorHAnsi" w:cs="Palatino Linotype"/>
          <w:sz w:val="22"/>
          <w:szCs w:val="22"/>
          <w:lang w:eastAsia="en-US"/>
        </w:rPr>
        <w:t>Σχέδιο</w:t>
      </w:r>
      <w:r w:rsidRPr="00FE219C">
        <w:rPr>
          <w:rFonts w:asciiTheme="minorHAnsi" w:hAnsiTheme="minorHAnsi" w:cs="Palatino Linotype"/>
          <w:sz w:val="22"/>
          <w:szCs w:val="22"/>
          <w:lang w:val="en-US" w:eastAsia="en-US"/>
        </w:rPr>
        <w:t xml:space="preserve"> </w:t>
      </w:r>
      <w:r>
        <w:rPr>
          <w:rFonts w:asciiTheme="minorHAnsi" w:hAnsiTheme="minorHAnsi" w:cs="Palatino Linotype"/>
          <w:sz w:val="22"/>
          <w:szCs w:val="22"/>
          <w:lang w:eastAsia="en-US"/>
        </w:rPr>
        <w:t>ΙΙ</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ΚΩΔ. Μ/ΤΟΣ</w:t>
      </w:r>
      <w:r w:rsidRPr="00CE7C8B">
        <w:rPr>
          <w:rFonts w:asciiTheme="minorHAnsi" w:hAnsiTheme="minorHAnsi" w:cs="Palatino Linotype"/>
          <w:sz w:val="22"/>
          <w:szCs w:val="22"/>
          <w:lang w:eastAsia="en-US"/>
        </w:rPr>
        <w:t>: DIE-</w:t>
      </w:r>
      <w:r>
        <w:rPr>
          <w:rFonts w:asciiTheme="minorHAnsi" w:hAnsiTheme="minorHAnsi" w:cs="Palatino Linotype"/>
          <w:sz w:val="22"/>
          <w:szCs w:val="22"/>
          <w:lang w:eastAsia="en-US"/>
        </w:rPr>
        <w:t>2</w:t>
      </w:r>
      <w:r w:rsidRPr="00CE7C8B">
        <w:rPr>
          <w:rFonts w:asciiTheme="minorHAnsi" w:hAnsiTheme="minorHAnsi" w:cs="Palatino Linotype"/>
          <w:sz w:val="22"/>
          <w:szCs w:val="22"/>
          <w:lang w:eastAsia="en-US"/>
        </w:rPr>
        <w:t>06</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ΠΙΣΤΩΤΙΚΕΣ ΜΟΝΑΔΕΣ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5 ECTS</w:t>
      </w:r>
    </w:p>
    <w:p w:rsidR="00E564C0" w:rsidRPr="00CE7C8B" w:rsidRDefault="00E564C0" w:rsidP="00E564C0">
      <w:pPr>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ΚΥΡΙΟΣ ΔΙΔΑΣΚΩΝ</w:t>
      </w:r>
      <w:r w:rsidRPr="00CE7C8B">
        <w:rPr>
          <w:rFonts w:asciiTheme="minorHAnsi" w:hAnsiTheme="minorHAnsi" w:cs="Palatino Linotype"/>
          <w:sz w:val="22"/>
          <w:szCs w:val="22"/>
          <w:lang w:eastAsia="en-US"/>
        </w:rPr>
        <w:t>: Αστέριος Τσιάρας – Επίκουρος Καθηγητής ΤΘΣ του Πανεπιστημίου Πελοποννήσου</w:t>
      </w:r>
    </w:p>
    <w:p w:rsidR="00E564C0" w:rsidRPr="00CE7C8B"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ΑΛΛΟΙ ΔΙΔΑΣΚΟΝΤΕΣ</w:t>
      </w:r>
      <w:r w:rsidRPr="00CE7C8B">
        <w:rPr>
          <w:rFonts w:asciiTheme="minorHAnsi" w:hAnsiTheme="minorHAnsi" w:cs="Palatino Linotype"/>
          <w:sz w:val="22"/>
          <w:szCs w:val="22"/>
          <w:lang w:eastAsia="en-US"/>
        </w:rPr>
        <w:t xml:space="preserve">: </w:t>
      </w:r>
      <w:r w:rsidRPr="008B2F40">
        <w:rPr>
          <w:rFonts w:asciiTheme="minorHAnsi" w:hAnsiTheme="minorHAnsi" w:cs="Palatino Linotype"/>
          <w:sz w:val="22"/>
          <w:szCs w:val="22"/>
          <w:lang w:eastAsia="en-US"/>
        </w:rPr>
        <w:t>Άλκηστις Κοντογιάννη</w:t>
      </w:r>
      <w:r w:rsidR="008B2F40">
        <w:rPr>
          <w:rFonts w:asciiTheme="minorHAnsi" w:hAnsiTheme="minorHAnsi" w:cs="Palatino Linotype"/>
          <w:sz w:val="22"/>
          <w:szCs w:val="22"/>
          <w:lang w:eastAsia="en-US"/>
        </w:rPr>
        <w:t>,</w:t>
      </w:r>
      <w:r w:rsidR="008B2F40" w:rsidRPr="008B2F40">
        <w:rPr>
          <w:rFonts w:asciiTheme="minorHAnsi" w:hAnsiTheme="minorHAnsi" w:cs="Palatino Linotype"/>
          <w:sz w:val="22"/>
          <w:szCs w:val="22"/>
          <w:lang w:eastAsia="en-US"/>
        </w:rPr>
        <w:t xml:space="preserve"> </w:t>
      </w:r>
      <w:r w:rsidR="008B2F40">
        <w:rPr>
          <w:rFonts w:asciiTheme="minorHAnsi" w:hAnsiTheme="minorHAnsi" w:cs="Palatino Linotype"/>
          <w:sz w:val="22"/>
          <w:szCs w:val="22"/>
          <w:lang w:eastAsia="en-US"/>
        </w:rPr>
        <w:t>Θ</w:t>
      </w:r>
      <w:r w:rsidR="00D607A6">
        <w:rPr>
          <w:rFonts w:asciiTheme="minorHAnsi" w:hAnsiTheme="minorHAnsi" w:cs="Palatino Linotype"/>
          <w:sz w:val="22"/>
          <w:szCs w:val="22"/>
          <w:lang w:eastAsia="en-US"/>
        </w:rPr>
        <w:t>εοδώ</w:t>
      </w:r>
      <w:r w:rsidR="008B2F40" w:rsidRPr="008B2F40">
        <w:rPr>
          <w:rFonts w:asciiTheme="minorHAnsi" w:hAnsiTheme="minorHAnsi" w:cs="Palatino Linotype"/>
          <w:sz w:val="22"/>
          <w:szCs w:val="22"/>
          <w:lang w:eastAsia="en-US"/>
        </w:rPr>
        <w:t>ρα</w:t>
      </w:r>
      <w:r w:rsidR="008B2F40">
        <w:rPr>
          <w:rFonts w:asciiTheme="minorHAnsi" w:hAnsiTheme="minorHAnsi" w:cs="Palatino Linotype"/>
          <w:sz w:val="22"/>
          <w:szCs w:val="22"/>
          <w:lang w:eastAsia="en-US"/>
        </w:rPr>
        <w:t xml:space="preserve"> Π</w:t>
      </w:r>
      <w:r w:rsidR="00D607A6">
        <w:rPr>
          <w:rFonts w:asciiTheme="minorHAnsi" w:hAnsiTheme="minorHAnsi" w:cs="Palatino Linotype"/>
          <w:sz w:val="22"/>
          <w:szCs w:val="22"/>
          <w:lang w:eastAsia="en-US"/>
        </w:rPr>
        <w:t>απαϊωά</w:t>
      </w:r>
      <w:r w:rsidR="008B2F40" w:rsidRPr="008B2F40">
        <w:rPr>
          <w:rFonts w:asciiTheme="minorHAnsi" w:hAnsiTheme="minorHAnsi" w:cs="Palatino Linotype"/>
          <w:sz w:val="22"/>
          <w:szCs w:val="22"/>
          <w:lang w:eastAsia="en-US"/>
        </w:rPr>
        <w:t>ννου</w:t>
      </w:r>
      <w:r w:rsidR="008B2F40">
        <w:rPr>
          <w:rFonts w:asciiTheme="minorHAnsi" w:hAnsiTheme="minorHAnsi" w:cs="Palatino Linotype"/>
          <w:sz w:val="22"/>
          <w:szCs w:val="22"/>
          <w:lang w:eastAsia="en-US"/>
        </w:rPr>
        <w:t>,</w:t>
      </w:r>
      <w:r w:rsidR="008B2F40" w:rsidRPr="008B2F40">
        <w:rPr>
          <w:rFonts w:asciiTheme="minorHAnsi" w:hAnsiTheme="minorHAnsi" w:cs="Palatino Linotype"/>
          <w:sz w:val="22"/>
          <w:szCs w:val="22"/>
          <w:lang w:eastAsia="en-US"/>
        </w:rPr>
        <w:t xml:space="preserve"> </w:t>
      </w:r>
      <w:r w:rsidR="00EB722A">
        <w:rPr>
          <w:rFonts w:asciiTheme="minorHAnsi" w:hAnsiTheme="minorHAnsi" w:cs="Palatino Linotype"/>
          <w:sz w:val="22"/>
          <w:szCs w:val="22"/>
          <w:lang w:eastAsia="en-US"/>
        </w:rPr>
        <w:t>Ελένη Παπαλεξίου</w:t>
      </w:r>
    </w:p>
    <w:p w:rsidR="00E564C0" w:rsidRPr="00CE7C8B" w:rsidRDefault="00E564C0" w:rsidP="00E564C0">
      <w:pPr>
        <w:tabs>
          <w:tab w:val="left" w:pos="3045"/>
        </w:tabs>
        <w:jc w:val="both"/>
        <w:rPr>
          <w:rFonts w:asciiTheme="minorHAnsi" w:hAnsiTheme="minorHAnsi"/>
        </w:rPr>
      </w:pPr>
      <w:r w:rsidRPr="00CE7C8B">
        <w:rPr>
          <w:rFonts w:asciiTheme="minorHAnsi" w:hAnsiTheme="minorHAnsi" w:cs="Palatino Linotype"/>
          <w:b/>
          <w:sz w:val="22"/>
          <w:szCs w:val="22"/>
          <w:lang w:eastAsia="en-US"/>
        </w:rPr>
        <w:t>ΣΚΟΠΟΙ &amp; ΣΤΟΧΟΙ ΤΟΥ ΜΑΘΗΜΑΤΟΣ</w:t>
      </w:r>
      <w:r w:rsidRPr="00CE7C8B">
        <w:rPr>
          <w:rFonts w:asciiTheme="minorHAnsi" w:hAnsiTheme="minorHAnsi" w:cs="Palatino Linotype"/>
          <w:sz w:val="22"/>
          <w:szCs w:val="22"/>
          <w:lang w:eastAsia="en-US"/>
        </w:rPr>
        <w:t>:</w:t>
      </w:r>
      <w:r w:rsidRPr="00CE7C8B">
        <w:rPr>
          <w:rFonts w:asciiTheme="minorHAnsi" w:hAnsiTheme="minorHAnsi"/>
        </w:rPr>
        <w:t xml:space="preserve"> </w:t>
      </w:r>
    </w:p>
    <w:p w:rsidR="00E564C0" w:rsidRDefault="00E564C0" w:rsidP="00E564C0">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Ο διδακτικός στόχος του μαθήματος είναι να εισάγει τους μεταπτυχιακούς/</w:t>
      </w:r>
      <w:proofErr w:type="spellStart"/>
      <w:r w:rsidRPr="00CE7C8B">
        <w:rPr>
          <w:rFonts w:asciiTheme="minorHAnsi" w:hAnsiTheme="minorHAnsi" w:cs="Palatino Linotype"/>
          <w:sz w:val="22"/>
          <w:szCs w:val="22"/>
          <w:lang w:eastAsia="en-US"/>
        </w:rPr>
        <w:t>κές</w:t>
      </w:r>
      <w:proofErr w:type="spellEnd"/>
      <w:r w:rsidRPr="00CE7C8B">
        <w:rPr>
          <w:rFonts w:asciiTheme="minorHAnsi" w:hAnsiTheme="minorHAnsi" w:cs="Palatino Linotype"/>
          <w:sz w:val="22"/>
          <w:szCs w:val="22"/>
          <w:lang w:eastAsia="en-US"/>
        </w:rPr>
        <w:t xml:space="preserve"> </w:t>
      </w:r>
      <w:r>
        <w:rPr>
          <w:rFonts w:asciiTheme="minorHAnsi" w:hAnsiTheme="minorHAnsi" w:cs="Palatino Linotype"/>
          <w:sz w:val="22"/>
          <w:szCs w:val="22"/>
          <w:lang w:eastAsia="en-US"/>
        </w:rPr>
        <w:t>φοιτητές/</w:t>
      </w:r>
      <w:proofErr w:type="spellStart"/>
      <w:r>
        <w:rPr>
          <w:rFonts w:asciiTheme="minorHAnsi" w:hAnsiTheme="minorHAnsi" w:cs="Palatino Linotype"/>
          <w:sz w:val="22"/>
          <w:szCs w:val="22"/>
          <w:lang w:eastAsia="en-US"/>
        </w:rPr>
        <w:t>τριες</w:t>
      </w:r>
      <w:proofErr w:type="spellEnd"/>
      <w:r>
        <w:rPr>
          <w:rFonts w:asciiTheme="minorHAnsi" w:hAnsiTheme="minorHAnsi" w:cs="Palatino Linotype"/>
          <w:sz w:val="22"/>
          <w:szCs w:val="22"/>
          <w:lang w:eastAsia="en-US"/>
        </w:rPr>
        <w:t xml:space="preserve"> στις μεθόδους κατάρτισης ερευνητικού σχεδίου για τη διερεύνηση της Δραματικής τέχνης στην εκπαίδευση.</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Μέσα από τη  διδασκαλία του μαθήματος ο μεταπτυχιακός</w:t>
      </w:r>
      <w:r>
        <w:rPr>
          <w:rFonts w:asciiTheme="minorHAnsi" w:hAnsiTheme="minorHAnsi" w:cs="Palatino Linotype"/>
          <w:sz w:val="22"/>
          <w:szCs w:val="22"/>
          <w:lang w:eastAsia="en-US"/>
        </w:rPr>
        <w:t>/ή</w:t>
      </w:r>
      <w:r w:rsidRPr="00CE7C8B">
        <w:rPr>
          <w:rFonts w:asciiTheme="minorHAnsi" w:hAnsiTheme="minorHAnsi" w:cs="Palatino Linotype"/>
          <w:sz w:val="22"/>
          <w:szCs w:val="22"/>
          <w:lang w:eastAsia="en-US"/>
        </w:rPr>
        <w:t xml:space="preserve"> φοιτητής</w:t>
      </w:r>
      <w:r>
        <w:rPr>
          <w:rFonts w:asciiTheme="minorHAnsi" w:hAnsiTheme="minorHAnsi" w:cs="Palatino Linotype"/>
          <w:sz w:val="22"/>
          <w:szCs w:val="22"/>
          <w:lang w:eastAsia="en-US"/>
        </w:rPr>
        <w:t>/</w:t>
      </w:r>
      <w:proofErr w:type="spellStart"/>
      <w:r>
        <w:rPr>
          <w:rFonts w:asciiTheme="minorHAnsi" w:hAnsiTheme="minorHAnsi" w:cs="Palatino Linotype"/>
          <w:sz w:val="22"/>
          <w:szCs w:val="22"/>
          <w:lang w:eastAsia="en-US"/>
        </w:rPr>
        <w:t>τρια</w:t>
      </w:r>
      <w:proofErr w:type="spellEnd"/>
      <w:r w:rsidRPr="00CE7C8B">
        <w:rPr>
          <w:rFonts w:asciiTheme="minorHAnsi" w:hAnsiTheme="minorHAnsi" w:cs="Palatino Linotype"/>
          <w:sz w:val="22"/>
          <w:szCs w:val="22"/>
          <w:lang w:eastAsia="en-US"/>
        </w:rPr>
        <w:t xml:space="preserve"> θα κατανοήσει τη χρήση </w:t>
      </w:r>
      <w:r>
        <w:rPr>
          <w:rFonts w:asciiTheme="minorHAnsi" w:hAnsiTheme="minorHAnsi" w:cs="Palatino Linotype"/>
          <w:sz w:val="22"/>
          <w:szCs w:val="22"/>
          <w:lang w:eastAsia="en-US"/>
        </w:rPr>
        <w:t>τεχνικών</w:t>
      </w:r>
      <w:r w:rsidRPr="00CE7C8B">
        <w:rPr>
          <w:rFonts w:asciiTheme="minorHAnsi" w:hAnsiTheme="minorHAnsi" w:cs="Palatino Linotype"/>
          <w:sz w:val="22"/>
          <w:szCs w:val="22"/>
          <w:lang w:eastAsia="en-US"/>
        </w:rPr>
        <w:t xml:space="preserve"> κατάλληλων για </w:t>
      </w:r>
      <w:r>
        <w:rPr>
          <w:rFonts w:asciiTheme="minorHAnsi" w:hAnsiTheme="minorHAnsi" w:cs="Palatino Linotype"/>
          <w:sz w:val="22"/>
          <w:szCs w:val="22"/>
          <w:lang w:eastAsia="en-US"/>
        </w:rPr>
        <w:t xml:space="preserve">την εκπόνηση </w:t>
      </w:r>
      <w:r w:rsidRPr="00CE7C8B">
        <w:rPr>
          <w:rFonts w:asciiTheme="minorHAnsi" w:hAnsiTheme="minorHAnsi" w:cs="Palatino Linotype"/>
          <w:sz w:val="22"/>
          <w:szCs w:val="22"/>
          <w:lang w:eastAsia="en-US"/>
        </w:rPr>
        <w:t xml:space="preserve"> </w:t>
      </w:r>
      <w:r w:rsidRPr="006E3C43">
        <w:rPr>
          <w:rFonts w:asciiTheme="minorHAnsi" w:hAnsiTheme="minorHAnsi" w:cs="Palatino Linotype"/>
          <w:sz w:val="22"/>
          <w:szCs w:val="22"/>
          <w:lang w:eastAsia="en-US"/>
        </w:rPr>
        <w:t>ερευνητικού σχεδίου για τη διερεύνηση της Δραματικής τέχνης στην εκπαίδευση</w:t>
      </w:r>
      <w:r w:rsidRPr="00CE7C8B">
        <w:rPr>
          <w:rFonts w:asciiTheme="minorHAnsi" w:hAnsiTheme="minorHAnsi" w:cs="Palatino Linotype"/>
          <w:sz w:val="22"/>
          <w:szCs w:val="22"/>
          <w:lang w:eastAsia="en-US"/>
        </w:rPr>
        <w:t>.</w:t>
      </w:r>
    </w:p>
    <w:p w:rsidR="00E564C0" w:rsidRPr="00CE7C8B" w:rsidRDefault="00E564C0" w:rsidP="00E564C0">
      <w:pPr>
        <w:tabs>
          <w:tab w:val="left" w:pos="3045"/>
        </w:tabs>
        <w:ind w:firstLine="567"/>
        <w:jc w:val="both"/>
        <w:rPr>
          <w:rFonts w:asciiTheme="minorHAnsi" w:hAnsiTheme="minorHAnsi" w:cs="Palatino Linotype"/>
          <w:sz w:val="22"/>
          <w:szCs w:val="22"/>
          <w:lang w:eastAsia="en-US"/>
        </w:rPr>
      </w:pPr>
      <w:r w:rsidRPr="00CE7C8B">
        <w:rPr>
          <w:rFonts w:asciiTheme="minorHAnsi" w:hAnsiTheme="minorHAnsi" w:cs="Palatino Linotype"/>
          <w:sz w:val="22"/>
          <w:szCs w:val="22"/>
          <w:lang w:eastAsia="en-US"/>
        </w:rPr>
        <w:t xml:space="preserve">Τέλος, στόχο του μαθήματος αποτελεί η πρακτική κατάρτιση των μεταπτυχιακών φοιτητών/τριών σε μεθόδους ανάλυσης </w:t>
      </w:r>
      <w:r>
        <w:rPr>
          <w:rFonts w:asciiTheme="minorHAnsi" w:hAnsiTheme="minorHAnsi" w:cs="Palatino Linotype"/>
          <w:sz w:val="22"/>
          <w:szCs w:val="22"/>
          <w:lang w:eastAsia="en-US"/>
        </w:rPr>
        <w:t>των</w:t>
      </w:r>
      <w:r w:rsidRPr="00CE7C8B">
        <w:rPr>
          <w:rFonts w:asciiTheme="minorHAnsi" w:hAnsiTheme="minorHAnsi" w:cs="Palatino Linotype"/>
          <w:sz w:val="22"/>
          <w:szCs w:val="22"/>
          <w:lang w:eastAsia="en-US"/>
        </w:rPr>
        <w:t xml:space="preserve"> δεδομένων της παιδαγωγικής έρευνας με βασικό εργαλείο τη Δραματική Τέχνη στην εκπαίδευση.</w:t>
      </w:r>
    </w:p>
    <w:p w:rsidR="00E564C0" w:rsidRPr="00CE7C8B" w:rsidRDefault="00E564C0" w:rsidP="00E564C0">
      <w:pPr>
        <w:tabs>
          <w:tab w:val="left" w:pos="3045"/>
        </w:tabs>
        <w:jc w:val="both"/>
        <w:rPr>
          <w:rFonts w:asciiTheme="minorHAnsi" w:hAnsiTheme="minorHAnsi" w:cs="Palatino Linotype"/>
          <w:sz w:val="22"/>
          <w:szCs w:val="22"/>
          <w:lang w:eastAsia="en-US"/>
        </w:rPr>
      </w:pPr>
    </w:p>
    <w:p w:rsidR="00E564C0" w:rsidRPr="00CE7C8B" w:rsidRDefault="00E564C0" w:rsidP="00E564C0">
      <w:pPr>
        <w:tabs>
          <w:tab w:val="left" w:pos="3045"/>
        </w:tabs>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ΔΙΔΑΚΤΙΚΕΣ ΕΝΟΤΗΤΕΣ-ΠΕΡΙΕΧΟΜΕΝΑ</w:t>
      </w:r>
      <w:r w:rsidRPr="00CE7C8B">
        <w:rPr>
          <w:rFonts w:asciiTheme="minorHAnsi" w:hAnsiTheme="minorHAnsi" w:cs="Palatino Linotype"/>
          <w:sz w:val="22"/>
          <w:szCs w:val="22"/>
          <w:lang w:eastAsia="en-US"/>
        </w:rPr>
        <w:t>:</w:t>
      </w:r>
    </w:p>
    <w:p w:rsidR="00E564C0" w:rsidRDefault="00E564C0" w:rsidP="00E564C0">
      <w:pPr>
        <w:pStyle w:val="a4"/>
        <w:numPr>
          <w:ilvl w:val="0"/>
          <w:numId w:val="17"/>
        </w:numPr>
        <w:tabs>
          <w:tab w:val="left" w:pos="3045"/>
        </w:tabs>
        <w:jc w:val="both"/>
        <w:rPr>
          <w:rFonts w:asciiTheme="minorHAnsi" w:hAnsiTheme="minorHAnsi" w:cs="Palatino Linotype"/>
          <w:sz w:val="22"/>
          <w:szCs w:val="22"/>
          <w:lang w:eastAsia="en-US"/>
        </w:rPr>
      </w:pPr>
      <w:r w:rsidRPr="006E3C43">
        <w:rPr>
          <w:rFonts w:asciiTheme="minorHAnsi" w:hAnsiTheme="minorHAnsi" w:cs="Palatino Linotype"/>
          <w:sz w:val="22"/>
          <w:szCs w:val="22"/>
          <w:lang w:eastAsia="en-US"/>
        </w:rPr>
        <w:t xml:space="preserve">Ερευνητικά Προγράμματα ΔΤΕ παγκοσμίως)   </w:t>
      </w:r>
    </w:p>
    <w:p w:rsidR="00E564C0" w:rsidRPr="006E3C43" w:rsidRDefault="00E564C0" w:rsidP="00E564C0">
      <w:pPr>
        <w:pStyle w:val="a4"/>
        <w:numPr>
          <w:ilvl w:val="0"/>
          <w:numId w:val="17"/>
        </w:numPr>
        <w:tabs>
          <w:tab w:val="left" w:pos="3045"/>
        </w:tabs>
        <w:jc w:val="both"/>
        <w:rPr>
          <w:rFonts w:asciiTheme="minorHAnsi" w:hAnsiTheme="minorHAnsi" w:cs="Palatino Linotype"/>
          <w:sz w:val="22"/>
          <w:szCs w:val="22"/>
          <w:lang w:eastAsia="en-US"/>
        </w:rPr>
      </w:pPr>
      <w:r w:rsidRPr="006E3C43">
        <w:rPr>
          <w:rFonts w:asciiTheme="minorHAnsi" w:hAnsiTheme="minorHAnsi" w:cs="Palatino Linotype"/>
          <w:sz w:val="22"/>
          <w:szCs w:val="22"/>
          <w:lang w:eastAsia="en-US"/>
        </w:rPr>
        <w:t xml:space="preserve">Σχεδιασμός ερευνητικού προγράμματος ΔΤΕ και άλλων τεχνών   </w:t>
      </w:r>
    </w:p>
    <w:p w:rsidR="00E564C0" w:rsidRDefault="00E564C0" w:rsidP="00E564C0">
      <w:pPr>
        <w:pStyle w:val="a4"/>
        <w:numPr>
          <w:ilvl w:val="0"/>
          <w:numId w:val="17"/>
        </w:numPr>
        <w:tabs>
          <w:tab w:val="left" w:pos="3045"/>
        </w:tabs>
        <w:spacing w:after="120"/>
        <w:jc w:val="both"/>
        <w:rPr>
          <w:rFonts w:asciiTheme="minorHAnsi" w:hAnsiTheme="minorHAnsi" w:cs="Palatino Linotype"/>
          <w:sz w:val="22"/>
          <w:szCs w:val="22"/>
          <w:lang w:eastAsia="en-US"/>
        </w:rPr>
      </w:pPr>
      <w:r w:rsidRPr="006E3C43">
        <w:rPr>
          <w:rFonts w:asciiTheme="minorHAnsi" w:hAnsiTheme="minorHAnsi" w:cs="Palatino Linotype"/>
          <w:sz w:val="22"/>
          <w:szCs w:val="22"/>
          <w:lang w:eastAsia="en-US"/>
        </w:rPr>
        <w:t>Συγγραφή ερευνητικής μελέτης</w:t>
      </w:r>
    </w:p>
    <w:p w:rsidR="00E564C0" w:rsidRPr="006E3C43" w:rsidRDefault="00E564C0" w:rsidP="00E564C0">
      <w:pPr>
        <w:pStyle w:val="a4"/>
        <w:numPr>
          <w:ilvl w:val="0"/>
          <w:numId w:val="17"/>
        </w:numPr>
        <w:tabs>
          <w:tab w:val="left" w:pos="3045"/>
        </w:tabs>
        <w:spacing w:after="120"/>
        <w:jc w:val="both"/>
        <w:rPr>
          <w:rFonts w:asciiTheme="minorHAnsi" w:hAnsiTheme="minorHAnsi" w:cs="Palatino Linotype"/>
          <w:sz w:val="22"/>
          <w:szCs w:val="22"/>
          <w:lang w:eastAsia="en-US"/>
        </w:rPr>
      </w:pPr>
      <w:r w:rsidRPr="006E3C43">
        <w:rPr>
          <w:rFonts w:asciiTheme="minorHAnsi" w:hAnsiTheme="minorHAnsi" w:cs="Palatino Linotype"/>
          <w:sz w:val="22"/>
          <w:szCs w:val="22"/>
          <w:lang w:eastAsia="en-US"/>
        </w:rPr>
        <w:t>Παρουσίαση ερευνητικής μελέτης</w:t>
      </w:r>
    </w:p>
    <w:p w:rsidR="00E564C0"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ΜΕΘΟΔΟΣ ΔΙΔΑΣΚΑΛΙΑΣ</w:t>
      </w:r>
      <w:r w:rsidRPr="00CE7C8B">
        <w:rPr>
          <w:rFonts w:asciiTheme="minorHAnsi" w:hAnsiTheme="minorHAnsi" w:cs="Palatino Linotype"/>
          <w:sz w:val="22"/>
          <w:szCs w:val="22"/>
          <w:lang w:eastAsia="en-US"/>
        </w:rPr>
        <w:t>:</w:t>
      </w:r>
      <w:r w:rsidRPr="00CE7C8B">
        <w:rPr>
          <w:rFonts w:asciiTheme="minorHAnsi" w:hAnsiTheme="minorHAnsi"/>
        </w:rPr>
        <w:t xml:space="preserve"> </w:t>
      </w:r>
      <w:r w:rsidRPr="00CE7C8B">
        <w:rPr>
          <w:rFonts w:asciiTheme="minorHAnsi" w:hAnsiTheme="minorHAnsi" w:cs="Palatino Linotype"/>
          <w:sz w:val="22"/>
          <w:szCs w:val="22"/>
          <w:lang w:eastAsia="en-US"/>
        </w:rPr>
        <w:t xml:space="preserve">Διάλεξη, διάλογος, χρήση της ψηφιακής τεχνολογίας </w:t>
      </w:r>
    </w:p>
    <w:p w:rsidR="00E564C0" w:rsidRPr="00CE7C8B" w:rsidRDefault="00E564C0" w:rsidP="00E564C0">
      <w:pPr>
        <w:tabs>
          <w:tab w:val="left" w:pos="3045"/>
        </w:tabs>
        <w:spacing w:after="120"/>
        <w:jc w:val="both"/>
        <w:rPr>
          <w:rFonts w:asciiTheme="minorHAnsi" w:hAnsiTheme="minorHAnsi" w:cs="Palatino Linotype"/>
          <w:sz w:val="22"/>
          <w:szCs w:val="22"/>
          <w:lang w:eastAsia="en-US"/>
        </w:rPr>
      </w:pPr>
      <w:r w:rsidRPr="00CE7C8B">
        <w:rPr>
          <w:rFonts w:asciiTheme="minorHAnsi" w:hAnsiTheme="minorHAnsi" w:cs="Palatino Linotype"/>
          <w:b/>
          <w:sz w:val="22"/>
          <w:szCs w:val="22"/>
          <w:lang w:eastAsia="en-US"/>
        </w:rPr>
        <w:t>ΤΡΟΠΟΣ ΚΑΙ ΚΡΙΤΗΡΙΑ ΑΞΙΟΛΟΓΗΣΗΣ</w:t>
      </w:r>
      <w:r w:rsidRPr="00CE7C8B">
        <w:rPr>
          <w:rFonts w:asciiTheme="minorHAnsi" w:hAnsiTheme="minorHAnsi" w:cs="Palatino Linotype"/>
          <w:sz w:val="22"/>
          <w:szCs w:val="22"/>
          <w:lang w:eastAsia="en-US"/>
        </w:rPr>
        <w:t>: Η αξιολόγηση των φοιτητών θα γίνει: α) Γραπτές εργασίες β) Προφορικές ή γραπτές εξετάσεις</w:t>
      </w:r>
    </w:p>
    <w:p w:rsidR="00E564C0" w:rsidRPr="00CE7C8B" w:rsidRDefault="00E564C0" w:rsidP="00E564C0">
      <w:pPr>
        <w:spacing w:after="120"/>
        <w:jc w:val="both"/>
        <w:rPr>
          <w:rFonts w:asciiTheme="minorHAnsi" w:hAnsiTheme="minorHAnsi" w:cs="Palatino Linotype"/>
          <w:b/>
          <w:sz w:val="22"/>
          <w:szCs w:val="22"/>
          <w:lang w:eastAsia="en-US"/>
        </w:rPr>
      </w:pPr>
      <w:r w:rsidRPr="00CE7C8B">
        <w:rPr>
          <w:rFonts w:asciiTheme="minorHAnsi" w:hAnsiTheme="minorHAnsi" w:cs="Palatino Linotype"/>
          <w:b/>
          <w:sz w:val="22"/>
          <w:szCs w:val="22"/>
          <w:lang w:eastAsia="en-US"/>
        </w:rPr>
        <w:t>ΠΡΟΤΕΙΝΟΜΕΝΗ ΒΙΒΛΙΟΓΡΑΦΙΑ</w:t>
      </w:r>
    </w:p>
    <w:p w:rsidR="00C12CAC" w:rsidRPr="002500FF" w:rsidRDefault="00C12CAC" w:rsidP="00C12CAC">
      <w:pPr>
        <w:ind w:left="567" w:hanging="567"/>
        <w:jc w:val="both"/>
        <w:rPr>
          <w:rFonts w:ascii="Palatino Linotype" w:hAnsi="Palatino Linotype" w:cs="Palatino Linotype"/>
          <w:sz w:val="22"/>
          <w:szCs w:val="22"/>
          <w:lang w:val="en-US" w:eastAsia="en-US"/>
        </w:rPr>
      </w:pPr>
      <w:r w:rsidRPr="00C2081F">
        <w:rPr>
          <w:rFonts w:ascii="Palatino Linotype" w:hAnsi="Palatino Linotype" w:cs="Palatino Linotype"/>
          <w:sz w:val="22"/>
          <w:szCs w:val="22"/>
          <w:lang w:eastAsia="en-US"/>
        </w:rPr>
        <w:t xml:space="preserve">Αβραμίδης, Η. &amp; Καλύβα, Ε. (2006).  </w:t>
      </w:r>
      <w:r w:rsidRPr="00C2081F">
        <w:rPr>
          <w:rFonts w:ascii="Palatino Linotype" w:hAnsi="Palatino Linotype" w:cs="Palatino Linotype"/>
          <w:i/>
          <w:sz w:val="22"/>
          <w:szCs w:val="22"/>
          <w:lang w:eastAsia="en-US"/>
        </w:rPr>
        <w:t>Μέθοδοι έρευνας στην ειδική αγωγή : θεωρία και εφαρμογές</w:t>
      </w:r>
      <w:r w:rsidRPr="00C2081F">
        <w:rPr>
          <w:rFonts w:ascii="Palatino Linotype" w:hAnsi="Palatino Linotype" w:cs="Palatino Linotype"/>
          <w:sz w:val="22"/>
          <w:szCs w:val="22"/>
          <w:lang w:eastAsia="en-US"/>
        </w:rPr>
        <w:t>. Αθήνα</w:t>
      </w:r>
      <w:r w:rsidRPr="002500FF">
        <w:rPr>
          <w:rFonts w:ascii="Palatino Linotype" w:hAnsi="Palatino Linotype" w:cs="Palatino Linotype"/>
          <w:sz w:val="22"/>
          <w:szCs w:val="22"/>
          <w:lang w:val="en-US" w:eastAsia="en-US"/>
        </w:rPr>
        <w:t xml:space="preserve"> : </w:t>
      </w:r>
      <w:proofErr w:type="spellStart"/>
      <w:r w:rsidRPr="00C2081F">
        <w:rPr>
          <w:rFonts w:ascii="Palatino Linotype" w:hAnsi="Palatino Linotype" w:cs="Palatino Linotype"/>
          <w:sz w:val="22"/>
          <w:szCs w:val="22"/>
          <w:lang w:eastAsia="en-US"/>
        </w:rPr>
        <w:t>Παπαζήση</w:t>
      </w:r>
      <w:r>
        <w:rPr>
          <w:rFonts w:ascii="Palatino Linotype" w:hAnsi="Palatino Linotype" w:cs="Palatino Linotype"/>
          <w:sz w:val="22"/>
          <w:szCs w:val="22"/>
          <w:lang w:eastAsia="en-US"/>
        </w:rPr>
        <w:t>ς</w:t>
      </w:r>
      <w:proofErr w:type="spellEnd"/>
      <w:r w:rsidRPr="002500FF">
        <w:rPr>
          <w:rFonts w:ascii="Palatino Linotype" w:hAnsi="Palatino Linotype" w:cs="Palatino Linotype"/>
          <w:sz w:val="22"/>
          <w:szCs w:val="22"/>
          <w:lang w:val="en-US" w:eastAsia="en-US"/>
        </w:rPr>
        <w:t>.</w:t>
      </w:r>
    </w:p>
    <w:p w:rsidR="00C12CAC" w:rsidRPr="003A1800" w:rsidRDefault="00C12CAC" w:rsidP="00C12CAC">
      <w:pPr>
        <w:ind w:left="567" w:hanging="567"/>
        <w:jc w:val="both"/>
        <w:rPr>
          <w:rFonts w:ascii="Palatino Linotype" w:hAnsi="Palatino Linotype" w:cs="Palatino Linotype"/>
          <w:sz w:val="22"/>
          <w:szCs w:val="22"/>
          <w:lang w:eastAsia="en-US"/>
        </w:rPr>
      </w:pPr>
      <w:proofErr w:type="spellStart"/>
      <w:r w:rsidRPr="00013F3D">
        <w:rPr>
          <w:rFonts w:ascii="Palatino Linotype" w:hAnsi="Palatino Linotype" w:cs="Palatino Linotype"/>
          <w:sz w:val="22"/>
          <w:szCs w:val="22"/>
          <w:lang w:val="en-US" w:eastAsia="en-US"/>
        </w:rPr>
        <w:t>Bynner</w:t>
      </w:r>
      <w:proofErr w:type="spellEnd"/>
      <w:r w:rsidRPr="00EC38B5">
        <w:rPr>
          <w:rFonts w:ascii="Palatino Linotype" w:hAnsi="Palatino Linotype" w:cs="Palatino Linotype"/>
          <w:sz w:val="22"/>
          <w:szCs w:val="22"/>
          <w:lang w:val="en-US" w:eastAsia="en-US"/>
        </w:rPr>
        <w:t xml:space="preserve">, </w:t>
      </w:r>
      <w:r w:rsidRPr="00013F3D">
        <w:rPr>
          <w:rFonts w:ascii="Palatino Linotype" w:hAnsi="Palatino Linotype" w:cs="Palatino Linotype"/>
          <w:sz w:val="22"/>
          <w:szCs w:val="22"/>
          <w:lang w:val="en-US" w:eastAsia="en-US"/>
        </w:rPr>
        <w:t>J</w:t>
      </w:r>
      <w:r w:rsidRPr="00EC38B5">
        <w:rPr>
          <w:rFonts w:ascii="Palatino Linotype" w:hAnsi="Palatino Linotype" w:cs="Palatino Linotype"/>
          <w:sz w:val="22"/>
          <w:szCs w:val="22"/>
          <w:lang w:val="en-US" w:eastAsia="en-US"/>
        </w:rPr>
        <w:t xml:space="preserve">. </w:t>
      </w:r>
      <w:r w:rsidRPr="00013F3D">
        <w:rPr>
          <w:rFonts w:ascii="Palatino Linotype" w:hAnsi="Palatino Linotype" w:cs="Palatino Linotype"/>
          <w:sz w:val="22"/>
          <w:szCs w:val="22"/>
          <w:lang w:val="en-US" w:eastAsia="en-US"/>
        </w:rPr>
        <w:t>M</w:t>
      </w:r>
      <w:r w:rsidRPr="00EC38B5">
        <w:rPr>
          <w:rFonts w:ascii="Palatino Linotype" w:hAnsi="Palatino Linotype" w:cs="Palatino Linotype"/>
          <w:sz w:val="22"/>
          <w:szCs w:val="22"/>
          <w:lang w:val="en-US" w:eastAsia="en-US"/>
        </w:rPr>
        <w:t xml:space="preserve">., &amp; </w:t>
      </w:r>
      <w:proofErr w:type="spellStart"/>
      <w:r w:rsidRPr="00013F3D">
        <w:rPr>
          <w:rFonts w:ascii="Palatino Linotype" w:hAnsi="Palatino Linotype" w:cs="Palatino Linotype"/>
          <w:sz w:val="22"/>
          <w:szCs w:val="22"/>
          <w:lang w:val="en-US" w:eastAsia="en-US"/>
        </w:rPr>
        <w:t>Stribley</w:t>
      </w:r>
      <w:proofErr w:type="spellEnd"/>
      <w:r w:rsidRPr="00EC38B5">
        <w:rPr>
          <w:rFonts w:ascii="Palatino Linotype" w:hAnsi="Palatino Linotype" w:cs="Palatino Linotype"/>
          <w:sz w:val="22"/>
          <w:szCs w:val="22"/>
          <w:lang w:val="en-US" w:eastAsia="en-US"/>
        </w:rPr>
        <w:t xml:space="preserve">, </w:t>
      </w:r>
      <w:r w:rsidRPr="00013F3D">
        <w:rPr>
          <w:rFonts w:ascii="Palatino Linotype" w:hAnsi="Palatino Linotype" w:cs="Palatino Linotype"/>
          <w:sz w:val="22"/>
          <w:szCs w:val="22"/>
          <w:lang w:val="en-US" w:eastAsia="en-US"/>
        </w:rPr>
        <w:t>K</w:t>
      </w:r>
      <w:r w:rsidRPr="00EC38B5">
        <w:rPr>
          <w:rFonts w:ascii="Palatino Linotype" w:hAnsi="Palatino Linotype" w:cs="Palatino Linotype"/>
          <w:sz w:val="22"/>
          <w:szCs w:val="22"/>
          <w:lang w:val="en-US" w:eastAsia="en-US"/>
        </w:rPr>
        <w:t xml:space="preserve">. </w:t>
      </w:r>
      <w:r w:rsidRPr="00013F3D">
        <w:rPr>
          <w:rFonts w:ascii="Palatino Linotype" w:hAnsi="Palatino Linotype" w:cs="Palatino Linotype"/>
          <w:sz w:val="22"/>
          <w:szCs w:val="22"/>
          <w:lang w:val="en-US" w:eastAsia="en-US"/>
        </w:rPr>
        <w:t>M</w:t>
      </w:r>
      <w:r w:rsidRPr="00EC38B5">
        <w:rPr>
          <w:rFonts w:ascii="Palatino Linotype" w:hAnsi="Palatino Linotype" w:cs="Palatino Linotype"/>
          <w:sz w:val="22"/>
          <w:szCs w:val="22"/>
          <w:lang w:val="en-US" w:eastAsia="en-US"/>
        </w:rPr>
        <w:t xml:space="preserve">. (2010). </w:t>
      </w:r>
      <w:r w:rsidRPr="00013F3D">
        <w:rPr>
          <w:rFonts w:ascii="Palatino Linotype" w:hAnsi="Palatino Linotype" w:cs="Palatino Linotype"/>
          <w:i/>
          <w:sz w:val="22"/>
          <w:szCs w:val="22"/>
          <w:lang w:val="en-US" w:eastAsia="en-US"/>
        </w:rPr>
        <w:t>Research design: the logic of social inquiry</w:t>
      </w:r>
      <w:r w:rsidRPr="00013F3D">
        <w:rPr>
          <w:rFonts w:ascii="Palatino Linotype" w:hAnsi="Palatino Linotype" w:cs="Palatino Linotype"/>
          <w:sz w:val="22"/>
          <w:szCs w:val="22"/>
          <w:lang w:val="en-US" w:eastAsia="en-US"/>
        </w:rPr>
        <w:t>. New</w:t>
      </w:r>
      <w:r w:rsidRPr="003A1800">
        <w:rPr>
          <w:rFonts w:ascii="Palatino Linotype" w:hAnsi="Palatino Linotype" w:cs="Palatino Linotype"/>
          <w:sz w:val="22"/>
          <w:szCs w:val="22"/>
          <w:lang w:eastAsia="en-US"/>
        </w:rPr>
        <w:t xml:space="preserve"> </w:t>
      </w:r>
      <w:r w:rsidRPr="00013F3D">
        <w:rPr>
          <w:rFonts w:ascii="Palatino Linotype" w:hAnsi="Palatino Linotype" w:cs="Palatino Linotype"/>
          <w:sz w:val="22"/>
          <w:szCs w:val="22"/>
          <w:lang w:val="en-US" w:eastAsia="en-US"/>
        </w:rPr>
        <w:t>Brunswick</w:t>
      </w:r>
      <w:r w:rsidRPr="003A1800">
        <w:rPr>
          <w:rFonts w:ascii="Palatino Linotype" w:hAnsi="Palatino Linotype" w:cs="Palatino Linotype"/>
          <w:sz w:val="22"/>
          <w:szCs w:val="22"/>
          <w:lang w:eastAsia="en-US"/>
        </w:rPr>
        <w:t xml:space="preserve"> [</w:t>
      </w:r>
      <w:r w:rsidRPr="00013F3D">
        <w:rPr>
          <w:rFonts w:ascii="Palatino Linotype" w:hAnsi="Palatino Linotype" w:cs="Palatino Linotype"/>
          <w:sz w:val="22"/>
          <w:szCs w:val="22"/>
          <w:lang w:val="en-US" w:eastAsia="en-US"/>
        </w:rPr>
        <w:t>N</w:t>
      </w:r>
      <w:r w:rsidRPr="003A1800">
        <w:rPr>
          <w:rFonts w:ascii="Palatino Linotype" w:hAnsi="Palatino Linotype" w:cs="Palatino Linotype"/>
          <w:sz w:val="22"/>
          <w:szCs w:val="22"/>
          <w:lang w:eastAsia="en-US"/>
        </w:rPr>
        <w:t>.</w:t>
      </w:r>
      <w:r w:rsidRPr="00013F3D">
        <w:rPr>
          <w:rFonts w:ascii="Palatino Linotype" w:hAnsi="Palatino Linotype" w:cs="Palatino Linotype"/>
          <w:sz w:val="22"/>
          <w:szCs w:val="22"/>
          <w:lang w:val="en-US" w:eastAsia="en-US"/>
        </w:rPr>
        <w:t>J</w:t>
      </w:r>
      <w:r w:rsidRPr="003A1800">
        <w:rPr>
          <w:rFonts w:ascii="Palatino Linotype" w:hAnsi="Palatino Linotype" w:cs="Palatino Linotype"/>
          <w:sz w:val="22"/>
          <w:szCs w:val="22"/>
          <w:lang w:eastAsia="en-US"/>
        </w:rPr>
        <w:t xml:space="preserve">.]: </w:t>
      </w:r>
      <w:proofErr w:type="spellStart"/>
      <w:r w:rsidRPr="00013F3D">
        <w:rPr>
          <w:rFonts w:ascii="Palatino Linotype" w:hAnsi="Palatino Linotype" w:cs="Palatino Linotype"/>
          <w:sz w:val="22"/>
          <w:szCs w:val="22"/>
          <w:lang w:val="en-US" w:eastAsia="en-US"/>
        </w:rPr>
        <w:t>AldineTransaction</w:t>
      </w:r>
      <w:proofErr w:type="spellEnd"/>
      <w:r w:rsidRPr="003A1800">
        <w:rPr>
          <w:rFonts w:ascii="Palatino Linotype" w:hAnsi="Palatino Linotype" w:cs="Palatino Linotype"/>
          <w:sz w:val="22"/>
          <w:szCs w:val="22"/>
          <w:lang w:eastAsia="en-US"/>
        </w:rPr>
        <w:t>.</w:t>
      </w:r>
    </w:p>
    <w:p w:rsidR="00C12CAC" w:rsidRDefault="00C12CAC" w:rsidP="00C12CAC">
      <w:pPr>
        <w:ind w:left="567" w:hanging="567"/>
        <w:jc w:val="both"/>
        <w:rPr>
          <w:rFonts w:ascii="Palatino Linotype" w:hAnsi="Palatino Linotype" w:cs="Palatino Linotype"/>
          <w:sz w:val="22"/>
          <w:szCs w:val="22"/>
          <w:lang w:eastAsia="en-US"/>
        </w:rPr>
      </w:pPr>
      <w:proofErr w:type="spellStart"/>
      <w:r w:rsidRPr="007F0D69">
        <w:rPr>
          <w:rFonts w:ascii="Palatino Linotype" w:hAnsi="Palatino Linotype" w:cs="Palatino Linotype"/>
          <w:sz w:val="22"/>
          <w:szCs w:val="22"/>
          <w:lang w:eastAsia="en-US"/>
        </w:rPr>
        <w:t>Creswell</w:t>
      </w:r>
      <w:proofErr w:type="spellEnd"/>
      <w:r>
        <w:rPr>
          <w:rFonts w:ascii="Palatino Linotype" w:hAnsi="Palatino Linotype" w:cs="Palatino Linotype"/>
          <w:sz w:val="22"/>
          <w:szCs w:val="22"/>
          <w:lang w:eastAsia="en-US"/>
        </w:rPr>
        <w:t>,</w:t>
      </w:r>
      <w:r w:rsidRPr="007F0D69">
        <w:rPr>
          <w:rFonts w:ascii="Palatino Linotype" w:hAnsi="Palatino Linotype" w:cs="Palatino Linotype"/>
          <w:sz w:val="22"/>
          <w:szCs w:val="22"/>
          <w:lang w:eastAsia="en-US"/>
        </w:rPr>
        <w:t xml:space="preserve"> J</w:t>
      </w:r>
      <w:r>
        <w:rPr>
          <w:rFonts w:ascii="Palatino Linotype" w:hAnsi="Palatino Linotype" w:cs="Palatino Linotype"/>
          <w:sz w:val="22"/>
          <w:szCs w:val="22"/>
          <w:lang w:eastAsia="en-US"/>
        </w:rPr>
        <w:t>.</w:t>
      </w:r>
      <w:r w:rsidRPr="007F0D69">
        <w:rPr>
          <w:rFonts w:ascii="Palatino Linotype" w:hAnsi="Palatino Linotype" w:cs="Palatino Linotype"/>
          <w:sz w:val="22"/>
          <w:szCs w:val="22"/>
          <w:lang w:eastAsia="en-US"/>
        </w:rPr>
        <w:t xml:space="preserve"> W.</w:t>
      </w:r>
      <w:r>
        <w:rPr>
          <w:rFonts w:ascii="Palatino Linotype" w:hAnsi="Palatino Linotype" w:cs="Palatino Linotype"/>
          <w:sz w:val="22"/>
          <w:szCs w:val="22"/>
          <w:lang w:eastAsia="en-US"/>
        </w:rPr>
        <w:t xml:space="preserve"> (2011). </w:t>
      </w:r>
      <w:r w:rsidRPr="007F0D69">
        <w:rPr>
          <w:rFonts w:ascii="Palatino Linotype" w:hAnsi="Palatino Linotype" w:cs="Palatino Linotype"/>
          <w:i/>
          <w:sz w:val="22"/>
          <w:szCs w:val="22"/>
          <w:lang w:eastAsia="en-US"/>
        </w:rPr>
        <w:t>Η έρευνα στην εκπαίδευση: Σχεδιασμός, διεξαγωγή και αξιολόγηση της ποσοτικής και ποιοτικής έρευνας</w:t>
      </w:r>
      <w:r w:rsidRPr="007F0D69">
        <w:rPr>
          <w:rFonts w:ascii="Palatino Linotype" w:hAnsi="Palatino Linotype" w:cs="Palatino Linotype"/>
          <w:sz w:val="22"/>
          <w:szCs w:val="22"/>
          <w:lang w:eastAsia="en-US"/>
        </w:rPr>
        <w:t xml:space="preserve"> </w:t>
      </w:r>
      <w:r>
        <w:rPr>
          <w:rFonts w:ascii="Palatino Linotype" w:hAnsi="Palatino Linotype" w:cs="Palatino Linotype"/>
          <w:sz w:val="22"/>
          <w:szCs w:val="22"/>
          <w:lang w:eastAsia="en-US"/>
        </w:rPr>
        <w:t>(</w:t>
      </w:r>
      <w:r w:rsidRPr="007F0D69">
        <w:rPr>
          <w:rFonts w:ascii="Palatino Linotype" w:hAnsi="Palatino Linotype" w:cs="Palatino Linotype"/>
          <w:sz w:val="22"/>
          <w:szCs w:val="22"/>
          <w:lang w:eastAsia="en-US"/>
        </w:rPr>
        <w:t>μετ</w:t>
      </w:r>
      <w:r>
        <w:rPr>
          <w:rFonts w:ascii="Palatino Linotype" w:hAnsi="Palatino Linotype" w:cs="Palatino Linotype"/>
          <w:sz w:val="22"/>
          <w:szCs w:val="22"/>
          <w:lang w:eastAsia="en-US"/>
        </w:rPr>
        <w:t>.</w:t>
      </w:r>
      <w:r w:rsidRPr="007F0D69">
        <w:rPr>
          <w:rFonts w:ascii="Palatino Linotype" w:hAnsi="Palatino Linotype" w:cs="Palatino Linotype"/>
          <w:sz w:val="22"/>
          <w:szCs w:val="22"/>
          <w:lang w:eastAsia="en-US"/>
        </w:rPr>
        <w:t xml:space="preserve"> Νάνσυ </w:t>
      </w:r>
      <w:proofErr w:type="spellStart"/>
      <w:r w:rsidRPr="007F0D69">
        <w:rPr>
          <w:rFonts w:ascii="Palatino Linotype" w:hAnsi="Palatino Linotype" w:cs="Palatino Linotype"/>
          <w:sz w:val="22"/>
          <w:szCs w:val="22"/>
          <w:lang w:eastAsia="en-US"/>
        </w:rPr>
        <w:t>Κουβαράκου</w:t>
      </w:r>
      <w:proofErr w:type="spellEnd"/>
      <w:r>
        <w:rPr>
          <w:rFonts w:ascii="Palatino Linotype" w:hAnsi="Palatino Linotype" w:cs="Palatino Linotype"/>
          <w:sz w:val="22"/>
          <w:szCs w:val="22"/>
          <w:lang w:eastAsia="en-US"/>
        </w:rPr>
        <w:t>)</w:t>
      </w:r>
      <w:r w:rsidRPr="007F0D69">
        <w:rPr>
          <w:rFonts w:ascii="Palatino Linotype" w:hAnsi="Palatino Linotype" w:cs="Palatino Linotype"/>
          <w:sz w:val="22"/>
          <w:szCs w:val="22"/>
          <w:lang w:eastAsia="en-US"/>
        </w:rPr>
        <w:t>.</w:t>
      </w:r>
      <w:r>
        <w:rPr>
          <w:rFonts w:ascii="Palatino Linotype" w:hAnsi="Palatino Linotype" w:cs="Palatino Linotype"/>
          <w:sz w:val="22"/>
          <w:szCs w:val="22"/>
          <w:lang w:eastAsia="en-US"/>
        </w:rPr>
        <w:t xml:space="preserve"> </w:t>
      </w:r>
      <w:r w:rsidRPr="007F0D69">
        <w:rPr>
          <w:rFonts w:ascii="Palatino Linotype" w:hAnsi="Palatino Linotype" w:cs="Palatino Linotype"/>
          <w:sz w:val="22"/>
          <w:szCs w:val="22"/>
          <w:lang w:eastAsia="en-US"/>
        </w:rPr>
        <w:t>Αθήνα: Έλλην</w:t>
      </w:r>
      <w:r>
        <w:rPr>
          <w:rFonts w:ascii="Palatino Linotype" w:hAnsi="Palatino Linotype" w:cs="Palatino Linotype"/>
          <w:sz w:val="22"/>
          <w:szCs w:val="22"/>
          <w:lang w:eastAsia="en-US"/>
        </w:rPr>
        <w:t>.</w:t>
      </w:r>
    </w:p>
    <w:p w:rsidR="00C12CAC" w:rsidRPr="00603490" w:rsidRDefault="00C12CAC" w:rsidP="00C12CAC">
      <w:pPr>
        <w:ind w:left="567" w:hanging="567"/>
        <w:jc w:val="both"/>
        <w:rPr>
          <w:rFonts w:ascii="Palatino Linotype" w:hAnsi="Palatino Linotype" w:cs="Palatino Linotype"/>
          <w:sz w:val="22"/>
          <w:szCs w:val="22"/>
          <w:lang w:val="en-US" w:eastAsia="en-US"/>
        </w:rPr>
      </w:pPr>
      <w:proofErr w:type="spellStart"/>
      <w:r w:rsidRPr="00A16FD4">
        <w:rPr>
          <w:rFonts w:ascii="Palatino Linotype" w:hAnsi="Palatino Linotype" w:cs="Palatino Linotype"/>
          <w:sz w:val="22"/>
          <w:szCs w:val="22"/>
          <w:lang w:val="en-US" w:eastAsia="en-US"/>
        </w:rPr>
        <w:t>Marczyk</w:t>
      </w:r>
      <w:proofErr w:type="spellEnd"/>
      <w:r w:rsidRPr="00625DED">
        <w:rPr>
          <w:rFonts w:ascii="Palatino Linotype" w:hAnsi="Palatino Linotype" w:cs="Palatino Linotype"/>
          <w:sz w:val="22"/>
          <w:szCs w:val="22"/>
          <w:lang w:val="en-US" w:eastAsia="en-US"/>
        </w:rPr>
        <w:t xml:space="preserve">, </w:t>
      </w:r>
      <w:r w:rsidRPr="00A16FD4">
        <w:rPr>
          <w:rFonts w:ascii="Palatino Linotype" w:hAnsi="Palatino Linotype" w:cs="Palatino Linotype"/>
          <w:sz w:val="22"/>
          <w:szCs w:val="22"/>
          <w:lang w:val="en-US" w:eastAsia="en-US"/>
        </w:rPr>
        <w:t>G</w:t>
      </w:r>
      <w:r w:rsidRPr="00625DED">
        <w:rPr>
          <w:rFonts w:ascii="Palatino Linotype" w:hAnsi="Palatino Linotype" w:cs="Palatino Linotype"/>
          <w:sz w:val="22"/>
          <w:szCs w:val="22"/>
          <w:lang w:val="en-US" w:eastAsia="en-US"/>
        </w:rPr>
        <w:t xml:space="preserve">. </w:t>
      </w:r>
      <w:r w:rsidRPr="00A16FD4">
        <w:rPr>
          <w:rFonts w:ascii="Palatino Linotype" w:hAnsi="Palatino Linotype" w:cs="Palatino Linotype"/>
          <w:sz w:val="22"/>
          <w:szCs w:val="22"/>
          <w:lang w:val="en-US" w:eastAsia="en-US"/>
        </w:rPr>
        <w:t>R</w:t>
      </w:r>
      <w:r w:rsidRPr="00625DED">
        <w:rPr>
          <w:rFonts w:ascii="Palatino Linotype" w:hAnsi="Palatino Linotype" w:cs="Palatino Linotype"/>
          <w:sz w:val="22"/>
          <w:szCs w:val="22"/>
          <w:lang w:val="en-US" w:eastAsia="en-US"/>
        </w:rPr>
        <w:t xml:space="preserve">., </w:t>
      </w:r>
      <w:proofErr w:type="spellStart"/>
      <w:r w:rsidRPr="00A16FD4">
        <w:rPr>
          <w:rFonts w:ascii="Palatino Linotype" w:hAnsi="Palatino Linotype" w:cs="Palatino Linotype"/>
          <w:sz w:val="22"/>
          <w:szCs w:val="22"/>
          <w:lang w:val="en-US" w:eastAsia="en-US"/>
        </w:rPr>
        <w:t>DeMatteo</w:t>
      </w:r>
      <w:proofErr w:type="spellEnd"/>
      <w:r w:rsidRPr="00625DED">
        <w:rPr>
          <w:rFonts w:ascii="Palatino Linotype" w:hAnsi="Palatino Linotype" w:cs="Palatino Linotype"/>
          <w:sz w:val="22"/>
          <w:szCs w:val="22"/>
          <w:lang w:val="en-US" w:eastAsia="en-US"/>
        </w:rPr>
        <w:t xml:space="preserve">, </w:t>
      </w:r>
      <w:r w:rsidRPr="00A16FD4">
        <w:rPr>
          <w:rFonts w:ascii="Palatino Linotype" w:hAnsi="Palatino Linotype" w:cs="Palatino Linotype"/>
          <w:sz w:val="22"/>
          <w:szCs w:val="22"/>
          <w:lang w:val="en-US" w:eastAsia="en-US"/>
        </w:rPr>
        <w:t>D</w:t>
      </w:r>
      <w:r w:rsidRPr="00625DED">
        <w:rPr>
          <w:rFonts w:ascii="Palatino Linotype" w:hAnsi="Palatino Linotype" w:cs="Palatino Linotype"/>
          <w:sz w:val="22"/>
          <w:szCs w:val="22"/>
          <w:lang w:val="en-US" w:eastAsia="en-US"/>
        </w:rPr>
        <w:t xml:space="preserve">., &amp; </w:t>
      </w:r>
      <w:proofErr w:type="spellStart"/>
      <w:r w:rsidRPr="00A16FD4">
        <w:rPr>
          <w:rFonts w:ascii="Palatino Linotype" w:hAnsi="Palatino Linotype" w:cs="Palatino Linotype"/>
          <w:sz w:val="22"/>
          <w:szCs w:val="22"/>
          <w:lang w:val="en-US" w:eastAsia="en-US"/>
        </w:rPr>
        <w:t>Festinger</w:t>
      </w:r>
      <w:proofErr w:type="spellEnd"/>
      <w:r w:rsidRPr="00625DED">
        <w:rPr>
          <w:rFonts w:ascii="Palatino Linotype" w:hAnsi="Palatino Linotype" w:cs="Palatino Linotype"/>
          <w:sz w:val="22"/>
          <w:szCs w:val="22"/>
          <w:lang w:val="en-US" w:eastAsia="en-US"/>
        </w:rPr>
        <w:t xml:space="preserve">, </w:t>
      </w:r>
      <w:r w:rsidRPr="00A16FD4">
        <w:rPr>
          <w:rFonts w:ascii="Palatino Linotype" w:hAnsi="Palatino Linotype" w:cs="Palatino Linotype"/>
          <w:sz w:val="22"/>
          <w:szCs w:val="22"/>
          <w:lang w:val="en-US" w:eastAsia="en-US"/>
        </w:rPr>
        <w:t>D</w:t>
      </w:r>
      <w:r w:rsidRPr="00625DED">
        <w:rPr>
          <w:rFonts w:ascii="Palatino Linotype" w:hAnsi="Palatino Linotype" w:cs="Palatino Linotype"/>
          <w:sz w:val="22"/>
          <w:szCs w:val="22"/>
          <w:lang w:val="en-US" w:eastAsia="en-US"/>
        </w:rPr>
        <w:t xml:space="preserve">. (2005). </w:t>
      </w:r>
      <w:r w:rsidRPr="00A16FD4">
        <w:rPr>
          <w:rFonts w:ascii="Palatino Linotype" w:hAnsi="Palatino Linotype" w:cs="Palatino Linotype"/>
          <w:i/>
          <w:sz w:val="22"/>
          <w:szCs w:val="22"/>
          <w:lang w:val="en-US" w:eastAsia="en-US"/>
        </w:rPr>
        <w:t>Essentials of research design and methodology</w:t>
      </w:r>
      <w:r w:rsidRPr="00A16FD4">
        <w:rPr>
          <w:rFonts w:ascii="Palatino Linotype" w:hAnsi="Palatino Linotype" w:cs="Palatino Linotype"/>
          <w:sz w:val="22"/>
          <w:szCs w:val="22"/>
          <w:lang w:val="en-US" w:eastAsia="en-US"/>
        </w:rPr>
        <w:t>. Hoboken, N.J.: John Wiley &amp;</w:t>
      </w:r>
      <w:proofErr w:type="gramStart"/>
      <w:r w:rsidRPr="00A16FD4">
        <w:rPr>
          <w:rFonts w:ascii="Palatino Linotype" w:hAnsi="Palatino Linotype" w:cs="Palatino Linotype"/>
          <w:sz w:val="22"/>
          <w:szCs w:val="22"/>
          <w:lang w:val="en-US" w:eastAsia="en-US"/>
        </w:rPr>
        <w:t>​ Sons</w:t>
      </w:r>
      <w:proofErr w:type="gramEnd"/>
      <w:r w:rsidRPr="00603490">
        <w:rPr>
          <w:rFonts w:ascii="Palatino Linotype" w:hAnsi="Palatino Linotype" w:cs="Palatino Linotype"/>
          <w:sz w:val="22"/>
          <w:szCs w:val="22"/>
          <w:lang w:val="en-US" w:eastAsia="en-US"/>
        </w:rPr>
        <w:t>.</w:t>
      </w:r>
    </w:p>
    <w:p w:rsidR="00C12CAC" w:rsidRPr="00A16FD4" w:rsidRDefault="00C12CAC" w:rsidP="00C12CAC">
      <w:pPr>
        <w:ind w:left="567" w:hanging="567"/>
        <w:jc w:val="both"/>
        <w:rPr>
          <w:rFonts w:ascii="Palatino Linotype" w:hAnsi="Palatino Linotype" w:cs="Palatino Linotype"/>
          <w:sz w:val="22"/>
          <w:szCs w:val="22"/>
          <w:lang w:val="en-US" w:eastAsia="en-US"/>
        </w:rPr>
      </w:pPr>
      <w:proofErr w:type="spellStart"/>
      <w:r w:rsidRPr="00013F3D">
        <w:rPr>
          <w:rFonts w:ascii="Palatino Linotype" w:hAnsi="Palatino Linotype" w:cs="Palatino Linotype"/>
          <w:sz w:val="22"/>
          <w:szCs w:val="22"/>
          <w:lang w:val="en-US" w:eastAsia="en-US"/>
        </w:rPr>
        <w:t>Salkind</w:t>
      </w:r>
      <w:proofErr w:type="spellEnd"/>
      <w:r w:rsidRPr="00013F3D">
        <w:rPr>
          <w:rFonts w:ascii="Palatino Linotype" w:hAnsi="Palatino Linotype" w:cs="Palatino Linotype"/>
          <w:sz w:val="22"/>
          <w:szCs w:val="22"/>
          <w:lang w:val="en-US" w:eastAsia="en-US"/>
        </w:rPr>
        <w:t xml:space="preserve">, N. J. (2010). </w:t>
      </w:r>
      <w:r w:rsidRPr="00A16FD4">
        <w:rPr>
          <w:rFonts w:ascii="Palatino Linotype" w:hAnsi="Palatino Linotype" w:cs="Palatino Linotype"/>
          <w:i/>
          <w:sz w:val="22"/>
          <w:szCs w:val="22"/>
          <w:lang w:val="en-US" w:eastAsia="en-US"/>
        </w:rPr>
        <w:t>Encyclopedia of research design</w:t>
      </w:r>
      <w:r w:rsidRPr="0090633F">
        <w:rPr>
          <w:rFonts w:ascii="Palatino Linotype" w:hAnsi="Palatino Linotype" w:cs="Palatino Linotype"/>
          <w:sz w:val="22"/>
          <w:szCs w:val="22"/>
          <w:lang w:val="en-US" w:eastAsia="en-US"/>
        </w:rPr>
        <w:t xml:space="preserve">. </w:t>
      </w:r>
      <w:r>
        <w:rPr>
          <w:rFonts w:ascii="Palatino Linotype" w:hAnsi="Palatino Linotype" w:cs="Palatino Linotype"/>
          <w:sz w:val="22"/>
          <w:szCs w:val="22"/>
          <w:lang w:val="en-US" w:eastAsia="en-US"/>
        </w:rPr>
        <w:t>London</w:t>
      </w:r>
      <w:r w:rsidRPr="0090633F">
        <w:rPr>
          <w:rFonts w:ascii="Palatino Linotype" w:hAnsi="Palatino Linotype" w:cs="Palatino Linotype"/>
          <w:sz w:val="22"/>
          <w:szCs w:val="22"/>
          <w:lang w:val="en-US" w:eastAsia="en-US"/>
        </w:rPr>
        <w:t>: Sage</w:t>
      </w:r>
      <w:r w:rsidRPr="00A16FD4">
        <w:rPr>
          <w:rFonts w:ascii="Palatino Linotype" w:hAnsi="Palatino Linotype" w:cs="Palatino Linotype"/>
          <w:sz w:val="22"/>
          <w:szCs w:val="22"/>
          <w:lang w:val="en-US" w:eastAsia="en-US"/>
        </w:rPr>
        <w:t>.</w:t>
      </w:r>
    </w:p>
    <w:p w:rsidR="00C12CAC" w:rsidRPr="00FE219C" w:rsidRDefault="00C12CAC" w:rsidP="00C12CAC">
      <w:pPr>
        <w:ind w:left="567" w:hanging="567"/>
        <w:jc w:val="both"/>
        <w:rPr>
          <w:rFonts w:ascii="Palatino Linotype" w:hAnsi="Palatino Linotype" w:cs="Palatino Linotype"/>
          <w:sz w:val="22"/>
          <w:szCs w:val="22"/>
          <w:lang w:val="en-US" w:eastAsia="en-US"/>
        </w:rPr>
      </w:pPr>
      <w:r w:rsidRPr="00A16FD4">
        <w:rPr>
          <w:rFonts w:ascii="Palatino Linotype" w:hAnsi="Palatino Linotype" w:cs="Palatino Linotype"/>
          <w:sz w:val="22"/>
          <w:szCs w:val="22"/>
          <w:lang w:val="en-US" w:eastAsia="en-US"/>
        </w:rPr>
        <w:t xml:space="preserve">Vogt, W. P., Gardner, D. C., &amp; </w:t>
      </w:r>
      <w:proofErr w:type="spellStart"/>
      <w:r w:rsidRPr="00A16FD4">
        <w:rPr>
          <w:rFonts w:ascii="Palatino Linotype" w:hAnsi="Palatino Linotype" w:cs="Palatino Linotype"/>
          <w:sz w:val="22"/>
          <w:szCs w:val="22"/>
          <w:lang w:val="en-US" w:eastAsia="en-US"/>
        </w:rPr>
        <w:t>Haeffele</w:t>
      </w:r>
      <w:proofErr w:type="spellEnd"/>
      <w:r w:rsidRPr="00A16FD4">
        <w:rPr>
          <w:rFonts w:ascii="Palatino Linotype" w:hAnsi="Palatino Linotype" w:cs="Palatino Linotype"/>
          <w:sz w:val="22"/>
          <w:szCs w:val="22"/>
          <w:lang w:val="en-US" w:eastAsia="en-US"/>
        </w:rPr>
        <w:t>, L. M.</w:t>
      </w:r>
      <w:r w:rsidRPr="0058663E">
        <w:rPr>
          <w:rFonts w:ascii="Palatino Linotype" w:hAnsi="Palatino Linotype" w:cs="Palatino Linotype"/>
          <w:sz w:val="22"/>
          <w:szCs w:val="22"/>
          <w:lang w:val="en-US" w:eastAsia="en-US"/>
        </w:rPr>
        <w:t xml:space="preserve"> (2012). </w:t>
      </w:r>
      <w:r w:rsidRPr="0058663E">
        <w:rPr>
          <w:rFonts w:ascii="Palatino Linotype" w:hAnsi="Palatino Linotype" w:cs="Palatino Linotype"/>
          <w:i/>
          <w:sz w:val="22"/>
          <w:szCs w:val="22"/>
          <w:lang w:val="en-US" w:eastAsia="en-US"/>
        </w:rPr>
        <w:t>When to use what research design</w:t>
      </w:r>
      <w:r w:rsidRPr="0058663E">
        <w:rPr>
          <w:rFonts w:ascii="Palatino Linotype" w:hAnsi="Palatino Linotype" w:cs="Palatino Linotype"/>
          <w:sz w:val="22"/>
          <w:szCs w:val="22"/>
          <w:lang w:val="en-US" w:eastAsia="en-US"/>
        </w:rPr>
        <w:t xml:space="preserve">. </w:t>
      </w:r>
      <w:r>
        <w:rPr>
          <w:rFonts w:ascii="Palatino Linotype" w:hAnsi="Palatino Linotype" w:cs="Palatino Linotype"/>
          <w:sz w:val="22"/>
          <w:szCs w:val="22"/>
          <w:lang w:val="en-US" w:eastAsia="en-US"/>
        </w:rPr>
        <w:t>New York, NY</w:t>
      </w:r>
      <w:r w:rsidRPr="0058663E">
        <w:rPr>
          <w:rFonts w:ascii="Palatino Linotype" w:hAnsi="Palatino Linotype" w:cs="Palatino Linotype"/>
          <w:sz w:val="22"/>
          <w:szCs w:val="22"/>
          <w:lang w:val="en-US" w:eastAsia="en-US"/>
        </w:rPr>
        <w:t>: Guilford Press</w:t>
      </w:r>
      <w:r w:rsidRPr="00FE219C">
        <w:rPr>
          <w:rFonts w:ascii="Palatino Linotype" w:hAnsi="Palatino Linotype" w:cs="Palatino Linotype"/>
          <w:sz w:val="22"/>
          <w:szCs w:val="22"/>
          <w:lang w:val="en-US" w:eastAsia="en-US"/>
        </w:rPr>
        <w:t>.</w:t>
      </w:r>
    </w:p>
    <w:p w:rsidR="00E564C0" w:rsidRPr="00013F3D" w:rsidRDefault="00C12CAC" w:rsidP="00C12CAC">
      <w:pPr>
        <w:ind w:left="567" w:hanging="567"/>
        <w:jc w:val="both"/>
        <w:rPr>
          <w:rFonts w:ascii="Palatino Linotype" w:hAnsi="Palatino Linotype" w:cs="Palatino Linotype"/>
          <w:sz w:val="22"/>
          <w:szCs w:val="22"/>
          <w:lang w:val="en-US" w:eastAsia="en-US"/>
        </w:rPr>
      </w:pPr>
      <w:r w:rsidRPr="00013F3D">
        <w:rPr>
          <w:rFonts w:ascii="Palatino Linotype" w:hAnsi="Palatino Linotype" w:cs="Palatino Linotype"/>
          <w:sz w:val="22"/>
          <w:szCs w:val="22"/>
          <w:lang w:val="en-US" w:eastAsia="en-US"/>
        </w:rPr>
        <w:t xml:space="preserve">Yin, R. K. (2014). </w:t>
      </w:r>
      <w:r w:rsidRPr="00013F3D">
        <w:rPr>
          <w:rFonts w:ascii="Palatino Linotype" w:hAnsi="Palatino Linotype" w:cs="Palatino Linotype"/>
          <w:i/>
          <w:sz w:val="22"/>
          <w:szCs w:val="22"/>
          <w:lang w:val="en-US" w:eastAsia="en-US"/>
        </w:rPr>
        <w:t>Case study research: design and methods</w:t>
      </w:r>
      <w:r w:rsidRPr="00013F3D">
        <w:rPr>
          <w:rFonts w:ascii="Palatino Linotype" w:hAnsi="Palatino Linotype" w:cs="Palatino Linotype"/>
          <w:sz w:val="22"/>
          <w:szCs w:val="22"/>
          <w:lang w:val="en-US" w:eastAsia="en-US"/>
        </w:rPr>
        <w:t>. Los Angeles: Sage</w:t>
      </w:r>
      <w:r w:rsidR="00E564C0" w:rsidRPr="00013F3D">
        <w:rPr>
          <w:rFonts w:ascii="Palatino Linotype" w:hAnsi="Palatino Linotype" w:cs="Palatino Linotype"/>
          <w:sz w:val="22"/>
          <w:szCs w:val="22"/>
          <w:lang w:val="en-US" w:eastAsia="en-US"/>
        </w:rPr>
        <w:t>.</w:t>
      </w:r>
    </w:p>
    <w:p w:rsidR="00E564C0" w:rsidRPr="00013F3D" w:rsidRDefault="00E564C0" w:rsidP="00E564C0">
      <w:pPr>
        <w:ind w:left="567" w:hanging="567"/>
        <w:jc w:val="both"/>
        <w:rPr>
          <w:rFonts w:ascii="Palatino Linotype" w:hAnsi="Palatino Linotype" w:cs="Palatino Linotype"/>
          <w:sz w:val="22"/>
          <w:szCs w:val="22"/>
          <w:lang w:val="en-US" w:eastAsia="en-US"/>
        </w:rPr>
      </w:pPr>
    </w:p>
    <w:p w:rsidR="00E564C0" w:rsidRDefault="00E564C0" w:rsidP="00E564C0">
      <w:pPr>
        <w:ind w:left="567" w:hanging="567"/>
        <w:jc w:val="both"/>
        <w:rPr>
          <w:rFonts w:ascii="Palatino Linotype" w:hAnsi="Palatino Linotype" w:cs="Palatino Linotype"/>
          <w:sz w:val="22"/>
          <w:szCs w:val="22"/>
          <w:lang w:val="en-US" w:eastAsia="en-US"/>
        </w:rPr>
      </w:pPr>
    </w:p>
    <w:p w:rsidR="002B6B11" w:rsidRDefault="002B6B11" w:rsidP="00E564C0">
      <w:pPr>
        <w:ind w:left="567" w:hanging="567"/>
        <w:jc w:val="both"/>
        <w:rPr>
          <w:rFonts w:ascii="Palatino Linotype" w:hAnsi="Palatino Linotype" w:cs="Palatino Linotype"/>
          <w:sz w:val="22"/>
          <w:szCs w:val="22"/>
          <w:lang w:val="en-US" w:eastAsia="en-US"/>
        </w:rPr>
      </w:pPr>
    </w:p>
    <w:p w:rsidR="002B6B11" w:rsidRDefault="002B6B11" w:rsidP="00E564C0">
      <w:pPr>
        <w:ind w:left="567" w:hanging="567"/>
        <w:jc w:val="both"/>
        <w:rPr>
          <w:rFonts w:ascii="Palatino Linotype" w:hAnsi="Palatino Linotype" w:cs="Palatino Linotype"/>
          <w:sz w:val="22"/>
          <w:szCs w:val="22"/>
          <w:lang w:val="en-US" w:eastAsia="en-US"/>
        </w:rPr>
      </w:pPr>
    </w:p>
    <w:p w:rsidR="002B6B11" w:rsidRDefault="002B6B11" w:rsidP="00E564C0">
      <w:pPr>
        <w:ind w:left="567" w:hanging="567"/>
        <w:jc w:val="both"/>
        <w:rPr>
          <w:rFonts w:ascii="Palatino Linotype" w:hAnsi="Palatino Linotype" w:cs="Palatino Linotype"/>
          <w:sz w:val="22"/>
          <w:szCs w:val="22"/>
          <w:lang w:val="en-US" w:eastAsia="en-US"/>
        </w:rPr>
      </w:pPr>
    </w:p>
    <w:p w:rsidR="002B6B11" w:rsidRDefault="002B6B11" w:rsidP="00E564C0">
      <w:pPr>
        <w:ind w:left="567" w:hanging="567"/>
        <w:jc w:val="both"/>
        <w:rPr>
          <w:rFonts w:ascii="Palatino Linotype" w:hAnsi="Palatino Linotype" w:cs="Palatino Linotype"/>
          <w:sz w:val="22"/>
          <w:szCs w:val="22"/>
          <w:lang w:val="en-US" w:eastAsia="en-US"/>
        </w:rPr>
      </w:pPr>
    </w:p>
    <w:p w:rsidR="002B6B11" w:rsidRDefault="002B6B11" w:rsidP="00E564C0">
      <w:pPr>
        <w:ind w:left="567" w:hanging="567"/>
        <w:jc w:val="both"/>
        <w:rPr>
          <w:rFonts w:ascii="Palatino Linotype" w:hAnsi="Palatino Linotype" w:cs="Palatino Linotype"/>
          <w:sz w:val="22"/>
          <w:szCs w:val="22"/>
          <w:lang w:val="en-US" w:eastAsia="en-US"/>
        </w:rPr>
      </w:pPr>
    </w:p>
    <w:p w:rsidR="002B6B11" w:rsidRDefault="002B6B11" w:rsidP="00E564C0">
      <w:pPr>
        <w:ind w:left="567" w:hanging="567"/>
        <w:jc w:val="both"/>
        <w:rPr>
          <w:rFonts w:ascii="Palatino Linotype" w:hAnsi="Palatino Linotype" w:cs="Palatino Linotype"/>
          <w:sz w:val="22"/>
          <w:szCs w:val="22"/>
          <w:lang w:val="en-US" w:eastAsia="en-US"/>
        </w:rPr>
      </w:pPr>
    </w:p>
    <w:p w:rsidR="002B6B11" w:rsidRDefault="002B6B11" w:rsidP="00E564C0">
      <w:pPr>
        <w:ind w:left="567" w:hanging="567"/>
        <w:jc w:val="both"/>
        <w:rPr>
          <w:rFonts w:ascii="Palatino Linotype" w:hAnsi="Palatino Linotype" w:cs="Palatino Linotype"/>
          <w:sz w:val="22"/>
          <w:szCs w:val="22"/>
          <w:lang w:val="en-US" w:eastAsia="en-US"/>
        </w:rPr>
      </w:pPr>
    </w:p>
    <w:p w:rsidR="002B6B11" w:rsidRDefault="002B6B11" w:rsidP="00E564C0">
      <w:pPr>
        <w:ind w:left="567" w:hanging="567"/>
        <w:jc w:val="both"/>
        <w:rPr>
          <w:rFonts w:ascii="Palatino Linotype" w:hAnsi="Palatino Linotype" w:cs="Palatino Linotype"/>
          <w:sz w:val="22"/>
          <w:szCs w:val="22"/>
          <w:lang w:val="en-US" w:eastAsia="en-US"/>
        </w:rPr>
      </w:pPr>
    </w:p>
    <w:p w:rsidR="002B6B11" w:rsidRDefault="002B6B11" w:rsidP="00E564C0">
      <w:pPr>
        <w:ind w:left="567" w:hanging="567"/>
        <w:jc w:val="both"/>
        <w:rPr>
          <w:rFonts w:ascii="Palatino Linotype" w:hAnsi="Palatino Linotype" w:cs="Palatino Linotype"/>
          <w:sz w:val="22"/>
          <w:szCs w:val="22"/>
          <w:lang w:val="en-US" w:eastAsia="en-US"/>
        </w:rPr>
      </w:pPr>
    </w:p>
    <w:p w:rsidR="002B6B11" w:rsidRDefault="002B6B11" w:rsidP="00E564C0">
      <w:pPr>
        <w:ind w:left="567" w:hanging="567"/>
        <w:jc w:val="both"/>
        <w:rPr>
          <w:rFonts w:ascii="Palatino Linotype" w:hAnsi="Palatino Linotype" w:cs="Palatino Linotype"/>
          <w:sz w:val="22"/>
          <w:szCs w:val="22"/>
          <w:lang w:val="en-US" w:eastAsia="en-US"/>
        </w:rPr>
      </w:pPr>
    </w:p>
    <w:p w:rsidR="002B6B11" w:rsidRDefault="002B6B11" w:rsidP="00730283">
      <w:pPr>
        <w:jc w:val="both"/>
        <w:rPr>
          <w:rFonts w:ascii="Palatino Linotype" w:hAnsi="Palatino Linotype" w:cs="Palatino Linotype"/>
          <w:sz w:val="22"/>
          <w:szCs w:val="22"/>
          <w:lang w:val="en-US" w:eastAsia="en-US"/>
        </w:rPr>
      </w:pPr>
    </w:p>
    <w:sectPr w:rsidR="002B6B11" w:rsidSect="00CE04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Arial-BoldMT">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21BC"/>
    <w:multiLevelType w:val="hybridMultilevel"/>
    <w:tmpl w:val="A55A1C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24C4344"/>
    <w:multiLevelType w:val="hybridMultilevel"/>
    <w:tmpl w:val="785E2E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362D3C"/>
    <w:multiLevelType w:val="hybridMultilevel"/>
    <w:tmpl w:val="7EBEC884"/>
    <w:lvl w:ilvl="0" w:tplc="92EE30C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06B21C30"/>
    <w:multiLevelType w:val="hybridMultilevel"/>
    <w:tmpl w:val="FF482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CAC4C9F"/>
    <w:multiLevelType w:val="hybridMultilevel"/>
    <w:tmpl w:val="4712FD06"/>
    <w:lvl w:ilvl="0" w:tplc="0A26C880">
      <w:start w:val="1"/>
      <w:numFmt w:val="bullet"/>
      <w:lvlText w:val=""/>
      <w:lvlJc w:val="left"/>
      <w:pPr>
        <w:tabs>
          <w:tab w:val="num" w:pos="28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3B7A4F"/>
    <w:multiLevelType w:val="hybridMultilevel"/>
    <w:tmpl w:val="33B4EB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39699B"/>
    <w:multiLevelType w:val="hybridMultilevel"/>
    <w:tmpl w:val="1084D3E4"/>
    <w:lvl w:ilvl="0" w:tplc="C902DAB0">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7">
    <w:nsid w:val="11860193"/>
    <w:multiLevelType w:val="hybridMultilevel"/>
    <w:tmpl w:val="A1F2544E"/>
    <w:lvl w:ilvl="0" w:tplc="753E27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120908E8"/>
    <w:multiLevelType w:val="hybridMultilevel"/>
    <w:tmpl w:val="FA623A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47E4EB9"/>
    <w:multiLevelType w:val="multilevel"/>
    <w:tmpl w:val="CE5ACE46"/>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012FE4"/>
    <w:multiLevelType w:val="hybridMultilevel"/>
    <w:tmpl w:val="B9F2F0C8"/>
    <w:lvl w:ilvl="0" w:tplc="FD0C55BE">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348179E3"/>
    <w:multiLevelType w:val="hybridMultilevel"/>
    <w:tmpl w:val="B85EA4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A3136D8"/>
    <w:multiLevelType w:val="multilevel"/>
    <w:tmpl w:val="540846DA"/>
    <w:lvl w:ilvl="0">
      <w:start w:val="5371"/>
      <w:numFmt w:val="bullet"/>
      <w:lvlText w:val=""/>
      <w:lvlJc w:val="left"/>
      <w:pPr>
        <w:tabs>
          <w:tab w:val="num" w:pos="375"/>
        </w:tabs>
        <w:ind w:left="375" w:hanging="360"/>
      </w:pPr>
      <w:rPr>
        <w:rFonts w:hint="default"/>
        <w:color w:val="000000"/>
        <w:sz w:val="30"/>
        <w:szCs w:val="30"/>
      </w:rPr>
    </w:lvl>
    <w:lvl w:ilvl="1">
      <w:start w:val="1"/>
      <w:numFmt w:val="bullet"/>
      <w:lvlText w:val="o"/>
      <w:lvlJc w:val="left"/>
      <w:pPr>
        <w:tabs>
          <w:tab w:val="num" w:pos="1095"/>
        </w:tabs>
        <w:ind w:left="1095" w:hanging="360"/>
      </w:pPr>
      <w:rPr>
        <w:rFonts w:ascii="Courier New" w:hAnsi="Courier New" w:cs="Courier New" w:hint="default"/>
      </w:rPr>
    </w:lvl>
    <w:lvl w:ilvl="2">
      <w:start w:val="1"/>
      <w:numFmt w:val="bullet"/>
      <w:lvlText w:val=""/>
      <w:lvlJc w:val="left"/>
      <w:pPr>
        <w:tabs>
          <w:tab w:val="num" w:pos="1815"/>
        </w:tabs>
        <w:ind w:left="1815" w:hanging="360"/>
      </w:pPr>
      <w:rPr>
        <w:rFonts w:ascii="Wingdings" w:hAnsi="Wingdings" w:cs="Wingdings" w:hint="default"/>
      </w:rPr>
    </w:lvl>
    <w:lvl w:ilvl="3">
      <w:start w:val="1"/>
      <w:numFmt w:val="bullet"/>
      <w:lvlText w:val=""/>
      <w:lvlJc w:val="left"/>
      <w:pPr>
        <w:tabs>
          <w:tab w:val="num" w:pos="2535"/>
        </w:tabs>
        <w:ind w:left="2535" w:hanging="360"/>
      </w:pPr>
      <w:rPr>
        <w:rFonts w:ascii="Symbol" w:hAnsi="Symbol" w:cs="Symbol" w:hint="default"/>
      </w:rPr>
    </w:lvl>
    <w:lvl w:ilvl="4">
      <w:start w:val="1"/>
      <w:numFmt w:val="bullet"/>
      <w:lvlText w:val="o"/>
      <w:lvlJc w:val="left"/>
      <w:pPr>
        <w:tabs>
          <w:tab w:val="num" w:pos="3255"/>
        </w:tabs>
        <w:ind w:left="3255" w:hanging="360"/>
      </w:pPr>
      <w:rPr>
        <w:rFonts w:ascii="Courier New" w:hAnsi="Courier New" w:cs="Courier New" w:hint="default"/>
      </w:rPr>
    </w:lvl>
    <w:lvl w:ilvl="5">
      <w:start w:val="1"/>
      <w:numFmt w:val="bullet"/>
      <w:lvlText w:val=""/>
      <w:lvlJc w:val="left"/>
      <w:pPr>
        <w:tabs>
          <w:tab w:val="num" w:pos="3975"/>
        </w:tabs>
        <w:ind w:left="3975" w:hanging="360"/>
      </w:pPr>
      <w:rPr>
        <w:rFonts w:ascii="Wingdings" w:hAnsi="Wingdings" w:cs="Wingdings" w:hint="default"/>
      </w:rPr>
    </w:lvl>
    <w:lvl w:ilvl="6">
      <w:start w:val="1"/>
      <w:numFmt w:val="bullet"/>
      <w:lvlText w:val=""/>
      <w:lvlJc w:val="left"/>
      <w:pPr>
        <w:tabs>
          <w:tab w:val="num" w:pos="4695"/>
        </w:tabs>
        <w:ind w:left="4695" w:hanging="360"/>
      </w:pPr>
      <w:rPr>
        <w:rFonts w:ascii="Symbol" w:hAnsi="Symbol" w:cs="Symbol" w:hint="default"/>
      </w:rPr>
    </w:lvl>
    <w:lvl w:ilvl="7">
      <w:start w:val="1"/>
      <w:numFmt w:val="bullet"/>
      <w:lvlText w:val="o"/>
      <w:lvlJc w:val="left"/>
      <w:pPr>
        <w:tabs>
          <w:tab w:val="num" w:pos="5415"/>
        </w:tabs>
        <w:ind w:left="5415" w:hanging="360"/>
      </w:pPr>
      <w:rPr>
        <w:rFonts w:ascii="Courier New" w:hAnsi="Courier New" w:cs="Courier New" w:hint="default"/>
      </w:rPr>
    </w:lvl>
    <w:lvl w:ilvl="8">
      <w:start w:val="1"/>
      <w:numFmt w:val="bullet"/>
      <w:lvlText w:val=""/>
      <w:lvlJc w:val="left"/>
      <w:pPr>
        <w:tabs>
          <w:tab w:val="num" w:pos="6135"/>
        </w:tabs>
        <w:ind w:left="6135" w:hanging="360"/>
      </w:pPr>
      <w:rPr>
        <w:rFonts w:ascii="Wingdings" w:hAnsi="Wingdings" w:cs="Wingdings" w:hint="default"/>
      </w:rPr>
    </w:lvl>
  </w:abstractNum>
  <w:abstractNum w:abstractNumId="13">
    <w:nsid w:val="3A6871F5"/>
    <w:multiLevelType w:val="hybridMultilevel"/>
    <w:tmpl w:val="2D8483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F6B38F5"/>
    <w:multiLevelType w:val="hybridMultilevel"/>
    <w:tmpl w:val="6D56DE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01470BC"/>
    <w:multiLevelType w:val="hybridMultilevel"/>
    <w:tmpl w:val="697E6256"/>
    <w:lvl w:ilvl="0" w:tplc="F2B4A2CE">
      <w:start w:val="1"/>
      <w:numFmt w:val="bullet"/>
      <w:lvlText w:val=""/>
      <w:lvlJc w:val="left"/>
      <w:pPr>
        <w:tabs>
          <w:tab w:val="num" w:pos="720"/>
        </w:tabs>
        <w:ind w:left="720" w:hanging="360"/>
      </w:pPr>
      <w:rPr>
        <w:rFonts w:ascii="Wingdings" w:hAnsi="Wingdings" w:hint="default"/>
        <w:sz w:val="20"/>
      </w:rPr>
    </w:lvl>
    <w:lvl w:ilvl="1" w:tplc="418C2708" w:tentative="1">
      <w:start w:val="1"/>
      <w:numFmt w:val="bullet"/>
      <w:lvlText w:val=""/>
      <w:lvlJc w:val="left"/>
      <w:pPr>
        <w:tabs>
          <w:tab w:val="num" w:pos="1440"/>
        </w:tabs>
        <w:ind w:left="1440" w:hanging="360"/>
      </w:pPr>
      <w:rPr>
        <w:rFonts w:ascii="Wingdings" w:hAnsi="Wingdings" w:hint="default"/>
        <w:sz w:val="20"/>
      </w:rPr>
    </w:lvl>
    <w:lvl w:ilvl="2" w:tplc="DBB43596" w:tentative="1">
      <w:start w:val="1"/>
      <w:numFmt w:val="bullet"/>
      <w:lvlText w:val=""/>
      <w:lvlJc w:val="left"/>
      <w:pPr>
        <w:tabs>
          <w:tab w:val="num" w:pos="2160"/>
        </w:tabs>
        <w:ind w:left="2160" w:hanging="360"/>
      </w:pPr>
      <w:rPr>
        <w:rFonts w:ascii="Wingdings" w:hAnsi="Wingdings" w:hint="default"/>
        <w:sz w:val="20"/>
      </w:rPr>
    </w:lvl>
    <w:lvl w:ilvl="3" w:tplc="02D62A4C" w:tentative="1">
      <w:start w:val="1"/>
      <w:numFmt w:val="bullet"/>
      <w:lvlText w:val=""/>
      <w:lvlJc w:val="left"/>
      <w:pPr>
        <w:tabs>
          <w:tab w:val="num" w:pos="2880"/>
        </w:tabs>
        <w:ind w:left="2880" w:hanging="360"/>
      </w:pPr>
      <w:rPr>
        <w:rFonts w:ascii="Wingdings" w:hAnsi="Wingdings" w:hint="default"/>
        <w:sz w:val="20"/>
      </w:rPr>
    </w:lvl>
    <w:lvl w:ilvl="4" w:tplc="2324994E" w:tentative="1">
      <w:start w:val="1"/>
      <w:numFmt w:val="bullet"/>
      <w:lvlText w:val=""/>
      <w:lvlJc w:val="left"/>
      <w:pPr>
        <w:tabs>
          <w:tab w:val="num" w:pos="3600"/>
        </w:tabs>
        <w:ind w:left="3600" w:hanging="360"/>
      </w:pPr>
      <w:rPr>
        <w:rFonts w:ascii="Wingdings" w:hAnsi="Wingdings" w:hint="default"/>
        <w:sz w:val="20"/>
      </w:rPr>
    </w:lvl>
    <w:lvl w:ilvl="5" w:tplc="F1004514" w:tentative="1">
      <w:start w:val="1"/>
      <w:numFmt w:val="bullet"/>
      <w:lvlText w:val=""/>
      <w:lvlJc w:val="left"/>
      <w:pPr>
        <w:tabs>
          <w:tab w:val="num" w:pos="4320"/>
        </w:tabs>
        <w:ind w:left="4320" w:hanging="360"/>
      </w:pPr>
      <w:rPr>
        <w:rFonts w:ascii="Wingdings" w:hAnsi="Wingdings" w:hint="default"/>
        <w:sz w:val="20"/>
      </w:rPr>
    </w:lvl>
    <w:lvl w:ilvl="6" w:tplc="91169C40" w:tentative="1">
      <w:start w:val="1"/>
      <w:numFmt w:val="bullet"/>
      <w:lvlText w:val=""/>
      <w:lvlJc w:val="left"/>
      <w:pPr>
        <w:tabs>
          <w:tab w:val="num" w:pos="5040"/>
        </w:tabs>
        <w:ind w:left="5040" w:hanging="360"/>
      </w:pPr>
      <w:rPr>
        <w:rFonts w:ascii="Wingdings" w:hAnsi="Wingdings" w:hint="default"/>
        <w:sz w:val="20"/>
      </w:rPr>
    </w:lvl>
    <w:lvl w:ilvl="7" w:tplc="B1F81558" w:tentative="1">
      <w:start w:val="1"/>
      <w:numFmt w:val="bullet"/>
      <w:lvlText w:val=""/>
      <w:lvlJc w:val="left"/>
      <w:pPr>
        <w:tabs>
          <w:tab w:val="num" w:pos="5760"/>
        </w:tabs>
        <w:ind w:left="5760" w:hanging="360"/>
      </w:pPr>
      <w:rPr>
        <w:rFonts w:ascii="Wingdings" w:hAnsi="Wingdings" w:hint="default"/>
        <w:sz w:val="20"/>
      </w:rPr>
    </w:lvl>
    <w:lvl w:ilvl="8" w:tplc="3F38A25A"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6A56DA"/>
    <w:multiLevelType w:val="hybridMultilevel"/>
    <w:tmpl w:val="776E47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6FC4FBC"/>
    <w:multiLevelType w:val="hybridMultilevel"/>
    <w:tmpl w:val="3FD66F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7604EF9"/>
    <w:multiLevelType w:val="hybridMultilevel"/>
    <w:tmpl w:val="FD3EE5AC"/>
    <w:lvl w:ilvl="0" w:tplc="CD90A7A2">
      <w:start w:val="1"/>
      <w:numFmt w:val="bullet"/>
      <w:lvlText w:val=""/>
      <w:lvlJc w:val="left"/>
      <w:pPr>
        <w:tabs>
          <w:tab w:val="num" w:pos="284"/>
        </w:tabs>
        <w:ind w:left="0" w:firstLine="39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9264D3B"/>
    <w:multiLevelType w:val="hybridMultilevel"/>
    <w:tmpl w:val="2B2EE16E"/>
    <w:lvl w:ilvl="0" w:tplc="4E8494A6">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0">
    <w:nsid w:val="5F772D2B"/>
    <w:multiLevelType w:val="hybridMultilevel"/>
    <w:tmpl w:val="F46ED5B6"/>
    <w:lvl w:ilvl="0" w:tplc="04080013">
      <w:start w:val="1"/>
      <w:numFmt w:val="upperRoman"/>
      <w:lvlText w:val="%1."/>
      <w:lvlJc w:val="righ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1">
    <w:nsid w:val="69AA6320"/>
    <w:multiLevelType w:val="hybridMultilevel"/>
    <w:tmpl w:val="07188C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D040FC3"/>
    <w:multiLevelType w:val="hybridMultilevel"/>
    <w:tmpl w:val="426A4C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D1F1D91"/>
    <w:multiLevelType w:val="hybridMultilevel"/>
    <w:tmpl w:val="FA820178"/>
    <w:lvl w:ilvl="0" w:tplc="ECF4CD2E">
      <w:start w:val="1"/>
      <w:numFmt w:val="decimal"/>
      <w:lvlText w:val="%1."/>
      <w:lvlJc w:val="left"/>
      <w:pPr>
        <w:ind w:left="1500" w:hanging="360"/>
      </w:pPr>
      <w:rPr>
        <w:rFonts w:hint="default"/>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4">
    <w:nsid w:val="6D5051EF"/>
    <w:multiLevelType w:val="hybridMultilevel"/>
    <w:tmpl w:val="9ED254E8"/>
    <w:lvl w:ilvl="0" w:tplc="A0345DEC">
      <w:start w:val="3"/>
      <w:numFmt w:val="bullet"/>
      <w:lvlText w:val="-"/>
      <w:lvlJc w:val="left"/>
      <w:pPr>
        <w:ind w:left="1140" w:hanging="360"/>
      </w:pPr>
      <w:rPr>
        <w:rFonts w:ascii="Calibri" w:eastAsia="Times New Roman" w:hAnsi="Calibri" w:cs="Times New Roman"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5">
    <w:nsid w:val="6D56403D"/>
    <w:multiLevelType w:val="hybridMultilevel"/>
    <w:tmpl w:val="0C0454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E661BA0"/>
    <w:multiLevelType w:val="multilevel"/>
    <w:tmpl w:val="E27C3440"/>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0C61FCA"/>
    <w:multiLevelType w:val="hybridMultilevel"/>
    <w:tmpl w:val="780AB8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6723BAB"/>
    <w:multiLevelType w:val="singleLevel"/>
    <w:tmpl w:val="85BAC934"/>
    <w:lvl w:ilvl="0">
      <w:start w:val="8"/>
      <w:numFmt w:val="decimal"/>
      <w:lvlText w:val="%1."/>
      <w:lvlJc w:val="left"/>
      <w:pPr>
        <w:tabs>
          <w:tab w:val="num" w:pos="540"/>
        </w:tabs>
        <w:ind w:left="540" w:hanging="540"/>
      </w:pPr>
      <w:rPr>
        <w:rFonts w:hint="default"/>
      </w:rPr>
    </w:lvl>
  </w:abstractNum>
  <w:abstractNum w:abstractNumId="29">
    <w:nsid w:val="7FC61A96"/>
    <w:multiLevelType w:val="hybridMultilevel"/>
    <w:tmpl w:val="7A0A42C0"/>
    <w:lvl w:ilvl="0" w:tplc="0408000F">
      <w:start w:val="1"/>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0"/>
  </w:num>
  <w:num w:numId="6">
    <w:abstractNumId w:val="24"/>
  </w:num>
  <w:num w:numId="7">
    <w:abstractNumId w:val="2"/>
  </w:num>
  <w:num w:numId="8">
    <w:abstractNumId w:val="14"/>
  </w:num>
  <w:num w:numId="9">
    <w:abstractNumId w:val="6"/>
  </w:num>
  <w:num w:numId="10">
    <w:abstractNumId w:val="19"/>
  </w:num>
  <w:num w:numId="11">
    <w:abstractNumId w:val="23"/>
  </w:num>
  <w:num w:numId="12">
    <w:abstractNumId w:val="25"/>
  </w:num>
  <w:num w:numId="13">
    <w:abstractNumId w:val="22"/>
  </w:num>
  <w:num w:numId="14">
    <w:abstractNumId w:val="3"/>
  </w:num>
  <w:num w:numId="15">
    <w:abstractNumId w:val="17"/>
  </w:num>
  <w:num w:numId="16">
    <w:abstractNumId w:val="7"/>
  </w:num>
  <w:num w:numId="17">
    <w:abstractNumId w:val="11"/>
  </w:num>
  <w:num w:numId="18">
    <w:abstractNumId w:val="27"/>
  </w:num>
  <w:num w:numId="19">
    <w:abstractNumId w:val="1"/>
  </w:num>
  <w:num w:numId="20">
    <w:abstractNumId w:val="28"/>
  </w:num>
  <w:num w:numId="21">
    <w:abstractNumId w:val="12"/>
  </w:num>
  <w:num w:numId="22">
    <w:abstractNumId w:val="9"/>
  </w:num>
  <w:num w:numId="23">
    <w:abstractNumId w:val="4"/>
  </w:num>
  <w:num w:numId="24">
    <w:abstractNumId w:val="18"/>
  </w:num>
  <w:num w:numId="25">
    <w:abstractNumId w:val="15"/>
  </w:num>
  <w:num w:numId="26">
    <w:abstractNumId w:val="26"/>
  </w:num>
  <w:num w:numId="27">
    <w:abstractNumId w:val="21"/>
  </w:num>
  <w:num w:numId="28">
    <w:abstractNumId w:val="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C5"/>
    <w:rsid w:val="000030AD"/>
    <w:rsid w:val="00013F3D"/>
    <w:rsid w:val="000253E3"/>
    <w:rsid w:val="00025A9E"/>
    <w:rsid w:val="000417AD"/>
    <w:rsid w:val="00073FF9"/>
    <w:rsid w:val="00081BCB"/>
    <w:rsid w:val="00093641"/>
    <w:rsid w:val="000A4267"/>
    <w:rsid w:val="001417CA"/>
    <w:rsid w:val="00152EB6"/>
    <w:rsid w:val="00163205"/>
    <w:rsid w:val="001745DD"/>
    <w:rsid w:val="001776F4"/>
    <w:rsid w:val="00186302"/>
    <w:rsid w:val="00187A8D"/>
    <w:rsid w:val="00197C9E"/>
    <w:rsid w:val="001F70BF"/>
    <w:rsid w:val="0021560F"/>
    <w:rsid w:val="00233D27"/>
    <w:rsid w:val="002366F6"/>
    <w:rsid w:val="00241AA5"/>
    <w:rsid w:val="002500FF"/>
    <w:rsid w:val="00261EC5"/>
    <w:rsid w:val="00271631"/>
    <w:rsid w:val="002B6B11"/>
    <w:rsid w:val="002C542A"/>
    <w:rsid w:val="002E17C8"/>
    <w:rsid w:val="002F33D5"/>
    <w:rsid w:val="0031134D"/>
    <w:rsid w:val="00357388"/>
    <w:rsid w:val="00360AAD"/>
    <w:rsid w:val="00360D21"/>
    <w:rsid w:val="00372DEE"/>
    <w:rsid w:val="00382937"/>
    <w:rsid w:val="00396F0F"/>
    <w:rsid w:val="003A355D"/>
    <w:rsid w:val="003D24B0"/>
    <w:rsid w:val="003D68DA"/>
    <w:rsid w:val="003F0236"/>
    <w:rsid w:val="003F4CF6"/>
    <w:rsid w:val="00402693"/>
    <w:rsid w:val="00410798"/>
    <w:rsid w:val="00414238"/>
    <w:rsid w:val="00430F6E"/>
    <w:rsid w:val="00431F5A"/>
    <w:rsid w:val="004E036D"/>
    <w:rsid w:val="005137FA"/>
    <w:rsid w:val="00515961"/>
    <w:rsid w:val="00523809"/>
    <w:rsid w:val="00525641"/>
    <w:rsid w:val="00546E4D"/>
    <w:rsid w:val="00554123"/>
    <w:rsid w:val="0058663E"/>
    <w:rsid w:val="00590403"/>
    <w:rsid w:val="005B6AB7"/>
    <w:rsid w:val="005E5F9E"/>
    <w:rsid w:val="005F5F6F"/>
    <w:rsid w:val="006100C5"/>
    <w:rsid w:val="006174D4"/>
    <w:rsid w:val="0061758B"/>
    <w:rsid w:val="00625DED"/>
    <w:rsid w:val="00667695"/>
    <w:rsid w:val="006C79C5"/>
    <w:rsid w:val="006E3C43"/>
    <w:rsid w:val="00726E37"/>
    <w:rsid w:val="00730283"/>
    <w:rsid w:val="0076446B"/>
    <w:rsid w:val="007818B0"/>
    <w:rsid w:val="008022C2"/>
    <w:rsid w:val="008076FF"/>
    <w:rsid w:val="008327CE"/>
    <w:rsid w:val="00870D42"/>
    <w:rsid w:val="00890C87"/>
    <w:rsid w:val="00897B77"/>
    <w:rsid w:val="008A75D1"/>
    <w:rsid w:val="008B2F40"/>
    <w:rsid w:val="008E0963"/>
    <w:rsid w:val="008E414F"/>
    <w:rsid w:val="0090633F"/>
    <w:rsid w:val="00912D21"/>
    <w:rsid w:val="009475BF"/>
    <w:rsid w:val="00947ED1"/>
    <w:rsid w:val="00973239"/>
    <w:rsid w:val="00993843"/>
    <w:rsid w:val="009A3122"/>
    <w:rsid w:val="009A35A0"/>
    <w:rsid w:val="009B3AE7"/>
    <w:rsid w:val="009B7C7B"/>
    <w:rsid w:val="009C2716"/>
    <w:rsid w:val="009F7035"/>
    <w:rsid w:val="00A16FD4"/>
    <w:rsid w:val="00A24BB0"/>
    <w:rsid w:val="00A81BB2"/>
    <w:rsid w:val="00A90C0C"/>
    <w:rsid w:val="00AB60C0"/>
    <w:rsid w:val="00AD7320"/>
    <w:rsid w:val="00B04375"/>
    <w:rsid w:val="00B10093"/>
    <w:rsid w:val="00B1167B"/>
    <w:rsid w:val="00B14CFB"/>
    <w:rsid w:val="00B3654C"/>
    <w:rsid w:val="00BD6DFD"/>
    <w:rsid w:val="00BF5F8B"/>
    <w:rsid w:val="00C11704"/>
    <w:rsid w:val="00C12CAC"/>
    <w:rsid w:val="00C53C67"/>
    <w:rsid w:val="00C67945"/>
    <w:rsid w:val="00C85B66"/>
    <w:rsid w:val="00CE04E0"/>
    <w:rsid w:val="00D32643"/>
    <w:rsid w:val="00D341D0"/>
    <w:rsid w:val="00D607A6"/>
    <w:rsid w:val="00DA2796"/>
    <w:rsid w:val="00DB1C32"/>
    <w:rsid w:val="00DB3FAA"/>
    <w:rsid w:val="00DB65CE"/>
    <w:rsid w:val="00DF16A1"/>
    <w:rsid w:val="00DF3D90"/>
    <w:rsid w:val="00E0633A"/>
    <w:rsid w:val="00E170D6"/>
    <w:rsid w:val="00E25912"/>
    <w:rsid w:val="00E334B4"/>
    <w:rsid w:val="00E3372A"/>
    <w:rsid w:val="00E564C0"/>
    <w:rsid w:val="00E56AC5"/>
    <w:rsid w:val="00E64105"/>
    <w:rsid w:val="00E645BA"/>
    <w:rsid w:val="00E8753A"/>
    <w:rsid w:val="00E93984"/>
    <w:rsid w:val="00EB722A"/>
    <w:rsid w:val="00EC630F"/>
    <w:rsid w:val="00F23C5C"/>
    <w:rsid w:val="00F30414"/>
    <w:rsid w:val="00F61C0C"/>
    <w:rsid w:val="00F749E3"/>
    <w:rsid w:val="00FA749F"/>
    <w:rsid w:val="00FC56D6"/>
    <w:rsid w:val="00FE21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1EC53-375D-41BD-B022-30FC3005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34D"/>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973239"/>
    <w:pPr>
      <w:spacing w:before="300" w:after="40" w:line="276" w:lineRule="auto"/>
      <w:outlineLvl w:val="0"/>
    </w:pPr>
    <w:rPr>
      <w:rFonts w:ascii="Calibri" w:hAnsi="Calibri" w:cs="Calibri"/>
      <w:smallCaps/>
      <w:spacing w:val="5"/>
      <w:sz w:val="32"/>
      <w:szCs w:val="32"/>
    </w:rPr>
  </w:style>
  <w:style w:type="paragraph" w:styleId="2">
    <w:name w:val="heading 2"/>
    <w:basedOn w:val="a"/>
    <w:next w:val="a"/>
    <w:link w:val="2Char"/>
    <w:qFormat/>
    <w:rsid w:val="00973239"/>
    <w:pPr>
      <w:spacing w:before="240" w:after="80" w:line="276" w:lineRule="auto"/>
      <w:outlineLvl w:val="1"/>
    </w:pPr>
    <w:rPr>
      <w:rFonts w:ascii="Calibri" w:hAnsi="Calibri" w:cs="Calibri"/>
      <w:smallCaps/>
      <w:spacing w:val="5"/>
      <w:sz w:val="28"/>
      <w:szCs w:val="28"/>
    </w:rPr>
  </w:style>
  <w:style w:type="paragraph" w:styleId="3">
    <w:name w:val="heading 3"/>
    <w:basedOn w:val="a"/>
    <w:next w:val="a"/>
    <w:link w:val="3Char"/>
    <w:qFormat/>
    <w:rsid w:val="00973239"/>
    <w:pPr>
      <w:spacing w:line="276" w:lineRule="auto"/>
      <w:outlineLvl w:val="2"/>
    </w:pPr>
    <w:rPr>
      <w:rFonts w:ascii="Calibri" w:hAnsi="Calibri" w:cs="Calibri"/>
      <w:smallCaps/>
      <w:spacing w:val="5"/>
    </w:rPr>
  </w:style>
  <w:style w:type="paragraph" w:styleId="4">
    <w:name w:val="heading 4"/>
    <w:basedOn w:val="a"/>
    <w:next w:val="a"/>
    <w:link w:val="4Char"/>
    <w:qFormat/>
    <w:rsid w:val="00973239"/>
    <w:pPr>
      <w:spacing w:before="240" w:line="276" w:lineRule="auto"/>
      <w:outlineLvl w:val="3"/>
    </w:pPr>
    <w:rPr>
      <w:rFonts w:ascii="Calibri" w:hAnsi="Calibri" w:cs="Calibri"/>
      <w:smallCaps/>
      <w:spacing w:val="10"/>
      <w:sz w:val="22"/>
      <w:szCs w:val="22"/>
    </w:rPr>
  </w:style>
  <w:style w:type="paragraph" w:styleId="5">
    <w:name w:val="heading 5"/>
    <w:basedOn w:val="a"/>
    <w:next w:val="a"/>
    <w:link w:val="5Char"/>
    <w:uiPriority w:val="99"/>
    <w:qFormat/>
    <w:rsid w:val="00973239"/>
    <w:pPr>
      <w:spacing w:before="200" w:line="276" w:lineRule="auto"/>
      <w:outlineLvl w:val="4"/>
    </w:pPr>
    <w:rPr>
      <w:rFonts w:ascii="Calibri" w:hAnsi="Calibri" w:cs="Calibri"/>
      <w:smallCaps/>
      <w:spacing w:val="10"/>
      <w:sz w:val="26"/>
      <w:szCs w:val="26"/>
    </w:rPr>
  </w:style>
  <w:style w:type="paragraph" w:styleId="6">
    <w:name w:val="heading 6"/>
    <w:basedOn w:val="a"/>
    <w:next w:val="a"/>
    <w:link w:val="6Char"/>
    <w:uiPriority w:val="99"/>
    <w:qFormat/>
    <w:rsid w:val="00973239"/>
    <w:pPr>
      <w:spacing w:line="276" w:lineRule="auto"/>
      <w:outlineLvl w:val="5"/>
    </w:pPr>
    <w:rPr>
      <w:rFonts w:ascii="Calibri" w:hAnsi="Calibri" w:cs="Calibri"/>
      <w:smallCaps/>
      <w:color w:val="C0504D"/>
      <w:spacing w:val="5"/>
      <w:sz w:val="22"/>
      <w:szCs w:val="22"/>
    </w:rPr>
  </w:style>
  <w:style w:type="paragraph" w:styleId="7">
    <w:name w:val="heading 7"/>
    <w:basedOn w:val="a"/>
    <w:next w:val="a"/>
    <w:link w:val="7Char"/>
    <w:uiPriority w:val="99"/>
    <w:qFormat/>
    <w:rsid w:val="00973239"/>
    <w:pPr>
      <w:spacing w:line="276" w:lineRule="auto"/>
      <w:outlineLvl w:val="6"/>
    </w:pPr>
    <w:rPr>
      <w:rFonts w:ascii="Calibri" w:hAnsi="Calibri" w:cs="Calibri"/>
      <w:b/>
      <w:bCs/>
      <w:smallCaps/>
      <w:color w:val="C0504D"/>
      <w:spacing w:val="10"/>
      <w:sz w:val="20"/>
      <w:szCs w:val="20"/>
    </w:rPr>
  </w:style>
  <w:style w:type="paragraph" w:styleId="8">
    <w:name w:val="heading 8"/>
    <w:basedOn w:val="a"/>
    <w:next w:val="a"/>
    <w:link w:val="8Char"/>
    <w:uiPriority w:val="99"/>
    <w:qFormat/>
    <w:rsid w:val="00973239"/>
    <w:pPr>
      <w:spacing w:line="276" w:lineRule="auto"/>
      <w:outlineLvl w:val="7"/>
    </w:pPr>
    <w:rPr>
      <w:rFonts w:ascii="Calibri" w:hAnsi="Calibri" w:cs="Calibri"/>
      <w:b/>
      <w:bCs/>
      <w:i/>
      <w:iCs/>
      <w:smallCaps/>
      <w:sz w:val="20"/>
      <w:szCs w:val="20"/>
    </w:rPr>
  </w:style>
  <w:style w:type="paragraph" w:styleId="9">
    <w:name w:val="heading 9"/>
    <w:basedOn w:val="a"/>
    <w:next w:val="a"/>
    <w:link w:val="9Char"/>
    <w:uiPriority w:val="99"/>
    <w:qFormat/>
    <w:rsid w:val="00973239"/>
    <w:pPr>
      <w:spacing w:line="276" w:lineRule="auto"/>
      <w:outlineLvl w:val="8"/>
    </w:pPr>
    <w:rPr>
      <w:rFonts w:ascii="Calibri" w:hAnsi="Calibri" w:cs="Calibri"/>
      <w:b/>
      <w:bCs/>
      <w:i/>
      <w:iCs/>
      <w:small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6100C5"/>
    <w:pPr>
      <w:spacing w:before="100" w:beforeAutospacing="1" w:after="100" w:afterAutospacing="1"/>
    </w:pPr>
  </w:style>
  <w:style w:type="paragraph" w:styleId="a3">
    <w:name w:val="Balloon Text"/>
    <w:basedOn w:val="a"/>
    <w:link w:val="Char"/>
    <w:uiPriority w:val="99"/>
    <w:unhideWhenUsed/>
    <w:rsid w:val="006C79C5"/>
    <w:rPr>
      <w:rFonts w:ascii="Segoe UI" w:hAnsi="Segoe UI" w:cs="Segoe UI"/>
      <w:sz w:val="18"/>
      <w:szCs w:val="18"/>
    </w:rPr>
  </w:style>
  <w:style w:type="character" w:customStyle="1" w:styleId="Char">
    <w:name w:val="Κείμενο πλαισίου Char"/>
    <w:basedOn w:val="a0"/>
    <w:link w:val="a3"/>
    <w:uiPriority w:val="99"/>
    <w:rsid w:val="006C79C5"/>
    <w:rPr>
      <w:rFonts w:ascii="Segoe UI" w:eastAsia="Times New Roman" w:hAnsi="Segoe UI" w:cs="Segoe UI"/>
      <w:sz w:val="18"/>
      <w:szCs w:val="18"/>
      <w:lang w:eastAsia="el-GR"/>
    </w:rPr>
  </w:style>
  <w:style w:type="paragraph" w:styleId="a4">
    <w:name w:val="List Paragraph"/>
    <w:basedOn w:val="a"/>
    <w:uiPriority w:val="34"/>
    <w:qFormat/>
    <w:rsid w:val="00382937"/>
    <w:pPr>
      <w:ind w:left="720"/>
      <w:contextualSpacing/>
    </w:pPr>
  </w:style>
  <w:style w:type="table" w:styleId="a5">
    <w:name w:val="Table Grid"/>
    <w:basedOn w:val="a1"/>
    <w:uiPriority w:val="59"/>
    <w:rsid w:val="0039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5"/>
    <w:uiPriority w:val="59"/>
    <w:rsid w:val="00177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nhideWhenUsed/>
    <w:rsid w:val="001776F4"/>
    <w:pPr>
      <w:tabs>
        <w:tab w:val="center" w:pos="4153"/>
        <w:tab w:val="right" w:pos="8306"/>
      </w:tabs>
    </w:pPr>
  </w:style>
  <w:style w:type="character" w:customStyle="1" w:styleId="Char0">
    <w:name w:val="Κεφαλίδα Char"/>
    <w:basedOn w:val="a0"/>
    <w:link w:val="a6"/>
    <w:uiPriority w:val="99"/>
    <w:rsid w:val="001776F4"/>
    <w:rPr>
      <w:rFonts w:ascii="Times New Roman" w:eastAsia="Times New Roman" w:hAnsi="Times New Roman" w:cs="Times New Roman"/>
      <w:sz w:val="24"/>
      <w:szCs w:val="24"/>
      <w:lang w:eastAsia="el-GR"/>
    </w:rPr>
  </w:style>
  <w:style w:type="paragraph" w:styleId="a7">
    <w:name w:val="footer"/>
    <w:basedOn w:val="a"/>
    <w:link w:val="Char1"/>
    <w:unhideWhenUsed/>
    <w:rsid w:val="001776F4"/>
    <w:pPr>
      <w:tabs>
        <w:tab w:val="center" w:pos="4153"/>
        <w:tab w:val="right" w:pos="8306"/>
      </w:tabs>
    </w:pPr>
  </w:style>
  <w:style w:type="character" w:customStyle="1" w:styleId="Char1">
    <w:name w:val="Υποσέλιδο Char"/>
    <w:basedOn w:val="a0"/>
    <w:link w:val="a7"/>
    <w:uiPriority w:val="99"/>
    <w:rsid w:val="001776F4"/>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9"/>
    <w:rsid w:val="00973239"/>
    <w:rPr>
      <w:rFonts w:ascii="Calibri" w:eastAsia="Times New Roman" w:hAnsi="Calibri" w:cs="Calibri"/>
      <w:smallCaps/>
      <w:spacing w:val="5"/>
      <w:sz w:val="32"/>
      <w:szCs w:val="32"/>
      <w:lang w:eastAsia="el-GR"/>
    </w:rPr>
  </w:style>
  <w:style w:type="character" w:customStyle="1" w:styleId="2Char">
    <w:name w:val="Επικεφαλίδα 2 Char"/>
    <w:basedOn w:val="a0"/>
    <w:link w:val="2"/>
    <w:uiPriority w:val="99"/>
    <w:rsid w:val="00973239"/>
    <w:rPr>
      <w:rFonts w:ascii="Calibri" w:eastAsia="Times New Roman" w:hAnsi="Calibri" w:cs="Calibri"/>
      <w:smallCaps/>
      <w:spacing w:val="5"/>
      <w:sz w:val="28"/>
      <w:szCs w:val="28"/>
      <w:lang w:eastAsia="el-GR"/>
    </w:rPr>
  </w:style>
  <w:style w:type="character" w:customStyle="1" w:styleId="3Char">
    <w:name w:val="Επικεφαλίδα 3 Char"/>
    <w:basedOn w:val="a0"/>
    <w:link w:val="3"/>
    <w:uiPriority w:val="99"/>
    <w:rsid w:val="00973239"/>
    <w:rPr>
      <w:rFonts w:ascii="Calibri" w:eastAsia="Times New Roman" w:hAnsi="Calibri" w:cs="Calibri"/>
      <w:smallCaps/>
      <w:spacing w:val="5"/>
      <w:sz w:val="24"/>
      <w:szCs w:val="24"/>
      <w:lang w:eastAsia="el-GR"/>
    </w:rPr>
  </w:style>
  <w:style w:type="character" w:customStyle="1" w:styleId="4Char">
    <w:name w:val="Επικεφαλίδα 4 Char"/>
    <w:basedOn w:val="a0"/>
    <w:link w:val="4"/>
    <w:uiPriority w:val="99"/>
    <w:rsid w:val="00973239"/>
    <w:rPr>
      <w:rFonts w:ascii="Calibri" w:eastAsia="Times New Roman" w:hAnsi="Calibri" w:cs="Calibri"/>
      <w:smallCaps/>
      <w:spacing w:val="10"/>
      <w:lang w:eastAsia="el-GR"/>
    </w:rPr>
  </w:style>
  <w:style w:type="character" w:customStyle="1" w:styleId="5Char">
    <w:name w:val="Επικεφαλίδα 5 Char"/>
    <w:basedOn w:val="a0"/>
    <w:link w:val="5"/>
    <w:uiPriority w:val="99"/>
    <w:rsid w:val="00973239"/>
    <w:rPr>
      <w:rFonts w:ascii="Calibri" w:eastAsia="Times New Roman" w:hAnsi="Calibri" w:cs="Calibri"/>
      <w:smallCaps/>
      <w:spacing w:val="10"/>
      <w:sz w:val="26"/>
      <w:szCs w:val="26"/>
      <w:lang w:eastAsia="el-GR"/>
    </w:rPr>
  </w:style>
  <w:style w:type="character" w:customStyle="1" w:styleId="6Char">
    <w:name w:val="Επικεφαλίδα 6 Char"/>
    <w:basedOn w:val="a0"/>
    <w:link w:val="6"/>
    <w:uiPriority w:val="99"/>
    <w:rsid w:val="00973239"/>
    <w:rPr>
      <w:rFonts w:ascii="Calibri" w:eastAsia="Times New Roman" w:hAnsi="Calibri" w:cs="Calibri"/>
      <w:smallCaps/>
      <w:color w:val="C0504D"/>
      <w:spacing w:val="5"/>
      <w:lang w:eastAsia="el-GR"/>
    </w:rPr>
  </w:style>
  <w:style w:type="character" w:customStyle="1" w:styleId="7Char">
    <w:name w:val="Επικεφαλίδα 7 Char"/>
    <w:basedOn w:val="a0"/>
    <w:link w:val="7"/>
    <w:uiPriority w:val="99"/>
    <w:rsid w:val="00973239"/>
    <w:rPr>
      <w:rFonts w:ascii="Calibri" w:eastAsia="Times New Roman" w:hAnsi="Calibri" w:cs="Calibri"/>
      <w:b/>
      <w:bCs/>
      <w:smallCaps/>
      <w:color w:val="C0504D"/>
      <w:spacing w:val="10"/>
      <w:sz w:val="20"/>
      <w:szCs w:val="20"/>
      <w:lang w:eastAsia="el-GR"/>
    </w:rPr>
  </w:style>
  <w:style w:type="character" w:customStyle="1" w:styleId="8Char">
    <w:name w:val="Επικεφαλίδα 8 Char"/>
    <w:basedOn w:val="a0"/>
    <w:link w:val="8"/>
    <w:uiPriority w:val="99"/>
    <w:rsid w:val="00973239"/>
    <w:rPr>
      <w:rFonts w:ascii="Calibri" w:eastAsia="Times New Roman" w:hAnsi="Calibri" w:cs="Calibri"/>
      <w:b/>
      <w:bCs/>
      <w:i/>
      <w:iCs/>
      <w:smallCaps/>
      <w:sz w:val="20"/>
      <w:szCs w:val="20"/>
      <w:lang w:eastAsia="el-GR"/>
    </w:rPr>
  </w:style>
  <w:style w:type="character" w:customStyle="1" w:styleId="9Char">
    <w:name w:val="Επικεφαλίδα 9 Char"/>
    <w:basedOn w:val="a0"/>
    <w:link w:val="9"/>
    <w:uiPriority w:val="99"/>
    <w:rsid w:val="00973239"/>
    <w:rPr>
      <w:rFonts w:ascii="Calibri" w:eastAsia="Times New Roman" w:hAnsi="Calibri" w:cs="Calibri"/>
      <w:b/>
      <w:bCs/>
      <w:i/>
      <w:iCs/>
      <w:smallCaps/>
      <w:sz w:val="20"/>
      <w:szCs w:val="20"/>
      <w:lang w:eastAsia="el-GR"/>
    </w:rPr>
  </w:style>
  <w:style w:type="numbering" w:customStyle="1" w:styleId="11">
    <w:name w:val="Χωρίς λίστα1"/>
    <w:next w:val="a2"/>
    <w:uiPriority w:val="99"/>
    <w:semiHidden/>
    <w:unhideWhenUsed/>
    <w:rsid w:val="00973239"/>
  </w:style>
  <w:style w:type="paragraph" w:styleId="a8">
    <w:name w:val="Body Text"/>
    <w:basedOn w:val="a"/>
    <w:link w:val="Char2"/>
    <w:rsid w:val="00973239"/>
    <w:pPr>
      <w:spacing w:after="200" w:line="276" w:lineRule="auto"/>
      <w:jc w:val="both"/>
    </w:pPr>
    <w:rPr>
      <w:rFonts w:ascii="Calibri" w:hAnsi="Calibri" w:cs="Calibri"/>
      <w:sz w:val="22"/>
      <w:szCs w:val="22"/>
    </w:rPr>
  </w:style>
  <w:style w:type="character" w:customStyle="1" w:styleId="Char2">
    <w:name w:val="Σώμα κειμένου Char"/>
    <w:basedOn w:val="a0"/>
    <w:link w:val="a8"/>
    <w:uiPriority w:val="99"/>
    <w:rsid w:val="00973239"/>
    <w:rPr>
      <w:rFonts w:ascii="Calibri" w:eastAsia="Times New Roman" w:hAnsi="Calibri" w:cs="Calibri"/>
      <w:lang w:eastAsia="el-GR"/>
    </w:rPr>
  </w:style>
  <w:style w:type="paragraph" w:styleId="20">
    <w:name w:val="Body Text 2"/>
    <w:basedOn w:val="a"/>
    <w:link w:val="2Char0"/>
    <w:rsid w:val="00973239"/>
    <w:pPr>
      <w:spacing w:after="200" w:line="360" w:lineRule="auto"/>
      <w:jc w:val="both"/>
    </w:pPr>
    <w:rPr>
      <w:rFonts w:ascii="Calibri" w:hAnsi="Calibri" w:cs="Calibri"/>
      <w:sz w:val="20"/>
      <w:szCs w:val="20"/>
      <w:lang w:val="en-US" w:eastAsia="en-US"/>
    </w:rPr>
  </w:style>
  <w:style w:type="character" w:customStyle="1" w:styleId="2Char0">
    <w:name w:val="Σώμα κείμενου 2 Char"/>
    <w:basedOn w:val="a0"/>
    <w:link w:val="20"/>
    <w:uiPriority w:val="99"/>
    <w:rsid w:val="00973239"/>
    <w:rPr>
      <w:rFonts w:ascii="Calibri" w:eastAsia="Times New Roman" w:hAnsi="Calibri" w:cs="Calibri"/>
      <w:sz w:val="20"/>
      <w:szCs w:val="20"/>
      <w:lang w:val="en-US"/>
    </w:rPr>
  </w:style>
  <w:style w:type="paragraph" w:styleId="a9">
    <w:name w:val="Title"/>
    <w:basedOn w:val="a"/>
    <w:next w:val="a"/>
    <w:link w:val="Char3"/>
    <w:uiPriority w:val="99"/>
    <w:qFormat/>
    <w:rsid w:val="00973239"/>
    <w:pPr>
      <w:pBdr>
        <w:top w:val="single" w:sz="12" w:space="1" w:color="C0504D"/>
      </w:pBdr>
      <w:spacing w:after="200"/>
      <w:jc w:val="right"/>
    </w:pPr>
    <w:rPr>
      <w:rFonts w:ascii="Calibri" w:hAnsi="Calibri" w:cs="Calibri"/>
      <w:smallCaps/>
      <w:sz w:val="48"/>
      <w:szCs w:val="48"/>
    </w:rPr>
  </w:style>
  <w:style w:type="character" w:customStyle="1" w:styleId="Char3">
    <w:name w:val="Τίτλος Char"/>
    <w:basedOn w:val="a0"/>
    <w:link w:val="a9"/>
    <w:uiPriority w:val="99"/>
    <w:rsid w:val="00973239"/>
    <w:rPr>
      <w:rFonts w:ascii="Calibri" w:eastAsia="Times New Roman" w:hAnsi="Calibri" w:cs="Calibri"/>
      <w:smallCaps/>
      <w:sz w:val="48"/>
      <w:szCs w:val="48"/>
      <w:lang w:eastAsia="el-GR"/>
    </w:rPr>
  </w:style>
  <w:style w:type="paragraph" w:styleId="aa">
    <w:name w:val="Document Map"/>
    <w:basedOn w:val="a"/>
    <w:link w:val="Char4"/>
    <w:uiPriority w:val="99"/>
    <w:rsid w:val="00973239"/>
    <w:pPr>
      <w:shd w:val="clear" w:color="auto" w:fill="000080"/>
      <w:spacing w:after="200" w:line="276" w:lineRule="auto"/>
      <w:jc w:val="both"/>
    </w:pPr>
    <w:rPr>
      <w:rFonts w:ascii="Calibri" w:hAnsi="Calibri" w:cs="Calibri"/>
      <w:sz w:val="2"/>
      <w:szCs w:val="2"/>
      <w:lang w:val="en-US" w:eastAsia="en-US"/>
    </w:rPr>
  </w:style>
  <w:style w:type="character" w:customStyle="1" w:styleId="Char4">
    <w:name w:val="Χάρτης εγγράφου Char"/>
    <w:basedOn w:val="a0"/>
    <w:link w:val="aa"/>
    <w:uiPriority w:val="99"/>
    <w:rsid w:val="00973239"/>
    <w:rPr>
      <w:rFonts w:ascii="Calibri" w:eastAsia="Times New Roman" w:hAnsi="Calibri" w:cs="Calibri"/>
      <w:sz w:val="2"/>
      <w:szCs w:val="2"/>
      <w:shd w:val="clear" w:color="auto" w:fill="000080"/>
      <w:lang w:val="en-US"/>
    </w:rPr>
  </w:style>
  <w:style w:type="paragraph" w:styleId="ab">
    <w:name w:val="caption"/>
    <w:basedOn w:val="a"/>
    <w:next w:val="a"/>
    <w:uiPriority w:val="99"/>
    <w:qFormat/>
    <w:rsid w:val="00973239"/>
    <w:pPr>
      <w:spacing w:after="200" w:line="276" w:lineRule="auto"/>
      <w:jc w:val="both"/>
    </w:pPr>
    <w:rPr>
      <w:rFonts w:ascii="Calibri" w:hAnsi="Calibri" w:cs="Calibri"/>
      <w:b/>
      <w:bCs/>
      <w:caps/>
      <w:sz w:val="16"/>
      <w:szCs w:val="16"/>
      <w:lang w:val="en-US" w:eastAsia="en-US"/>
    </w:rPr>
  </w:style>
  <w:style w:type="paragraph" w:styleId="ac">
    <w:name w:val="Subtitle"/>
    <w:basedOn w:val="a"/>
    <w:next w:val="a"/>
    <w:link w:val="Char5"/>
    <w:uiPriority w:val="99"/>
    <w:qFormat/>
    <w:rsid w:val="00973239"/>
    <w:pPr>
      <w:spacing w:after="720"/>
      <w:jc w:val="right"/>
    </w:pPr>
    <w:rPr>
      <w:rFonts w:ascii="Cambria" w:hAnsi="Cambria" w:cs="Cambria"/>
      <w:sz w:val="22"/>
      <w:szCs w:val="22"/>
    </w:rPr>
  </w:style>
  <w:style w:type="character" w:customStyle="1" w:styleId="Char5">
    <w:name w:val="Υπότιτλος Char"/>
    <w:basedOn w:val="a0"/>
    <w:link w:val="ac"/>
    <w:uiPriority w:val="99"/>
    <w:rsid w:val="00973239"/>
    <w:rPr>
      <w:rFonts w:ascii="Cambria" w:eastAsia="Times New Roman" w:hAnsi="Cambria" w:cs="Cambria"/>
      <w:lang w:eastAsia="el-GR"/>
    </w:rPr>
  </w:style>
  <w:style w:type="character" w:styleId="ad">
    <w:name w:val="Strong"/>
    <w:basedOn w:val="a0"/>
    <w:uiPriority w:val="99"/>
    <w:qFormat/>
    <w:rsid w:val="00973239"/>
    <w:rPr>
      <w:rFonts w:ascii="Times New Roman" w:hAnsi="Times New Roman" w:cs="Times New Roman"/>
      <w:b/>
      <w:bCs/>
      <w:color w:val="C0504D"/>
    </w:rPr>
  </w:style>
  <w:style w:type="character" w:styleId="ae">
    <w:name w:val="Emphasis"/>
    <w:basedOn w:val="a0"/>
    <w:uiPriority w:val="20"/>
    <w:qFormat/>
    <w:rsid w:val="00973239"/>
    <w:rPr>
      <w:rFonts w:ascii="Times New Roman" w:hAnsi="Times New Roman" w:cs="Times New Roman"/>
      <w:b/>
      <w:bCs/>
      <w:i/>
      <w:iCs/>
      <w:spacing w:val="10"/>
    </w:rPr>
  </w:style>
  <w:style w:type="paragraph" w:styleId="af">
    <w:name w:val="No Spacing"/>
    <w:basedOn w:val="a"/>
    <w:uiPriority w:val="99"/>
    <w:qFormat/>
    <w:rsid w:val="00973239"/>
    <w:pPr>
      <w:jc w:val="both"/>
    </w:pPr>
    <w:rPr>
      <w:rFonts w:ascii="Calibri" w:hAnsi="Calibri" w:cs="Calibri"/>
      <w:sz w:val="20"/>
      <w:szCs w:val="20"/>
      <w:lang w:val="en-US" w:eastAsia="en-US"/>
    </w:rPr>
  </w:style>
  <w:style w:type="character" w:customStyle="1" w:styleId="NoSpacingChar">
    <w:name w:val="No Spacing Char"/>
    <w:uiPriority w:val="99"/>
    <w:rsid w:val="00973239"/>
    <w:rPr>
      <w:rFonts w:ascii="Times New Roman" w:hAnsi="Times New Roman" w:cs="Times New Roman"/>
    </w:rPr>
  </w:style>
  <w:style w:type="paragraph" w:styleId="af0">
    <w:name w:val="Quote"/>
    <w:basedOn w:val="a"/>
    <w:next w:val="a"/>
    <w:link w:val="Char6"/>
    <w:uiPriority w:val="99"/>
    <w:qFormat/>
    <w:rsid w:val="00973239"/>
    <w:pPr>
      <w:spacing w:after="200" w:line="276" w:lineRule="auto"/>
      <w:jc w:val="both"/>
    </w:pPr>
    <w:rPr>
      <w:rFonts w:ascii="Calibri" w:hAnsi="Calibri" w:cs="Calibri"/>
      <w:i/>
      <w:iCs/>
      <w:sz w:val="20"/>
      <w:szCs w:val="20"/>
    </w:rPr>
  </w:style>
  <w:style w:type="character" w:customStyle="1" w:styleId="Char6">
    <w:name w:val="Απόσπασμα Char"/>
    <w:basedOn w:val="a0"/>
    <w:link w:val="af0"/>
    <w:uiPriority w:val="99"/>
    <w:rsid w:val="00973239"/>
    <w:rPr>
      <w:rFonts w:ascii="Calibri" w:eastAsia="Times New Roman" w:hAnsi="Calibri" w:cs="Calibri"/>
      <w:i/>
      <w:iCs/>
      <w:sz w:val="20"/>
      <w:szCs w:val="20"/>
      <w:lang w:eastAsia="el-GR"/>
    </w:rPr>
  </w:style>
  <w:style w:type="paragraph" w:styleId="af1">
    <w:name w:val="Intense Quote"/>
    <w:basedOn w:val="a"/>
    <w:next w:val="a"/>
    <w:link w:val="Char7"/>
    <w:uiPriority w:val="99"/>
    <w:qFormat/>
    <w:rsid w:val="00973239"/>
    <w:pPr>
      <w:pBdr>
        <w:top w:val="single" w:sz="8" w:space="10" w:color="auto"/>
        <w:left w:val="single" w:sz="8" w:space="10" w:color="auto"/>
        <w:bottom w:val="single" w:sz="8" w:space="10" w:color="auto"/>
        <w:right w:val="single" w:sz="8" w:space="10" w:color="auto"/>
      </w:pBdr>
      <w:shd w:val="clear" w:color="auto" w:fill="C0504D"/>
      <w:spacing w:before="140" w:after="140" w:line="276" w:lineRule="auto"/>
      <w:ind w:left="1440" w:right="1440"/>
      <w:jc w:val="both"/>
    </w:pPr>
    <w:rPr>
      <w:rFonts w:ascii="Calibri" w:hAnsi="Calibri" w:cs="Calibri"/>
      <w:b/>
      <w:bCs/>
      <w:i/>
      <w:iCs/>
      <w:color w:val="FFFFFF"/>
      <w:sz w:val="20"/>
      <w:szCs w:val="20"/>
    </w:rPr>
  </w:style>
  <w:style w:type="character" w:customStyle="1" w:styleId="Char7">
    <w:name w:val="Έντονο απόσπασμα Char"/>
    <w:basedOn w:val="a0"/>
    <w:link w:val="af1"/>
    <w:uiPriority w:val="99"/>
    <w:rsid w:val="00973239"/>
    <w:rPr>
      <w:rFonts w:ascii="Calibri" w:eastAsia="Times New Roman" w:hAnsi="Calibri" w:cs="Calibri"/>
      <w:b/>
      <w:bCs/>
      <w:i/>
      <w:iCs/>
      <w:color w:val="FFFFFF"/>
      <w:sz w:val="20"/>
      <w:szCs w:val="20"/>
      <w:shd w:val="clear" w:color="auto" w:fill="C0504D"/>
      <w:lang w:eastAsia="el-GR"/>
    </w:rPr>
  </w:style>
  <w:style w:type="character" w:styleId="af2">
    <w:name w:val="Subtle Emphasis"/>
    <w:basedOn w:val="a0"/>
    <w:uiPriority w:val="99"/>
    <w:qFormat/>
    <w:rsid w:val="00973239"/>
    <w:rPr>
      <w:rFonts w:ascii="Times New Roman" w:hAnsi="Times New Roman" w:cs="Times New Roman"/>
      <w:i/>
      <w:iCs/>
    </w:rPr>
  </w:style>
  <w:style w:type="character" w:styleId="af3">
    <w:name w:val="Intense Emphasis"/>
    <w:basedOn w:val="a0"/>
    <w:uiPriority w:val="99"/>
    <w:qFormat/>
    <w:rsid w:val="00973239"/>
    <w:rPr>
      <w:rFonts w:ascii="Times New Roman" w:hAnsi="Times New Roman" w:cs="Times New Roman"/>
      <w:b/>
      <w:bCs/>
      <w:i/>
      <w:iCs/>
      <w:color w:val="C0504D"/>
      <w:spacing w:val="10"/>
    </w:rPr>
  </w:style>
  <w:style w:type="character" w:styleId="af4">
    <w:name w:val="Subtle Reference"/>
    <w:basedOn w:val="a0"/>
    <w:uiPriority w:val="99"/>
    <w:qFormat/>
    <w:rsid w:val="00973239"/>
    <w:rPr>
      <w:rFonts w:ascii="Times New Roman" w:hAnsi="Times New Roman" w:cs="Times New Roman"/>
      <w:b/>
      <w:bCs/>
    </w:rPr>
  </w:style>
  <w:style w:type="character" w:styleId="af5">
    <w:name w:val="Intense Reference"/>
    <w:basedOn w:val="a0"/>
    <w:uiPriority w:val="99"/>
    <w:qFormat/>
    <w:rsid w:val="00973239"/>
    <w:rPr>
      <w:rFonts w:ascii="Times New Roman" w:hAnsi="Times New Roman" w:cs="Times New Roman"/>
      <w:b/>
      <w:bCs/>
      <w:smallCaps/>
      <w:spacing w:val="5"/>
      <w:sz w:val="22"/>
      <w:szCs w:val="22"/>
      <w:u w:val="single"/>
    </w:rPr>
  </w:style>
  <w:style w:type="character" w:styleId="af6">
    <w:name w:val="Book Title"/>
    <w:basedOn w:val="a0"/>
    <w:uiPriority w:val="99"/>
    <w:qFormat/>
    <w:rsid w:val="00973239"/>
    <w:rPr>
      <w:rFonts w:ascii="Cambria" w:hAnsi="Cambria" w:cs="Cambria"/>
      <w:i/>
      <w:iCs/>
      <w:sz w:val="20"/>
      <w:szCs w:val="20"/>
    </w:rPr>
  </w:style>
  <w:style w:type="paragraph" w:styleId="af7">
    <w:name w:val="TOC Heading"/>
    <w:basedOn w:val="1"/>
    <w:next w:val="a"/>
    <w:uiPriority w:val="99"/>
    <w:qFormat/>
    <w:rsid w:val="00973239"/>
    <w:pPr>
      <w:outlineLvl w:val="9"/>
    </w:pPr>
  </w:style>
  <w:style w:type="table" w:customStyle="1" w:styleId="21">
    <w:name w:val="Πλέγμα πίνακα2"/>
    <w:basedOn w:val="a1"/>
    <w:next w:val="a5"/>
    <w:uiPriority w:val="59"/>
    <w:rsid w:val="0097323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973239"/>
  </w:style>
  <w:style w:type="paragraph" w:styleId="af8">
    <w:name w:val="Body Text Indent"/>
    <w:basedOn w:val="a"/>
    <w:link w:val="Char8"/>
    <w:semiHidden/>
    <w:rsid w:val="00973239"/>
    <w:pPr>
      <w:spacing w:after="120"/>
      <w:ind w:left="283"/>
    </w:pPr>
  </w:style>
  <w:style w:type="character" w:customStyle="1" w:styleId="Char8">
    <w:name w:val="Σώμα κείμενου με εσοχή Char"/>
    <w:basedOn w:val="a0"/>
    <w:link w:val="af8"/>
    <w:semiHidden/>
    <w:rsid w:val="00973239"/>
    <w:rPr>
      <w:rFonts w:ascii="Times New Roman" w:eastAsia="Times New Roman" w:hAnsi="Times New Roman" w:cs="Times New Roman"/>
      <w:sz w:val="24"/>
      <w:szCs w:val="24"/>
      <w:lang w:eastAsia="el-GR"/>
    </w:rPr>
  </w:style>
  <w:style w:type="character" w:styleId="-">
    <w:name w:val="Hyperlink"/>
    <w:basedOn w:val="a0"/>
    <w:unhideWhenUsed/>
    <w:rsid w:val="00973239"/>
    <w:rPr>
      <w:strike w:val="0"/>
      <w:dstrike w:val="0"/>
      <w:color w:val="8C2A32"/>
      <w:u w:val="none"/>
      <w:effect w:val="none"/>
    </w:rPr>
  </w:style>
  <w:style w:type="paragraph" w:customStyle="1" w:styleId="Default">
    <w:name w:val="Default"/>
    <w:rsid w:val="00973239"/>
    <w:pPr>
      <w:autoSpaceDE w:val="0"/>
      <w:autoSpaceDN w:val="0"/>
      <w:adjustRightInd w:val="0"/>
      <w:spacing w:after="0" w:line="240" w:lineRule="auto"/>
    </w:pPr>
    <w:rPr>
      <w:rFonts w:ascii="Calibri" w:hAnsi="Calibri" w:cs="Calibri"/>
      <w:color w:val="000000"/>
      <w:sz w:val="24"/>
      <w:szCs w:val="24"/>
    </w:rPr>
  </w:style>
  <w:style w:type="character" w:customStyle="1" w:styleId="grame">
    <w:name w:val="grame"/>
    <w:basedOn w:val="a0"/>
    <w:rsid w:val="00973239"/>
    <w:rPr>
      <w:rFonts w:cs="Times New Roman"/>
    </w:rPr>
  </w:style>
  <w:style w:type="paragraph" w:styleId="30">
    <w:name w:val="Body Text 3"/>
    <w:basedOn w:val="a"/>
    <w:link w:val="3Char0"/>
    <w:semiHidden/>
    <w:unhideWhenUsed/>
    <w:rsid w:val="00360AAD"/>
    <w:pPr>
      <w:spacing w:after="120"/>
    </w:pPr>
    <w:rPr>
      <w:sz w:val="16"/>
      <w:szCs w:val="16"/>
    </w:rPr>
  </w:style>
  <w:style w:type="character" w:customStyle="1" w:styleId="3Char0">
    <w:name w:val="Σώμα κείμενου 3 Char"/>
    <w:basedOn w:val="a0"/>
    <w:link w:val="30"/>
    <w:uiPriority w:val="99"/>
    <w:semiHidden/>
    <w:rsid w:val="00360AAD"/>
    <w:rPr>
      <w:rFonts w:ascii="Times New Roman" w:eastAsia="Times New Roman" w:hAnsi="Times New Roman" w:cs="Times New Roman"/>
      <w:sz w:val="16"/>
      <w:szCs w:val="16"/>
      <w:lang w:eastAsia="el-GR"/>
    </w:rPr>
  </w:style>
  <w:style w:type="numbering" w:customStyle="1" w:styleId="22">
    <w:name w:val="Χωρίς λίστα2"/>
    <w:next w:val="a2"/>
    <w:uiPriority w:val="99"/>
    <w:semiHidden/>
    <w:unhideWhenUsed/>
    <w:rsid w:val="00360AAD"/>
  </w:style>
  <w:style w:type="paragraph" w:styleId="af9">
    <w:name w:val="Block Text"/>
    <w:basedOn w:val="a"/>
    <w:semiHidden/>
    <w:rsid w:val="00360AAD"/>
    <w:pPr>
      <w:widowControl w:val="0"/>
      <w:tabs>
        <w:tab w:val="left" w:pos="540"/>
      </w:tabs>
      <w:autoSpaceDE w:val="0"/>
      <w:autoSpaceDN w:val="0"/>
      <w:spacing w:before="5"/>
      <w:ind w:left="567" w:right="1170"/>
      <w:jc w:val="both"/>
    </w:pPr>
    <w:rPr>
      <w:color w:val="000000"/>
      <w:sz w:val="20"/>
      <w:szCs w:val="20"/>
      <w:lang w:eastAsia="en-US"/>
    </w:rPr>
  </w:style>
  <w:style w:type="character" w:styleId="-0">
    <w:name w:val="FollowedHyperlink"/>
    <w:semiHidden/>
    <w:rsid w:val="00360AAD"/>
    <w:rPr>
      <w:color w:val="800080"/>
      <w:u w:val="single"/>
    </w:rPr>
  </w:style>
  <w:style w:type="character" w:styleId="afa">
    <w:name w:val="page number"/>
    <w:basedOn w:val="a0"/>
    <w:semiHidden/>
    <w:rsid w:val="00360AAD"/>
  </w:style>
  <w:style w:type="table" w:customStyle="1" w:styleId="12">
    <w:name w:val="Ανοιχτόχρωμο πλέγμα πίνακα1"/>
    <w:basedOn w:val="a1"/>
    <w:uiPriority w:val="40"/>
    <w:rsid w:val="00360AAD"/>
    <w:pPr>
      <w:spacing w:after="0" w:line="240" w:lineRule="auto"/>
    </w:pPr>
    <w:rPr>
      <w:rFonts w:ascii="Times New Roman" w:eastAsia="Times New Roman" w:hAnsi="Times New Roman" w:cs="Times New Roman"/>
      <w:sz w:val="20"/>
      <w:szCs w:val="20"/>
      <w:lang w:eastAsia="el-G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0">
    <w:name w:val="Απλός πίνακας 21"/>
    <w:basedOn w:val="a1"/>
    <w:uiPriority w:val="42"/>
    <w:rsid w:val="00360AAD"/>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0FBB6-C2E3-4BF0-83C3-FACC002B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6928</Words>
  <Characters>37415</Characters>
  <Application>Microsoft Office Word</Application>
  <DocSecurity>0</DocSecurity>
  <Lines>311</Lines>
  <Paragraphs>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Karagianni</cp:lastModifiedBy>
  <cp:revision>2</cp:revision>
  <cp:lastPrinted>2014-03-27T12:23:00Z</cp:lastPrinted>
  <dcterms:created xsi:type="dcterms:W3CDTF">2015-02-04T11:53:00Z</dcterms:created>
  <dcterms:modified xsi:type="dcterms:W3CDTF">2015-02-04T11:53:00Z</dcterms:modified>
</cp:coreProperties>
</file>