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46" w:rsidRPr="00A17B46" w:rsidRDefault="00D47FCD" w:rsidP="00A17B46">
      <w:pPr>
        <w:spacing w:after="160" w:line="380" w:lineRule="atLeast"/>
        <w:ind w:right="402"/>
        <w:jc w:val="center"/>
        <w:rPr>
          <w:rFonts w:ascii="Calibri" w:eastAsia="Arial Unicode MS" w:hAnsi="Calibri" w:cs="Times New Roman"/>
          <w:b/>
          <w:color w:val="002060"/>
          <w:sz w:val="28"/>
          <w:szCs w:val="28"/>
          <w:lang w:val="el-GR" w:eastAsia="el-GR" w:bidi="ar-SA"/>
        </w:rPr>
      </w:pPr>
      <w:r>
        <w:rPr>
          <w:rFonts w:ascii="Calibri" w:eastAsia="Calibri" w:hAnsi="Calibri" w:cs="Times New Roman"/>
          <w:b/>
          <w:bCs/>
          <w:color w:val="002060"/>
          <w:sz w:val="28"/>
          <w:szCs w:val="28"/>
          <w:lang w:val="el-GR" w:eastAsia="el-GR" w:bidi="ar-SA"/>
        </w:rPr>
        <w:t xml:space="preserve"> </w:t>
      </w:r>
      <w:r w:rsidR="00A17B46" w:rsidRPr="00A17B46">
        <w:rPr>
          <w:rFonts w:ascii="Calibri" w:eastAsia="Calibri" w:hAnsi="Calibri" w:cs="Times New Roman"/>
          <w:b/>
          <w:bCs/>
          <w:color w:val="002060"/>
          <w:sz w:val="28"/>
          <w:szCs w:val="28"/>
          <w:lang w:val="el-GR" w:eastAsia="el-GR" w:bidi="ar-SA"/>
        </w:rPr>
        <w:t>Πρόγραμμα Μεταπτυχιακών Σπουδών</w:t>
      </w:r>
    </w:p>
    <w:p w:rsidR="00A17B46" w:rsidRPr="00A17B46" w:rsidRDefault="00A17B46" w:rsidP="00A17B46">
      <w:pPr>
        <w:spacing w:after="160" w:line="380" w:lineRule="atLeast"/>
        <w:ind w:right="402"/>
        <w:jc w:val="center"/>
        <w:textAlignment w:val="baseline"/>
        <w:rPr>
          <w:rFonts w:ascii="Calibri" w:eastAsia="Calibri" w:hAnsi="Calibri" w:cs="Times New Roman"/>
          <w:b/>
          <w:bCs/>
          <w:color w:val="002060"/>
          <w:sz w:val="28"/>
          <w:szCs w:val="28"/>
          <w:lang w:val="el-GR" w:eastAsia="el-GR" w:bidi="ar-SA"/>
        </w:rPr>
      </w:pPr>
      <w:r w:rsidRPr="00A17B46">
        <w:rPr>
          <w:rFonts w:ascii="Calibri" w:eastAsia="Calibri" w:hAnsi="Calibri" w:cs="Times New Roman"/>
          <w:b/>
          <w:bCs/>
          <w:color w:val="002060"/>
          <w:sz w:val="28"/>
          <w:szCs w:val="28"/>
          <w:lang w:val="el-GR" w:eastAsia="el-GR" w:bidi="ar-SA"/>
        </w:rPr>
        <w:t>«ΘΕΑΤΡΟ ΚΑΙ ΚΟΙΝΩΝΙΑ:ΘΕΩΡΙΑ, ΣΚΗΝΙΚΗ ΠΡΑΞΗ ΚΑΙ ΔΙΔΑΚΤΙΚΗ»</w:t>
      </w:r>
    </w:p>
    <w:p w:rsidR="00A17B46" w:rsidRDefault="00A17B46" w:rsidP="00A17B46">
      <w:pPr>
        <w:spacing w:line="380" w:lineRule="atLeast"/>
        <w:ind w:right="402"/>
        <w:jc w:val="center"/>
        <w:textAlignment w:val="baseline"/>
        <w:rPr>
          <w:rFonts w:cstheme="minorHAnsi"/>
          <w:b/>
          <w:i/>
          <w:color w:val="002060"/>
          <w:sz w:val="28"/>
          <w:szCs w:val="28"/>
          <w:u w:val="single"/>
          <w:bdr w:val="none" w:sz="0" w:space="0" w:color="auto" w:frame="1"/>
          <w:lang w:val="el-GR"/>
        </w:rPr>
      </w:pPr>
      <w:r>
        <w:rPr>
          <w:rFonts w:cstheme="minorHAnsi"/>
          <w:b/>
          <w:i/>
          <w:color w:val="002060"/>
          <w:sz w:val="28"/>
          <w:szCs w:val="28"/>
          <w:u w:val="single"/>
          <w:bdr w:val="none" w:sz="0" w:space="0" w:color="auto" w:frame="1"/>
          <w:lang w:val="el-GR"/>
        </w:rPr>
        <w:t>ΟΔΗΓΙΕΣ ΣΥΜΠΛΗΡΩΣΗΣ ΦΑΚΕΛΟΥ ΥΠΟΨΗΦΙΟΤΗΤΑΣ</w:t>
      </w:r>
    </w:p>
    <w:p w:rsidR="00381EDE" w:rsidRPr="00A17B46" w:rsidRDefault="00381EDE" w:rsidP="00381EDE">
      <w:pPr>
        <w:spacing w:line="380" w:lineRule="atLeast"/>
        <w:ind w:right="402"/>
        <w:jc w:val="both"/>
        <w:textAlignment w:val="baseline"/>
        <w:rPr>
          <w:rFonts w:cstheme="minorHAnsi"/>
          <w:b/>
          <w:bCs/>
          <w:i/>
          <w:color w:val="002060"/>
          <w:sz w:val="28"/>
          <w:szCs w:val="28"/>
          <w:u w:val="single"/>
          <w:bdr w:val="none" w:sz="0" w:space="0" w:color="auto" w:frame="1"/>
          <w:lang w:val="el-GR"/>
        </w:rPr>
      </w:pPr>
      <w:r w:rsidRPr="00A17B46">
        <w:rPr>
          <w:rFonts w:cstheme="minorHAnsi"/>
          <w:b/>
          <w:i/>
          <w:color w:val="002060"/>
          <w:sz w:val="28"/>
          <w:szCs w:val="28"/>
          <w:u w:val="single"/>
          <w:bdr w:val="none" w:sz="0" w:space="0" w:color="auto" w:frame="1"/>
          <w:lang w:val="el-GR"/>
        </w:rPr>
        <w:t>Ο φάκελος συμμετοχής θα πρέπει να περιλαμβάνει</w:t>
      </w:r>
      <w:r w:rsidRPr="00A17B46">
        <w:rPr>
          <w:rFonts w:cstheme="minorHAnsi"/>
          <w:b/>
          <w:i/>
          <w:color w:val="002060"/>
          <w:sz w:val="28"/>
          <w:szCs w:val="28"/>
          <w:u w:val="single"/>
          <w:bdr w:val="none" w:sz="0" w:space="0" w:color="auto" w:frame="1"/>
        </w:rPr>
        <w:t> </w:t>
      </w:r>
      <w:r w:rsidRPr="00A17B46">
        <w:rPr>
          <w:rFonts w:cstheme="minorHAnsi"/>
          <w:b/>
          <w:bCs/>
          <w:i/>
          <w:color w:val="002060"/>
          <w:sz w:val="28"/>
          <w:szCs w:val="28"/>
          <w:u w:val="single"/>
          <w:bdr w:val="none" w:sz="0" w:space="0" w:color="auto" w:frame="1"/>
          <w:lang w:val="el-GR"/>
        </w:rPr>
        <w:t>υποχρεωτικά: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l-GR"/>
        </w:rPr>
      </w:pP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Αίτηση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υποψηφιότητας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(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διαθέσιμη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απο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τη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Γραμματεία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και το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δικτυακο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τόπο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του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Τμήματος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Θεατρικών Σπουδών-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πρότυπο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στο </w:t>
      </w:r>
      <w:proofErr w:type="spellStart"/>
      <w:r w:rsidRPr="00A17B46">
        <w:rPr>
          <w:rFonts w:cstheme="minorHAnsi"/>
          <w:b/>
          <w:i/>
          <w:iCs/>
          <w:color w:val="002060"/>
          <w:sz w:val="24"/>
          <w:szCs w:val="24"/>
          <w:lang w:val="el-GR"/>
        </w:rPr>
        <w:t>Παράρτημα</w:t>
      </w:r>
      <w:proofErr w:type="spellEnd"/>
      <w:r w:rsidRPr="00A17B46">
        <w:rPr>
          <w:rFonts w:cstheme="minorHAnsi"/>
          <w:b/>
          <w:i/>
          <w:iCs/>
          <w:color w:val="002060"/>
          <w:sz w:val="24"/>
          <w:szCs w:val="24"/>
          <w:lang w:val="el-GR"/>
        </w:rPr>
        <w:t xml:space="preserve"> 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). </w:t>
      </w:r>
    </w:p>
    <w:p w:rsidR="00381EDE" w:rsidRPr="00D47FCD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l-GR"/>
        </w:rPr>
      </w:pP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Αναλυτικο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βιογραφικο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σημείωμα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, συνοδευόμενο από φάκελο δραστηριοτήτων</w:t>
      </w:r>
      <w:r w:rsidR="00017115">
        <w:rPr>
          <w:rFonts w:cstheme="minorHAnsi"/>
          <w:i/>
          <w:iCs/>
          <w:color w:val="002060"/>
          <w:sz w:val="24"/>
          <w:szCs w:val="24"/>
          <w:lang w:val="el-GR"/>
        </w:rPr>
        <w:t>,</w:t>
      </w:r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ο οποίος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περιλαμβάνει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: α) την καλλιτεχνική,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εκπαιδευτικη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́,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επαγγελματικη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́,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ερευνητικη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ή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συγγραφικη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δραστηριότητα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του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υποψήφιου-ιας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(με οπτικοακουστικό, φωτογραφικό ή έντυπο υλικό και υλικό τεκμηρίωσης της επαγγελματικής εμπειρίας ή του καλλιτεχνικού έργου: δημοσιεύματα, κριτικές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κλπ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) και β)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σύντομη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έκθεση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καλλιτεχνικών και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ερευνητικών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ενδιαφερόντων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στην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οποία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να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αναφέρονται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και οι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λόγοι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για τους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οποίους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ο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υποψήφιος-α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ενδιαφέρεται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για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μεταπτυχιακές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σπουδές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στο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Τμήμα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(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έκτασης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μιας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σελίδας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). </w:t>
      </w:r>
      <w:r w:rsidRPr="00D47FCD">
        <w:rPr>
          <w:rFonts w:ascii="MS Gothic" w:eastAsia="MS Gothic" w:hAnsi="MS Gothic" w:cs="MS Gothic" w:hint="eastAsia"/>
          <w:i/>
          <w:iCs/>
          <w:color w:val="002060"/>
          <w:sz w:val="24"/>
          <w:szCs w:val="24"/>
          <w:lang w:val="el-GR"/>
        </w:rPr>
        <w:t> </w:t>
      </w:r>
    </w:p>
    <w:p w:rsidR="00381EDE" w:rsidRPr="0089595C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l-GR"/>
        </w:rPr>
      </w:pP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Αντίγραφα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τίτλων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σπουδών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.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Τελειόφοιτοι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μπορούν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να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υποβάλουν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υποψηφιότητα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και να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αξιολογηθούν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,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αλλα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η βεβαίωση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περάτωσης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σπουδών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θα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μπορει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να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κατατεθει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μέχρι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την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τελευταία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μέρα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πριν τη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διεξαγωγη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</w:t>
      </w:r>
      <w:r w:rsidR="005503E8">
        <w:rPr>
          <w:rFonts w:cstheme="minorHAnsi"/>
          <w:i/>
          <w:iCs/>
          <w:color w:val="002060"/>
          <w:sz w:val="24"/>
          <w:szCs w:val="24"/>
          <w:lang w:val="el-GR"/>
        </w:rPr>
        <w:t>της συνέντευξης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στο ΠΜΣ. </w:t>
      </w:r>
      <w:r w:rsidR="005503E8"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Επίσης</w:t>
      </w:r>
      <w:r w:rsidR="00017115" w:rsidRPr="0089595C">
        <w:rPr>
          <w:rFonts w:cstheme="minorHAnsi"/>
          <w:i/>
          <w:iCs/>
          <w:color w:val="002060"/>
          <w:sz w:val="22"/>
          <w:szCs w:val="22"/>
          <w:lang w:val="el-GR"/>
        </w:rPr>
        <w:t>,</w:t>
      </w:r>
      <w:r w:rsidRPr="0089595C">
        <w:rPr>
          <w:rFonts w:cstheme="minorHAnsi"/>
          <w:i/>
          <w:iCs/>
          <w:color w:val="002060"/>
          <w:sz w:val="22"/>
          <w:szCs w:val="22"/>
          <w:lang w:val="el-GR"/>
        </w:rPr>
        <w:t xml:space="preserve"> </w:t>
      </w:r>
      <w:r w:rsidR="005503E8" w:rsidRPr="0089595C">
        <w:rPr>
          <w:rFonts w:cstheme="minorHAnsi"/>
          <w:i/>
          <w:iCs/>
          <w:color w:val="002060"/>
          <w:sz w:val="22"/>
          <w:szCs w:val="22"/>
          <w:lang w:val="el-GR"/>
        </w:rPr>
        <w:t xml:space="preserve"> </w:t>
      </w:r>
      <w:r w:rsidR="005503E8" w:rsidRPr="0089595C">
        <w:rPr>
          <w:rFonts w:cstheme="minorHAnsi"/>
          <w:i/>
          <w:iCs/>
          <w:color w:val="002060"/>
          <w:sz w:val="24"/>
          <w:szCs w:val="24"/>
          <w:lang w:val="el-GR"/>
        </w:rPr>
        <w:t>σ</w:t>
      </w:r>
      <w:r w:rsidR="005503E8" w:rsidRPr="0089595C">
        <w:rPr>
          <w:rFonts w:cstheme="minorHAnsi"/>
          <w:i/>
          <w:color w:val="002060"/>
          <w:sz w:val="24"/>
          <w:szCs w:val="24"/>
          <w:lang w:val="el-GR"/>
        </w:rPr>
        <w:t>τις περιπτώσεις τίτλων σπουδών Ιδρυμάτων της αλλοδαπής, ισχύουν όσα ορίζονται στο άρθρο 304 του Ν. 4957/2022</w:t>
      </w:r>
      <w:r w:rsidR="0089595C" w:rsidRPr="0089595C">
        <w:rPr>
          <w:rFonts w:cstheme="minorHAnsi"/>
          <w:i/>
          <w:color w:val="002060"/>
          <w:sz w:val="24"/>
          <w:szCs w:val="24"/>
          <w:lang w:val="el-GR"/>
        </w:rPr>
        <w:t xml:space="preserve">. </w:t>
      </w:r>
      <w:r w:rsidR="005503E8" w:rsidRPr="0089595C">
        <w:rPr>
          <w:rFonts w:cstheme="minorHAnsi"/>
          <w:i/>
          <w:color w:val="002060"/>
          <w:sz w:val="24"/>
          <w:szCs w:val="24"/>
          <w:lang w:val="el-GR"/>
        </w:rPr>
        <w:t xml:space="preserve"> </w:t>
      </w:r>
      <w:r w:rsidRPr="0089595C">
        <w:rPr>
          <w:rFonts w:ascii="Tahoma" w:eastAsia="MS Gothic" w:hAnsi="Tahoma" w:cs="Tahoma"/>
          <w:i/>
          <w:iCs/>
          <w:color w:val="002060"/>
          <w:sz w:val="24"/>
          <w:szCs w:val="24"/>
          <w:lang w:val="el-GR"/>
        </w:rPr>
        <w:t> 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l-GR"/>
        </w:rPr>
      </w:pP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Φωτοτυπία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δύο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όψεων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, της αστυνομικής ταυτότητας του υποψήφιου. </w:t>
      </w:r>
    </w:p>
    <w:p w:rsidR="00381EDE" w:rsidRPr="00A17B46" w:rsidRDefault="00381EDE" w:rsidP="00381E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n-US"/>
        </w:rPr>
      </w:pP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            </w:t>
      </w:r>
      <w:r w:rsidRPr="00A17B46">
        <w:rPr>
          <w:rFonts w:cstheme="minorHAnsi"/>
          <w:i/>
          <w:iCs/>
          <w:color w:val="002060"/>
          <w:sz w:val="24"/>
          <w:szCs w:val="24"/>
        </w:rPr>
        <w:t>Επ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ίσης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</w:rPr>
        <w:t xml:space="preserve">,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εφόσον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</w:rPr>
        <w:t xml:space="preserve"> υπ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άρχουν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</w:rPr>
        <w:t>, κατα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τίθεντ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</w:rPr>
        <w:t xml:space="preserve">αι: 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u w:val="single"/>
          <w:lang w:val="el-GR"/>
        </w:rPr>
      </w:pP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Βεβαίωση εκπόνησης πτυχιακής εργασίας (αν υπάρχει) ή γραπτής εργασίας σε μάθημα του προπτυχιακού κύκλου σπουδών σχετικού με το αντικείμενο του ΠΜΣ από́ τη γραμματεία του οικείου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Τμήματος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όπου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θα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αναγράφονται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το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θέμα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της εργασίας, ο βαθμός και οι επιβλέποντες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καθηγητές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(φωτοαντίγραφο). </w:t>
      </w:r>
      <w:r w:rsidRPr="00A17B46">
        <w:rPr>
          <w:rFonts w:cstheme="minorHAnsi"/>
          <w:i/>
          <w:iCs/>
          <w:color w:val="002060"/>
          <w:sz w:val="24"/>
          <w:szCs w:val="24"/>
          <w:u w:val="single"/>
          <w:lang w:val="el-GR"/>
        </w:rPr>
        <w:t xml:space="preserve">ΠΡΟΣΟΧΗ: Το παρόν δικαιολογητικό είναι υποχρεωτικό για την ειδίκευση: “Θεατρολογία” και προαιρετικό για την ειδίκευση: “Σκηνική Πρακτική: διδακτική και κοινωνικές εφαρμογές”. Ωστόσο και για τις δύο ειδικεύσεις, η προσκόμισή του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u w:val="single"/>
          <w:lang w:val="el-GR"/>
        </w:rPr>
        <w:t>προσμετράται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u w:val="single"/>
          <w:lang w:val="el-GR"/>
        </w:rPr>
        <w:t xml:space="preserve"> θετικά. 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n-US"/>
        </w:rPr>
      </w:pP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>Αντίγρ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>αφο ά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>λλου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>μετ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 xml:space="preserve">απτυχιακού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>τίτλου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 xml:space="preserve"> </w:t>
      </w:r>
      <w:r w:rsidRPr="00A17B46">
        <w:rPr>
          <w:rFonts w:ascii="MS Gothic" w:eastAsia="MS Gothic" w:hAnsi="MS Gothic" w:cs="MS Gothic" w:hint="eastAsia"/>
          <w:i/>
          <w:iCs/>
          <w:color w:val="002060"/>
          <w:sz w:val="24"/>
          <w:szCs w:val="24"/>
          <w:lang w:val="en-US"/>
        </w:rPr>
        <w:t> 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l-GR"/>
        </w:rPr>
      </w:pP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Αντίγραφο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πτυχίου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άλλου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Τμήματος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ΑΕΙ ή ΤΕΙ </w:t>
      </w:r>
      <w:r w:rsidRPr="00A17B46">
        <w:rPr>
          <w:rFonts w:ascii="MS Gothic" w:eastAsia="MS Gothic" w:hAnsi="MS Gothic" w:cs="MS Gothic" w:hint="eastAsia"/>
          <w:i/>
          <w:iCs/>
          <w:color w:val="002060"/>
          <w:sz w:val="24"/>
          <w:szCs w:val="24"/>
          <w:lang w:val="el-GR"/>
        </w:rPr>
        <w:t> 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</w:rPr>
      </w:pP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lastRenderedPageBreak/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Συστ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</w:rPr>
        <w:t>ατικές επ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ιστολές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</w:rPr>
        <w:t>, αν υπ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άρχουν</w:t>
      </w:r>
      <w:proofErr w:type="spellEnd"/>
    </w:p>
    <w:p w:rsidR="00381EDE" w:rsidRPr="00A17B46" w:rsidRDefault="00ED5117" w:rsidP="00381EDE">
      <w:pPr>
        <w:widowControl w:val="0"/>
        <w:numPr>
          <w:ilvl w:val="0"/>
          <w:numId w:val="2"/>
        </w:numPr>
        <w:tabs>
          <w:tab w:val="left" w:pos="220"/>
          <w:tab w:val="left" w:pos="851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l-GR"/>
        </w:rPr>
      </w:pPr>
      <w:r>
        <w:rPr>
          <w:rFonts w:cstheme="minorHAnsi"/>
          <w:i/>
          <w:iCs/>
          <w:color w:val="002060"/>
          <w:sz w:val="24"/>
          <w:szCs w:val="24"/>
          <w:lang w:val="el-GR"/>
        </w:rPr>
        <w:t>Κ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αλή γνώση μίας τουλάχιστον διεθνούς ξένης γλώσσας (Αγ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γλι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κή, Γαλ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λι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 xml:space="preserve">κή). </w:t>
      </w:r>
      <w:r w:rsidR="00381EDE" w:rsidRPr="00A17B46">
        <w:rPr>
          <w:rFonts w:cstheme="minorHAnsi"/>
          <w:i/>
          <w:iCs/>
          <w:color w:val="002060"/>
          <w:sz w:val="24"/>
          <w:szCs w:val="24"/>
        </w:rPr>
        <w:t>H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γνώ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ση της ξέ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νης γλώσ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σας πι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στο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ποι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εί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ται α) με την κα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τά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θε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ση αναγνωρισμένων  σχε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τι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κών τίτ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 xml:space="preserve">λων γλωσσομάθειας, β) με άλλα σχετικά́ στοιχεία, όπως προηγούμενη φοίτηση σε </w:t>
      </w:r>
      <w:proofErr w:type="spellStart"/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αγγλόφωνο</w:t>
      </w:r>
      <w:proofErr w:type="spellEnd"/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ή </w:t>
      </w:r>
      <w:proofErr w:type="spellStart"/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άλλης</w:t>
      </w:r>
      <w:proofErr w:type="spellEnd"/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γλώσσας</w:t>
      </w:r>
      <w:proofErr w:type="spellEnd"/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Εκπαιδευτικο</w:t>
      </w:r>
      <w:proofErr w:type="spellEnd"/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Ίδρυμα, γ) εάν δεν υπάρχουν τα παραπάνω, με γραπτή εξέταση  κατά γλώσσα. </w:t>
      </w:r>
      <w:r w:rsidR="00381EDE" w:rsidRPr="00A17B46">
        <w:rPr>
          <w:rFonts w:cstheme="minorHAnsi"/>
          <w:i/>
          <w:iCs/>
          <w:color w:val="002060"/>
          <w:sz w:val="24"/>
          <w:szCs w:val="24"/>
        </w:rPr>
        <w:t>O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ι αλ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λο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δα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ποί υ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πο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ψή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φιοι ο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φεί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λουν να γνω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ρί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ζουν επαρ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κώς την ελ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λη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νι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 xml:space="preserve">κή. </w:t>
      </w:r>
      <w:r w:rsidR="00381EDE" w:rsidRPr="00A17B46">
        <w:rPr>
          <w:rFonts w:cstheme="minorHAnsi"/>
          <w:i/>
          <w:iCs/>
          <w:color w:val="002060"/>
          <w:sz w:val="24"/>
          <w:szCs w:val="24"/>
        </w:rPr>
        <w:t>H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ε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πάρ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κεια της ελ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λη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νο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μά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θειας πι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στο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ποι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εί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ται ό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πως ο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ρί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ζουν οι σχε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τι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κές δι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α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τά</w:t>
      </w:r>
      <w:r w:rsidR="00381EDE"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 xml:space="preserve">ξεις. </w:t>
      </w:r>
    </w:p>
    <w:p w:rsidR="00381EDE" w:rsidRPr="00A17B46" w:rsidRDefault="00381EDE" w:rsidP="00381EDE">
      <w:pPr>
        <w:spacing w:line="380" w:lineRule="atLeast"/>
        <w:ind w:right="402"/>
        <w:jc w:val="both"/>
        <w:textAlignment w:val="baseline"/>
        <w:rPr>
          <w:rFonts w:cstheme="minorHAnsi"/>
          <w:b/>
          <w:bCs/>
          <w:i/>
          <w:color w:val="002060"/>
          <w:sz w:val="24"/>
          <w:szCs w:val="24"/>
          <w:bdr w:val="none" w:sz="0" w:space="0" w:color="auto" w:frame="1"/>
          <w:lang w:val="el-GR"/>
        </w:rPr>
      </w:pPr>
    </w:p>
    <w:p w:rsidR="00381EDE" w:rsidRPr="00A17B46" w:rsidRDefault="00381EDE" w:rsidP="00381EDE">
      <w:pPr>
        <w:spacing w:line="380" w:lineRule="atLeast"/>
        <w:ind w:right="402"/>
        <w:jc w:val="both"/>
        <w:textAlignment w:val="baseline"/>
        <w:rPr>
          <w:rFonts w:cstheme="minorHAnsi"/>
          <w:b/>
          <w:bCs/>
          <w:i/>
          <w:color w:val="002060"/>
          <w:sz w:val="24"/>
          <w:szCs w:val="24"/>
          <w:bdr w:val="none" w:sz="0" w:space="0" w:color="auto" w:frame="1"/>
          <w:lang w:val="el-GR"/>
        </w:rPr>
      </w:pPr>
      <w:r w:rsidRPr="00A17B46">
        <w:rPr>
          <w:rFonts w:cstheme="minorHAnsi"/>
          <w:b/>
          <w:bCs/>
          <w:i/>
          <w:color w:val="002060"/>
          <w:sz w:val="24"/>
          <w:szCs w:val="24"/>
          <w:bdr w:val="none" w:sz="0" w:space="0" w:color="auto" w:frame="1"/>
          <w:lang w:val="el-GR"/>
        </w:rPr>
        <w:t>Επιπλέον οδηγίες προς τους/τις υποψήφιους για την υποβολή του φακέλου</w:t>
      </w:r>
    </w:p>
    <w:p w:rsidR="00381EDE" w:rsidRPr="00A17B46" w:rsidRDefault="00381EDE" w:rsidP="00381ED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60" w:line="380" w:lineRule="atLeast"/>
        <w:ind w:left="284" w:right="402" w:hanging="284"/>
        <w:jc w:val="both"/>
        <w:textAlignment w:val="baseline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Στο αρχείο της αίτησης, συμπληρώστε υποχρεωτικά τη λίστα με τα δικαιολογητικά (απαραίτητα και προαιρετικά) που πρόκειται να συνυποβάλετε. Εάν ο χώρος δεν είναι αρκετός, παρακαλούμε να συνεχίσ</w:t>
      </w:r>
      <w:r w:rsidR="00017115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ε</w:t>
      </w: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τε στο πίσω μέρος της σελίδας.</w:t>
      </w:r>
    </w:p>
    <w:p w:rsidR="00381EDE" w:rsidRPr="00A17B46" w:rsidRDefault="00381EDE" w:rsidP="00381ED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60" w:line="380" w:lineRule="atLeast"/>
        <w:ind w:left="284" w:right="402" w:hanging="284"/>
        <w:jc w:val="both"/>
        <w:textAlignment w:val="baseline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Όλα τα δικαιολογητικά θα πρέπει να είναι ευκρινή φωτοαντίγραφα εκ των πρωτοτύπων ή επικυρωμένα αντίγραφα από Δικηγόρο για έγγραφα που έχουν εκδοθεί από υπηρεσίες της Αλλοδαπής (βάσει του ν. 4250, άρθρο 1, παρ. 2β ΦΕΚ 74/26.3.2014) και οργανωμένα σε φάκελο/ντοσιέ με ζελατίνες με τη σειρά που τα έχετε αναφέρει στην αίτηση.</w:t>
      </w:r>
    </w:p>
    <w:p w:rsidR="00381EDE" w:rsidRPr="00A17B46" w:rsidRDefault="00381EDE" w:rsidP="00381ED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60" w:line="380" w:lineRule="atLeast"/>
        <w:ind w:left="284" w:right="402" w:hanging="284"/>
        <w:jc w:val="both"/>
        <w:textAlignment w:val="baseline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Σε κάθε ζελατίνα να αναγράφεται ο αριθμός του δικαιολογητικού που αντιστοιχεί στη λίστα της αίτησης.</w:t>
      </w:r>
    </w:p>
    <w:p w:rsidR="00381EDE" w:rsidRPr="00A17B46" w:rsidRDefault="00381EDE" w:rsidP="00381ED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60" w:line="380" w:lineRule="atLeast"/>
        <w:ind w:left="284" w:right="402" w:hanging="284"/>
        <w:jc w:val="both"/>
        <w:textAlignment w:val="baseline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 xml:space="preserve">Σε κάθε ζελατίνα να περιέχεται </w:t>
      </w:r>
      <w:r w:rsidRPr="00A17B46">
        <w:rPr>
          <w:rFonts w:cstheme="minorHAnsi"/>
          <w:b/>
          <w:i/>
          <w:color w:val="002060"/>
          <w:sz w:val="24"/>
          <w:szCs w:val="24"/>
          <w:bdr w:val="none" w:sz="0" w:space="0" w:color="auto" w:frame="1"/>
          <w:lang w:val="el-GR"/>
        </w:rPr>
        <w:t>μόνο ένα</w:t>
      </w: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 xml:space="preserve"> δικαιολογητικό. Οι βεβαιώσεις συμμετοχής σε σεμινάρια, ερευνητικά, ευρωπαϊκά ή εκπαιδευτικά προγράμματα, κλπ. μπορούν να τοποθετηθούν σε μία ζελατίνα αρκεί να αναγράφεται καθαρά το πλήθος τους στην αίτηση.</w:t>
      </w:r>
    </w:p>
    <w:p w:rsidR="00381EDE" w:rsidRPr="00A17B46" w:rsidRDefault="00381EDE" w:rsidP="00381ED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60" w:line="380" w:lineRule="atLeast"/>
        <w:ind w:left="284" w:right="402" w:hanging="284"/>
        <w:jc w:val="both"/>
        <w:textAlignment w:val="baseline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Στο εξώφυλλο του φακέλου/ντοσιέ θα πρέπει να αναγράφεται το ονοματεπώνυμο του/της υποψηφίου/ας.</w:t>
      </w:r>
    </w:p>
    <w:p w:rsidR="00381EDE" w:rsidRPr="00A17B46" w:rsidRDefault="00381EDE" w:rsidP="00381ED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240" w:line="380" w:lineRule="atLeast"/>
        <w:ind w:left="284" w:right="402" w:hanging="284"/>
        <w:jc w:val="both"/>
        <w:textAlignment w:val="baseline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Τα δικαιολογητικά που υποβάλλετε στην αίτησή σας</w:t>
      </w: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</w:rPr>
        <w:t> </w:t>
      </w:r>
      <w:r w:rsidRPr="00A17B46">
        <w:rPr>
          <w:rFonts w:cstheme="minorHAnsi"/>
          <w:b/>
          <w:i/>
          <w:color w:val="002060"/>
          <w:sz w:val="24"/>
          <w:szCs w:val="24"/>
          <w:bdr w:val="none" w:sz="0" w:space="0" w:color="auto" w:frame="1"/>
          <w:lang w:val="el-GR"/>
        </w:rPr>
        <w:t>δεν επιστρέφονται</w:t>
      </w: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.</w:t>
      </w:r>
    </w:p>
    <w:p w:rsidR="001E586B" w:rsidRDefault="001E586B">
      <w:pPr>
        <w:rPr>
          <w:sz w:val="24"/>
          <w:szCs w:val="24"/>
          <w:lang w:val="el-GR"/>
        </w:rPr>
      </w:pPr>
    </w:p>
    <w:p w:rsidR="00FE2880" w:rsidRDefault="00FE2880">
      <w:pPr>
        <w:rPr>
          <w:sz w:val="24"/>
          <w:szCs w:val="24"/>
          <w:lang w:val="el-GR"/>
        </w:rPr>
      </w:pPr>
    </w:p>
    <w:p w:rsidR="00FE2880" w:rsidRDefault="00FE2880">
      <w:pPr>
        <w:rPr>
          <w:sz w:val="24"/>
          <w:szCs w:val="24"/>
          <w:lang w:val="el-GR"/>
        </w:rPr>
      </w:pPr>
      <w:bookmarkStart w:id="0" w:name="_GoBack"/>
      <w:bookmarkEnd w:id="0"/>
    </w:p>
    <w:sectPr w:rsidR="00FE2880" w:rsidSect="00F313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8B5115"/>
    <w:multiLevelType w:val="multilevel"/>
    <w:tmpl w:val="D26C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3B"/>
    <w:rsid w:val="00017115"/>
    <w:rsid w:val="000421EB"/>
    <w:rsid w:val="001E586B"/>
    <w:rsid w:val="00381EDE"/>
    <w:rsid w:val="005503E8"/>
    <w:rsid w:val="006D0DCC"/>
    <w:rsid w:val="0089595C"/>
    <w:rsid w:val="00966DFB"/>
    <w:rsid w:val="00A17B46"/>
    <w:rsid w:val="00D13D3B"/>
    <w:rsid w:val="00D47FCD"/>
    <w:rsid w:val="00DF1C82"/>
    <w:rsid w:val="00ED5117"/>
    <w:rsid w:val="00EE034A"/>
    <w:rsid w:val="00F313A9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A218D-BEA2-4E79-9C42-37CD129A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DE"/>
    <w:pPr>
      <w:spacing w:after="180" w:line="360" w:lineRule="auto"/>
    </w:pPr>
    <w:rPr>
      <w:color w:val="404040" w:themeColor="text1" w:themeTint="BF"/>
      <w:sz w:val="20"/>
      <w:szCs w:val="20"/>
      <w:lang w:val="fr-FR" w:bidi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support</cp:lastModifiedBy>
  <cp:revision>2</cp:revision>
  <dcterms:created xsi:type="dcterms:W3CDTF">2023-06-06T07:48:00Z</dcterms:created>
  <dcterms:modified xsi:type="dcterms:W3CDTF">2023-06-06T07:48:00Z</dcterms:modified>
</cp:coreProperties>
</file>