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B14D" w14:textId="529893AC" w:rsidR="00343E42" w:rsidRPr="00343E42" w:rsidRDefault="00343E42" w:rsidP="00343E42">
      <w:pPr>
        <w:spacing w:after="60"/>
        <w:ind w:left="357" w:hanging="357"/>
        <w:jc w:val="center"/>
        <w:rPr>
          <w:rFonts w:asciiTheme="majorHAnsi" w:hAnsiTheme="majorHAnsi"/>
          <w:b/>
        </w:rPr>
      </w:pPr>
      <w:r w:rsidRPr="00343E42">
        <w:rPr>
          <w:rFonts w:asciiTheme="majorHAnsi" w:hAnsiTheme="majorHAnsi"/>
          <w:b/>
        </w:rPr>
        <w:t>ΠΑΡΑΡΤΗΜΑ Ι</w:t>
      </w:r>
    </w:p>
    <w:p w14:paraId="5613B14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4F" w14:textId="77777777" w:rsidR="00343E42" w:rsidRPr="00343E42" w:rsidRDefault="00343E42" w:rsidP="00343E42">
      <w:pPr>
        <w:spacing w:after="60"/>
        <w:ind w:left="357" w:hanging="357"/>
        <w:jc w:val="center"/>
        <w:rPr>
          <w:rFonts w:asciiTheme="majorHAnsi" w:eastAsia="Times New Roman" w:hAnsiTheme="majorHAnsi" w:cs="Times New Roman"/>
          <w:b/>
          <w:lang w:eastAsia="el-GR"/>
        </w:rPr>
      </w:pP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eastAsia="Times New Roman" w:hAnsiTheme="majorHAnsi" w:cs="Times New Roman"/>
          <w:b/>
          <w:lang w:eastAsia="el-GR"/>
        </w:rPr>
        <w:t xml:space="preserve">Τμήμα Θεατρικών Σπουδών </w:t>
      </w:r>
    </w:p>
    <w:p w14:paraId="5613B150" w14:textId="77777777" w:rsidR="00343E42" w:rsidRPr="00343E42" w:rsidRDefault="00343E42" w:rsidP="00343E42">
      <w:pPr>
        <w:spacing w:after="60"/>
        <w:ind w:left="357" w:hanging="357"/>
        <w:jc w:val="center"/>
        <w:rPr>
          <w:rFonts w:asciiTheme="majorHAnsi" w:eastAsia="Times New Roman" w:hAnsiTheme="majorHAnsi" w:cs="Times New Roman"/>
          <w:b/>
          <w:lang w:eastAsia="el-GR"/>
        </w:rPr>
      </w:pPr>
      <w:r w:rsidRPr="00343E42">
        <w:rPr>
          <w:rFonts w:asciiTheme="majorHAnsi" w:eastAsia="Times New Roman" w:hAnsiTheme="majorHAnsi" w:cs="Times New Roman"/>
          <w:b/>
          <w:lang w:eastAsia="el-GR"/>
        </w:rPr>
        <w:t>Σχολής Καλών Τεχνών</w:t>
      </w:r>
    </w:p>
    <w:p w14:paraId="5613B151" w14:textId="77777777" w:rsidR="00343E42" w:rsidRPr="00343E42" w:rsidRDefault="00343E42" w:rsidP="00343E42">
      <w:pPr>
        <w:pStyle w:val="Default"/>
        <w:jc w:val="center"/>
        <w:rPr>
          <w:rFonts w:asciiTheme="majorHAnsi" w:eastAsia="Times New Roman" w:hAnsiTheme="majorHAnsi" w:cs="Times New Roman"/>
          <w:b/>
          <w:color w:val="auto"/>
          <w:sz w:val="22"/>
          <w:szCs w:val="22"/>
          <w:lang w:eastAsia="el-GR"/>
        </w:rPr>
      </w:pPr>
      <w:r w:rsidRPr="00343E42">
        <w:rPr>
          <w:rFonts w:asciiTheme="majorHAnsi" w:eastAsia="Times New Roman" w:hAnsiTheme="majorHAnsi" w:cs="Times New Roman"/>
          <w:b/>
          <w:color w:val="auto"/>
          <w:sz w:val="22"/>
          <w:szCs w:val="22"/>
          <w:lang w:eastAsia="el-GR"/>
        </w:rPr>
        <w:t>Πανεπιστημίου Πελοποννήσου</w:t>
      </w:r>
    </w:p>
    <w:p w14:paraId="5613B152" w14:textId="77777777" w:rsidR="00343E42" w:rsidRPr="00343E42" w:rsidRDefault="00343E42" w:rsidP="00343E42">
      <w:pPr>
        <w:pStyle w:val="Default"/>
        <w:jc w:val="center"/>
        <w:rPr>
          <w:rFonts w:asciiTheme="majorHAnsi" w:hAnsiTheme="majorHAnsi"/>
          <w:color w:val="auto"/>
          <w:sz w:val="22"/>
          <w:szCs w:val="22"/>
        </w:rPr>
      </w:pPr>
    </w:p>
    <w:p w14:paraId="5613B153" w14:textId="77777777" w:rsidR="00343E42" w:rsidRPr="00343E42" w:rsidRDefault="00343E42" w:rsidP="00343E42">
      <w:pPr>
        <w:spacing w:after="60"/>
        <w:ind w:left="357" w:hanging="357"/>
        <w:jc w:val="center"/>
        <w:rPr>
          <w:rFonts w:asciiTheme="majorHAnsi" w:hAnsiTheme="majorHAnsi"/>
          <w:b/>
        </w:rPr>
      </w:pPr>
      <w:r w:rsidRPr="00343E42">
        <w:rPr>
          <w:rFonts w:asciiTheme="majorHAnsi" w:hAnsiTheme="majorHAnsi"/>
          <w:b/>
          <w:bCs/>
        </w:rPr>
        <w:t xml:space="preserve">Φόρμα Καταγραφής </w:t>
      </w:r>
      <w:r w:rsidRPr="00343E42">
        <w:rPr>
          <w:rFonts w:asciiTheme="majorHAnsi" w:hAnsiTheme="majorHAnsi"/>
          <w:b/>
        </w:rPr>
        <w:t>Στοιχείων για το Ατομικό Σχέδιο Υποστήριξης</w:t>
      </w:r>
    </w:p>
    <w:p w14:paraId="5613B154" w14:textId="77777777" w:rsidR="00343E42" w:rsidRPr="0020568F" w:rsidRDefault="00343E42" w:rsidP="00343E42">
      <w:pPr>
        <w:pStyle w:val="Web"/>
        <w:pBdr>
          <w:top w:val="single" w:sz="4" w:space="1" w:color="auto"/>
          <w:bottom w:val="single" w:sz="4" w:space="1" w:color="auto"/>
        </w:pBdr>
        <w:jc w:val="both"/>
        <w:rPr>
          <w:rFonts w:asciiTheme="majorHAnsi" w:hAnsiTheme="majorHAnsi"/>
          <w:i/>
          <w:sz w:val="20"/>
          <w:szCs w:val="22"/>
        </w:rPr>
      </w:pPr>
      <w:r w:rsidRPr="0020568F">
        <w:rPr>
          <w:rStyle w:val="a4"/>
          <w:rFonts w:asciiTheme="majorHAnsi" w:hAnsiTheme="majorHAnsi"/>
          <w:b w:val="0"/>
          <w:i/>
          <w:sz w:val="20"/>
          <w:szCs w:val="22"/>
        </w:rPr>
        <w:t>Σκοπός της Φόρμας Καταγραφής</w:t>
      </w:r>
      <w:r w:rsidRPr="0020568F">
        <w:rPr>
          <w:rStyle w:val="a4"/>
          <w:rFonts w:asciiTheme="majorHAnsi" w:hAnsiTheme="majorHAnsi"/>
          <w:i/>
          <w:sz w:val="20"/>
          <w:szCs w:val="22"/>
        </w:rPr>
        <w:t xml:space="preserve"> </w:t>
      </w:r>
      <w:r w:rsidRPr="0020568F">
        <w:rPr>
          <w:rFonts w:asciiTheme="majorHAnsi" w:hAnsiTheme="majorHAnsi"/>
          <w:i/>
          <w:sz w:val="20"/>
          <w:szCs w:val="22"/>
        </w:rPr>
        <w:t xml:space="preserve">Στοιχείων για το Ατομικό Σχέδιο Υποστήριξης είναι η διευκόλυνση της επικοινωνίας και η καλύτερη υποστήριξη του φοιτητή και της φοιτήτριας από τη Μονάδα Προσβασιμότητας. Τα προσωπικά στοιχεία τηρούνται με ασφάλεια και τα ευαίσθητα δεδομένα δεν διαβιβάζονται σε τρίτους. </w:t>
      </w:r>
    </w:p>
    <w:p w14:paraId="5613B15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5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Μέρος Α. Γενικά Στοιχεία</w:t>
      </w:r>
    </w:p>
    <w:p w14:paraId="5613B15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5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Όνομα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5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5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Επ</w:t>
      </w:r>
      <w:r>
        <w:rPr>
          <w:rFonts w:asciiTheme="majorHAnsi" w:hAnsiTheme="majorHAnsi"/>
          <w:color w:val="auto"/>
          <w:sz w:val="22"/>
          <w:szCs w:val="22"/>
        </w:rPr>
        <w:t>ώνυμο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5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5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Πατρώνυμο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5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5613B15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Μητρώνυμο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5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Ημερομηνία Γέννησης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Φύλο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Αριθμός ταυτότητας ή διαβατηρίου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6" w14:textId="77777777" w:rsidR="00343E42" w:rsidRPr="00343E42" w:rsidRDefault="00343E42" w:rsidP="00343E42">
      <w:pPr>
        <w:spacing w:after="60"/>
        <w:ind w:left="357" w:hanging="357"/>
        <w:jc w:val="both"/>
        <w:rPr>
          <w:rFonts w:asciiTheme="majorHAnsi" w:hAnsiTheme="majorHAnsi"/>
          <w:u w:val="single"/>
        </w:rPr>
      </w:pPr>
      <w:r w:rsidRPr="00343E42">
        <w:rPr>
          <w:rFonts w:asciiTheme="majorHAnsi" w:hAnsiTheme="majorHAnsi"/>
        </w:rPr>
        <w:t>ΑΜΚΑ</w:t>
      </w:r>
      <w:r w:rsidRPr="00343E42">
        <w:rPr>
          <w:rFonts w:asciiTheme="majorHAnsi" w:hAnsiTheme="majorHAnsi"/>
        </w:rPr>
        <w:tab/>
      </w:r>
      <w:r w:rsidRPr="00343E42">
        <w:rPr>
          <w:rFonts w:asciiTheme="majorHAnsi" w:hAnsiTheme="majorHAnsi"/>
        </w:rPr>
        <w:tab/>
      </w:r>
      <w:r w:rsidRPr="00343E42">
        <w:rPr>
          <w:rFonts w:asciiTheme="majorHAnsi" w:hAnsiTheme="majorHAnsi"/>
        </w:rPr>
        <w:tab/>
      </w:r>
      <w:r w:rsidRPr="00343E42">
        <w:rPr>
          <w:rFonts w:asciiTheme="majorHAnsi" w:hAnsiTheme="majorHAnsi"/>
        </w:rPr>
        <w:tab/>
      </w:r>
      <w:r w:rsidRPr="00343E42">
        <w:rPr>
          <w:rFonts w:asciiTheme="majorHAnsi" w:hAnsiTheme="majorHAnsi"/>
        </w:rPr>
        <w:tab/>
      </w:r>
      <w:r w:rsidRPr="00343E42">
        <w:rPr>
          <w:rFonts w:asciiTheme="majorHAnsi" w:hAnsiTheme="majorHAnsi"/>
          <w:u w:val="single"/>
        </w:rPr>
        <w:tab/>
      </w:r>
      <w:r w:rsidRPr="00343E42">
        <w:rPr>
          <w:rFonts w:asciiTheme="majorHAnsi" w:hAnsiTheme="majorHAnsi"/>
          <w:u w:val="single"/>
        </w:rPr>
        <w:tab/>
      </w:r>
      <w:r w:rsidRPr="00343E42">
        <w:rPr>
          <w:rFonts w:asciiTheme="majorHAnsi" w:hAnsiTheme="majorHAnsi"/>
          <w:u w:val="single"/>
        </w:rPr>
        <w:tab/>
      </w:r>
      <w:r w:rsidRPr="00343E42">
        <w:rPr>
          <w:rFonts w:asciiTheme="majorHAnsi" w:hAnsiTheme="majorHAnsi"/>
          <w:u w:val="single"/>
        </w:rPr>
        <w:tab/>
      </w:r>
      <w:r w:rsidRPr="00343E42">
        <w:rPr>
          <w:rFonts w:asciiTheme="majorHAnsi" w:hAnsiTheme="majorHAnsi"/>
          <w:u w:val="single"/>
        </w:rPr>
        <w:tab/>
      </w:r>
      <w:r w:rsidRPr="00343E42">
        <w:rPr>
          <w:rFonts w:asciiTheme="majorHAnsi" w:hAnsiTheme="majorHAnsi"/>
          <w:u w:val="single"/>
        </w:rPr>
        <w:tab/>
      </w:r>
    </w:p>
    <w:p w14:paraId="5613B167" w14:textId="77777777" w:rsidR="00343E42" w:rsidRPr="00343E42" w:rsidRDefault="00343E42" w:rsidP="00343E42">
      <w:pPr>
        <w:spacing w:after="60"/>
        <w:ind w:left="357" w:hanging="357"/>
        <w:jc w:val="both"/>
        <w:rPr>
          <w:rFonts w:asciiTheme="majorHAnsi" w:hAnsiTheme="majorHAnsi"/>
          <w:u w:val="single"/>
        </w:rPr>
      </w:pPr>
    </w:p>
    <w:p w14:paraId="5613B16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Α.1 Στοιχεία Φοίτησης</w:t>
      </w:r>
    </w:p>
    <w:p w14:paraId="5613B16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Εξάμηνο  Σπουδών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Αριθμός Μητρώου Φοιτητή/τριας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6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Έτος Εγγραφής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6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70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Τρόπος Εισαγωγής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1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172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Α.2 Στοιχεία Επικοινωνίας</w:t>
      </w:r>
    </w:p>
    <w:p w14:paraId="5613B173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613B17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Τηλέφωνο Οικίας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7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Κινητό Τηλέφωνο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7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Τηλέφωνο Έκτακτης Ανάγκης 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(σε περίπτωση που υπάρχει,</w:t>
      </w:r>
    </w:p>
    <w:p w14:paraId="5613B17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αναγράψτε εναλλακτικό </w:t>
      </w:r>
    </w:p>
    <w:p w14:paraId="5613B17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τηλέφωνο επικοινωνίας)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7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Διεύθυνση ηλεκτρονικού ταχυδρομείου</w:t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7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5613B17F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18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 xml:space="preserve">Α.3 Διεύθυνση Κατοικίας </w:t>
      </w:r>
    </w:p>
    <w:p w14:paraId="5613B18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8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Οδός και αριθμός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8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8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Πόλη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8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8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Ταχυδρομικός κώδικας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8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5613B18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5613B189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18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Μέρος Β. Στοιχεία Αναπηρίας, Διαταραχής, Μαθησιακής Δυσκολίας ή Σοβαρής Πάθησης</w:t>
      </w:r>
    </w:p>
    <w:p w14:paraId="5613B18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8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Β.1. Γνωμάτευση</w:t>
      </w:r>
    </w:p>
    <w:p w14:paraId="5613B18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8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Συμπληρώστε την περιγραφή της αναπηρίας, πάθησης, διαταραχής ή μαθησιακής δυσκολίας σας, όπως αναφέρεται στην επίσημη γνωμάτευση.</w:t>
      </w:r>
    </w:p>
    <w:p w14:paraId="5613B18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0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9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2" w14:textId="77777777" w:rsidR="00343E42" w:rsidRPr="00343E42" w:rsidRDefault="00343E42" w:rsidP="00343E42">
      <w:pPr>
        <w:pStyle w:val="Default"/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Συμπληρώστε την ημερομηνία και τον φορέα έκδοσης του βασικού εγγράφου γνωμάτευσής σας.</w:t>
      </w:r>
    </w:p>
    <w:p w14:paraId="5613B193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194" w14:textId="77777777" w:rsidR="00343E42" w:rsidRPr="00343E42" w:rsidRDefault="00343E42" w:rsidP="00343E42">
      <w:pPr>
        <w:pStyle w:val="Default"/>
        <w:spacing w:line="360" w:lineRule="auto"/>
        <w:rPr>
          <w:rFonts w:asciiTheme="majorHAnsi" w:hAnsiTheme="majorHAnsi"/>
          <w:color w:val="auto"/>
          <w:sz w:val="22"/>
          <w:szCs w:val="22"/>
        </w:rPr>
      </w:pPr>
    </w:p>
    <w:p w14:paraId="5613B195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Β.2. Είδος πάθησης / αναπηρίας / μαθησιακής δυσκολίας</w:t>
      </w:r>
    </w:p>
    <w:p w14:paraId="5613B19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Τύφλωση ολική</w:t>
      </w:r>
    </w:p>
    <w:p w14:paraId="5613B19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Τύφλωση μερική – χαμηλή ή μειωμένη όραση – μειωμένη οπτική οξύτητα</w:t>
      </w:r>
    </w:p>
    <w:p w14:paraId="5613B19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Κώφωση ολική</w:t>
      </w:r>
    </w:p>
    <w:p w14:paraId="5613B19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Κώφωση μερική - βαρηκοΐα</w:t>
      </w:r>
    </w:p>
    <w:p w14:paraId="5613B19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9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Απώλεια ομιλίας</w:t>
      </w:r>
    </w:p>
    <w:p w14:paraId="5613B1A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Δυσαρθρία</w:t>
      </w:r>
    </w:p>
    <w:p w14:paraId="5613B1A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Κινητική αναπηρία άνω και κάτω άκρων</w:t>
      </w:r>
    </w:p>
    <w:p w14:paraId="5613B1A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Κινητική αναπηρία άνω άκρων</w:t>
      </w:r>
    </w:p>
    <w:p w14:paraId="5613B1A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Κινητική αναπηρία κάτω άκρων</w:t>
      </w:r>
    </w:p>
    <w:p w14:paraId="5613B1A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Διαταραχή ελλειμματικής προσοχής με ή χωρίς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υπερκινητικότητα</w:t>
      </w:r>
      <w:proofErr w:type="spellEnd"/>
    </w:p>
    <w:p w14:paraId="5613B1A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Διάχυτες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νευροαναπτυξιακές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διαταραχές – αυτισμός –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Asperger</w:t>
      </w:r>
      <w:proofErr w:type="spellEnd"/>
    </w:p>
    <w:p w14:paraId="5613B1A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Δυσαναγνωσία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(δυσλεξίας)</w:t>
      </w:r>
    </w:p>
    <w:p w14:paraId="5613B1A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A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Δυσγραφία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(δυσλεξίας)</w:t>
      </w:r>
    </w:p>
    <w:p w14:paraId="5613B1B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Δυσαριθμία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(δυσλεξίας)</w:t>
      </w:r>
    </w:p>
    <w:p w14:paraId="5613B1B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Χρόνια/σοβαρή ασθένεια</w:t>
      </w:r>
    </w:p>
    <w:p w14:paraId="5613B1B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Ψυχοκοινωνικά προβλήματα</w:t>
      </w:r>
    </w:p>
    <w:p w14:paraId="5613B1B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</w:t>
      </w:r>
      <w:r w:rsidRPr="00343E42">
        <w:rPr>
          <w:rFonts w:asciiTheme="majorHAnsi" w:hAnsiTheme="majorHAnsi"/>
          <w:sz w:val="22"/>
          <w:szCs w:val="22"/>
        </w:rPr>
        <w:t xml:space="preserve"> Άλλο: ……………………………</w:t>
      </w:r>
    </w:p>
    <w:p w14:paraId="5613B1B8" w14:textId="77777777" w:rsid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A" w14:textId="77777777" w:rsidR="00343E42" w:rsidRPr="00343E42" w:rsidRDefault="00343E42" w:rsidP="00343E42">
      <w:pPr>
        <w:ind w:firstLine="0"/>
        <w:rPr>
          <w:rFonts w:asciiTheme="majorHAnsi" w:hAnsiTheme="majorHAnsi"/>
          <w:b/>
          <w:bCs/>
        </w:rPr>
      </w:pPr>
      <w:r w:rsidRPr="00343E42">
        <w:rPr>
          <w:rFonts w:asciiTheme="majorHAnsi" w:hAnsiTheme="majorHAnsi"/>
          <w:b/>
          <w:bCs/>
        </w:rPr>
        <w:t>Β.3 Βοηθητικά μέσα</w:t>
      </w:r>
      <w:r>
        <w:rPr>
          <w:rFonts w:asciiTheme="majorHAnsi" w:hAnsiTheme="majorHAnsi"/>
          <w:b/>
          <w:bCs/>
        </w:rPr>
        <w:t xml:space="preserve"> που χρησιμοποιούνται:</w:t>
      </w:r>
    </w:p>
    <w:p w14:paraId="5613B1BB" w14:textId="77777777" w:rsidR="00343E42" w:rsidRPr="00343E42" w:rsidRDefault="00343E42" w:rsidP="00343E42">
      <w:pPr>
        <w:ind w:firstLine="0"/>
        <w:rPr>
          <w:rFonts w:asciiTheme="majorHAnsi" w:hAnsiTheme="majorHAnsi"/>
        </w:rPr>
      </w:pPr>
      <w:r w:rsidRPr="00343E42">
        <w:rPr>
          <w:rFonts w:asciiTheme="majorHAnsi" w:hAnsi="Segoe UI Symbol" w:cs="Segoe UI Symbol"/>
        </w:rPr>
        <w:t>☐</w:t>
      </w:r>
      <w:r w:rsidRPr="00343E42">
        <w:rPr>
          <w:rFonts w:asciiTheme="majorHAnsi" w:hAnsiTheme="majorHAnsi"/>
        </w:rPr>
        <w:t xml:space="preserve"> Αναπηρικό </w:t>
      </w:r>
      <w:proofErr w:type="spellStart"/>
      <w:r w:rsidRPr="00343E42">
        <w:rPr>
          <w:rFonts w:asciiTheme="majorHAnsi" w:hAnsiTheme="majorHAnsi"/>
        </w:rPr>
        <w:t>αμαξίδιο</w:t>
      </w:r>
      <w:proofErr w:type="spellEnd"/>
      <w:r w:rsidRPr="00343E42">
        <w:rPr>
          <w:rFonts w:asciiTheme="majorHAnsi" w:hAnsiTheme="majorHAnsi"/>
        </w:rPr>
        <w:br/>
      </w:r>
      <w:r w:rsidRPr="00343E42">
        <w:rPr>
          <w:rFonts w:asciiTheme="majorHAnsi" w:hAnsi="Segoe UI Symbol" w:cs="Segoe UI Symbol"/>
        </w:rPr>
        <w:t>☐</w:t>
      </w: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hAnsiTheme="majorHAnsi" w:cs="Cambria"/>
        </w:rPr>
        <w:t>Ακουστικό</w:t>
      </w: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hAnsiTheme="majorHAnsi" w:cs="Cambria"/>
        </w:rPr>
        <w:t>βαρηκοΐας</w:t>
      </w:r>
      <w:r w:rsidRPr="00343E42">
        <w:rPr>
          <w:rFonts w:asciiTheme="majorHAnsi" w:hAnsiTheme="majorHAnsi"/>
        </w:rPr>
        <w:br/>
      </w:r>
      <w:r w:rsidRPr="00343E42">
        <w:rPr>
          <w:rFonts w:asciiTheme="majorHAnsi" w:hAnsi="Segoe UI Symbol" w:cs="Segoe UI Symbol"/>
        </w:rPr>
        <w:t>☐</w:t>
      </w: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hAnsiTheme="majorHAnsi" w:cs="Cambria"/>
        </w:rPr>
        <w:t>Μπαστούνι</w:t>
      </w: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hAnsiTheme="majorHAnsi"/>
        </w:rPr>
        <w:br/>
      </w:r>
      <w:r w:rsidRPr="00343E42">
        <w:rPr>
          <w:rFonts w:asciiTheme="majorHAnsi" w:hAnsi="Segoe UI Symbol" w:cs="Segoe UI Symbol"/>
        </w:rPr>
        <w:t>☐</w:t>
      </w:r>
      <w:r w:rsidRPr="00343E42">
        <w:rPr>
          <w:rFonts w:asciiTheme="majorHAnsi" w:hAnsiTheme="majorHAnsi"/>
        </w:rPr>
        <w:t xml:space="preserve"> </w:t>
      </w:r>
      <w:r w:rsidRPr="00343E42">
        <w:rPr>
          <w:rFonts w:asciiTheme="majorHAnsi" w:hAnsiTheme="majorHAnsi" w:cs="Cambria"/>
        </w:rPr>
        <w:t>Άλλο</w:t>
      </w:r>
      <w:r w:rsidRPr="00343E42">
        <w:rPr>
          <w:rFonts w:asciiTheme="majorHAnsi" w:hAnsiTheme="majorHAnsi"/>
        </w:rPr>
        <w:t xml:space="preserve">: </w:t>
      </w:r>
      <w:r w:rsidRPr="00343E42">
        <w:rPr>
          <w:rFonts w:asciiTheme="majorHAnsi" w:hAnsiTheme="majorHAnsi" w:cs="Cambria"/>
        </w:rPr>
        <w:t>……………………………</w:t>
      </w:r>
    </w:p>
    <w:p w14:paraId="5613B1B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Β.4. Δεξιότητες</w:t>
      </w:r>
      <w:r w:rsidRPr="00343E42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613B1B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B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Είμαι χρήστης της Ελληνικής Νοηματικής Γλώσσας (ΕΝΓ).</w:t>
      </w:r>
    </w:p>
    <w:p w14:paraId="5613B1C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C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Γνωρίζω και χρησιμοποιώ τον κώδικα γραφής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braille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.</w:t>
      </w:r>
    </w:p>
    <w:p w14:paraId="5613B1C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C3" w14:textId="77777777" w:rsidR="00343E42" w:rsidRPr="00343E42" w:rsidRDefault="00343E42" w:rsidP="00343E42">
      <w:pPr>
        <w:pStyle w:val="Default"/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Έχω λάβει εκπαίδευση σε τεχνικές Κινητικότητας-Προσανατολισμού.</w:t>
      </w:r>
    </w:p>
    <w:p w14:paraId="5613B1C4" w14:textId="77777777" w:rsidR="00343E42" w:rsidRPr="00343E42" w:rsidRDefault="00343E42" w:rsidP="00343E42">
      <w:pPr>
        <w:pStyle w:val="Default"/>
        <w:spacing w:line="360" w:lineRule="auto"/>
        <w:rPr>
          <w:rFonts w:asciiTheme="majorHAnsi" w:hAnsiTheme="majorHAnsi"/>
          <w:color w:val="auto"/>
          <w:sz w:val="22"/>
          <w:szCs w:val="22"/>
        </w:rPr>
      </w:pPr>
    </w:p>
    <w:p w14:paraId="5613B1C5" w14:textId="77777777" w:rsidR="00343E42" w:rsidRPr="00343E42" w:rsidRDefault="00343E42" w:rsidP="00343E42">
      <w:pPr>
        <w:pStyle w:val="Default"/>
        <w:spacing w:line="360" w:lineRule="auto"/>
        <w:rPr>
          <w:rFonts w:asciiTheme="majorHAnsi" w:hAnsiTheme="majorHAnsi"/>
          <w:b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color w:val="auto"/>
          <w:sz w:val="22"/>
          <w:szCs w:val="22"/>
        </w:rPr>
        <w:t>Β2. Βαθμός ικανοτήτων</w:t>
      </w:r>
    </w:p>
    <w:p w14:paraId="5613B1C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Προσδιορίστε τον βαθμό ικανοτήτων σας σε καθεμία από τις ακόλουθες λειτουργίες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–κυκλώστε τον </w:t>
      </w:r>
      <w:r w:rsidR="00E75DAE">
        <w:rPr>
          <w:rFonts w:asciiTheme="majorHAnsi" w:hAnsiTheme="majorHAnsi"/>
          <w:b/>
          <w:bCs/>
          <w:color w:val="auto"/>
          <w:sz w:val="22"/>
          <w:szCs w:val="22"/>
        </w:rPr>
        <w:t xml:space="preserve">αντίστοιχο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αριθμό</w:t>
      </w: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.</w:t>
      </w:r>
    </w:p>
    <w:p w14:paraId="5613B1C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C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Όραση: η ικανότητά μου να αναγνωρίζω τη μορφή, το μέγεθος, το σχήμα και το χρώμα των οπτικών ερεθισμάτων και να διαβάζω έγγραφο υλικό.</w:t>
      </w:r>
    </w:p>
    <w:p w14:paraId="5613B1C9" w14:textId="77777777" w:rsidR="00343E42" w:rsidRPr="00343E42" w:rsidRDefault="00343E42" w:rsidP="00343E42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Άριστη ικανότητα</w:t>
      </w:r>
    </w:p>
    <w:p w14:paraId="5613B1CA" w14:textId="77777777" w:rsidR="00343E42" w:rsidRPr="00343E42" w:rsidRDefault="00343E42" w:rsidP="00343E42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Ικανοποιητική ικανότητα</w:t>
      </w:r>
    </w:p>
    <w:p w14:paraId="5613B1CB" w14:textId="77777777" w:rsidR="00343E42" w:rsidRPr="00343E42" w:rsidRDefault="00343E42" w:rsidP="00343E42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Μέτρια Ικανότητα</w:t>
      </w:r>
    </w:p>
    <w:p w14:paraId="5613B1CC" w14:textId="77777777" w:rsidR="00343E42" w:rsidRPr="00343E42" w:rsidRDefault="00343E42" w:rsidP="00343E42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lastRenderedPageBreak/>
        <w:t>Χαμηλή ικανότητα</w:t>
      </w:r>
    </w:p>
    <w:p w14:paraId="5613B1CD" w14:textId="77777777" w:rsidR="00343E42" w:rsidRPr="00343E42" w:rsidRDefault="00343E42" w:rsidP="00343E42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Μηδενική ικανότητα</w:t>
      </w:r>
    </w:p>
    <w:p w14:paraId="5613B1C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C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Ακοή: η ικανότητά μου να αναγνωρίζω την ένταση, το ύψος, τη θέση και την ποιότητα των ήχων και της ομιλίας.</w:t>
      </w:r>
    </w:p>
    <w:p w14:paraId="5613B1D0" w14:textId="77777777" w:rsidR="00343E42" w:rsidRPr="00343E42" w:rsidRDefault="00343E42" w:rsidP="00343E42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Άριστη ικανότητα</w:t>
      </w:r>
    </w:p>
    <w:p w14:paraId="5613B1D1" w14:textId="77777777" w:rsidR="00343E42" w:rsidRPr="00343E42" w:rsidRDefault="00343E42" w:rsidP="00343E42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Ικανοποιητική ικανότητα</w:t>
      </w:r>
    </w:p>
    <w:p w14:paraId="5613B1D2" w14:textId="77777777" w:rsidR="00343E42" w:rsidRPr="00343E42" w:rsidRDefault="00343E42" w:rsidP="00343E42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Μέτρια Ικανότητα</w:t>
      </w:r>
    </w:p>
    <w:p w14:paraId="5613B1D3" w14:textId="77777777" w:rsidR="00343E42" w:rsidRPr="00343E42" w:rsidRDefault="00343E42" w:rsidP="00343E42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Χαμηλή ικανότητα</w:t>
      </w:r>
    </w:p>
    <w:p w14:paraId="5613B1D4" w14:textId="77777777" w:rsidR="00343E42" w:rsidRPr="00343E42" w:rsidRDefault="00343E42" w:rsidP="00343E42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Μηδενική ικανότητα</w:t>
      </w:r>
    </w:p>
    <w:p w14:paraId="5613B1D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D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Ομιλία: η ικανότητά μου να παράγω προφορικό λόγο που να είναι κατανοητός από άλλα άτομα.</w:t>
      </w:r>
    </w:p>
    <w:p w14:paraId="5613B1D7" w14:textId="77777777" w:rsidR="00343E42" w:rsidRPr="00343E42" w:rsidRDefault="00343E42" w:rsidP="00343E42">
      <w:pPr>
        <w:pStyle w:val="Default"/>
        <w:numPr>
          <w:ilvl w:val="0"/>
          <w:numId w:val="15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Άριστη ικανότητα</w:t>
      </w:r>
    </w:p>
    <w:p w14:paraId="5613B1D8" w14:textId="77777777" w:rsidR="00343E42" w:rsidRPr="00343E42" w:rsidRDefault="00343E42" w:rsidP="00343E42">
      <w:pPr>
        <w:pStyle w:val="Default"/>
        <w:numPr>
          <w:ilvl w:val="0"/>
          <w:numId w:val="15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Ικανοποιητική ικανότητα</w:t>
      </w:r>
    </w:p>
    <w:p w14:paraId="5613B1D9" w14:textId="77777777" w:rsidR="00343E42" w:rsidRPr="00343E42" w:rsidRDefault="00343E42" w:rsidP="00343E42">
      <w:pPr>
        <w:pStyle w:val="Default"/>
        <w:numPr>
          <w:ilvl w:val="0"/>
          <w:numId w:val="15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Μέτρια Ικανότητα</w:t>
      </w:r>
    </w:p>
    <w:p w14:paraId="5613B1DA" w14:textId="77777777" w:rsidR="00343E42" w:rsidRPr="00343E42" w:rsidRDefault="00343E42" w:rsidP="00343E42">
      <w:pPr>
        <w:pStyle w:val="Default"/>
        <w:numPr>
          <w:ilvl w:val="0"/>
          <w:numId w:val="15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Χαμηλή ικανότητα</w:t>
      </w:r>
    </w:p>
    <w:p w14:paraId="5613B1DB" w14:textId="77777777" w:rsidR="00343E42" w:rsidRPr="00343E42" w:rsidRDefault="00343E42" w:rsidP="00343E42">
      <w:pPr>
        <w:pStyle w:val="Default"/>
        <w:numPr>
          <w:ilvl w:val="0"/>
          <w:numId w:val="15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Μηδενική ικανότητα</w:t>
      </w:r>
    </w:p>
    <w:p w14:paraId="5613B1D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D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Μετακίνηση: η ικανότητά μου να βηματίζω, να ανεβαίνω σκάλες, να σκαρφαλώνω, να σκύβω και να ισορροπώ.</w:t>
      </w:r>
    </w:p>
    <w:p w14:paraId="5613B1DE" w14:textId="77777777" w:rsidR="00343E42" w:rsidRPr="00343E42" w:rsidRDefault="00343E42" w:rsidP="00343E42">
      <w:pPr>
        <w:pStyle w:val="Default"/>
        <w:numPr>
          <w:ilvl w:val="0"/>
          <w:numId w:val="16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Άριστη ικανότητα</w:t>
      </w:r>
    </w:p>
    <w:p w14:paraId="5613B1DF" w14:textId="77777777" w:rsidR="00343E42" w:rsidRPr="00343E42" w:rsidRDefault="00343E42" w:rsidP="00343E42">
      <w:pPr>
        <w:pStyle w:val="Default"/>
        <w:numPr>
          <w:ilvl w:val="0"/>
          <w:numId w:val="16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Ικανοποιητική ικανότητα</w:t>
      </w:r>
    </w:p>
    <w:p w14:paraId="5613B1E0" w14:textId="77777777" w:rsidR="00343E42" w:rsidRPr="00343E42" w:rsidRDefault="00343E42" w:rsidP="00343E42">
      <w:pPr>
        <w:pStyle w:val="Default"/>
        <w:numPr>
          <w:ilvl w:val="0"/>
          <w:numId w:val="16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Μέτρια Ικανότητα</w:t>
      </w:r>
    </w:p>
    <w:p w14:paraId="5613B1E1" w14:textId="77777777" w:rsidR="00343E42" w:rsidRPr="00343E42" w:rsidRDefault="00343E42" w:rsidP="00343E42">
      <w:pPr>
        <w:pStyle w:val="Default"/>
        <w:numPr>
          <w:ilvl w:val="0"/>
          <w:numId w:val="16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Χαμηλή ικανότητα</w:t>
      </w:r>
    </w:p>
    <w:p w14:paraId="5613B1E2" w14:textId="77777777" w:rsidR="00343E42" w:rsidRPr="00343E42" w:rsidRDefault="00343E42" w:rsidP="00343E42">
      <w:pPr>
        <w:pStyle w:val="Default"/>
        <w:numPr>
          <w:ilvl w:val="0"/>
          <w:numId w:val="16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Μηδενική ικανότητα</w:t>
      </w:r>
    </w:p>
    <w:p w14:paraId="5613B1E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E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Επιδεξιότητα: η ικανότητά μου να πιάνω, να κρατάω, να περιστρέφω κάτι, να γράφω, και να χειρίζομαι έντυπα (π.χ. βιβλία, εφημερίδες, έγγραφα).</w:t>
      </w:r>
    </w:p>
    <w:p w14:paraId="5613B1E5" w14:textId="77777777" w:rsidR="00343E42" w:rsidRPr="00343E42" w:rsidRDefault="00343E42" w:rsidP="00343E42">
      <w:pPr>
        <w:pStyle w:val="Default"/>
        <w:numPr>
          <w:ilvl w:val="0"/>
          <w:numId w:val="17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Άριστη ικανότητα</w:t>
      </w:r>
    </w:p>
    <w:p w14:paraId="5613B1E6" w14:textId="77777777" w:rsidR="00343E42" w:rsidRPr="00343E42" w:rsidRDefault="00343E42" w:rsidP="00343E42">
      <w:pPr>
        <w:pStyle w:val="Default"/>
        <w:numPr>
          <w:ilvl w:val="0"/>
          <w:numId w:val="17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Ικανοποιητική ικανότητα</w:t>
      </w:r>
    </w:p>
    <w:p w14:paraId="5613B1E7" w14:textId="77777777" w:rsidR="00343E42" w:rsidRPr="00343E42" w:rsidRDefault="00343E42" w:rsidP="00343E42">
      <w:pPr>
        <w:pStyle w:val="Default"/>
        <w:numPr>
          <w:ilvl w:val="0"/>
          <w:numId w:val="17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Μέτρια Ικανότητα</w:t>
      </w:r>
    </w:p>
    <w:p w14:paraId="5613B1E8" w14:textId="77777777" w:rsidR="00343E42" w:rsidRPr="00343E42" w:rsidRDefault="00343E42" w:rsidP="00343E42">
      <w:pPr>
        <w:pStyle w:val="Default"/>
        <w:numPr>
          <w:ilvl w:val="0"/>
          <w:numId w:val="17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Χαμηλή ικανότητα</w:t>
      </w:r>
    </w:p>
    <w:p w14:paraId="5613B1E9" w14:textId="77777777" w:rsidR="00343E42" w:rsidRPr="00343E42" w:rsidRDefault="00343E42" w:rsidP="00343E42">
      <w:pPr>
        <w:pStyle w:val="Default"/>
        <w:numPr>
          <w:ilvl w:val="0"/>
          <w:numId w:val="17"/>
        </w:numPr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Μηδενική ικανότητα</w:t>
      </w:r>
    </w:p>
    <w:p w14:paraId="5613B1EA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14:paraId="5613B1EB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1E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Μέρος Γ. Εμπόδια Δραστηριότητας και Περιορισμοί Συμμετοχής</w:t>
      </w:r>
    </w:p>
    <w:p w14:paraId="5613B1E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E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Γ.1. Μετακίνηση</w:t>
      </w:r>
    </w:p>
    <w:p w14:paraId="5613B1E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Ποια από τα παρακάτω ισχύουν για εσάς;</w:t>
      </w:r>
    </w:p>
    <w:p w14:paraId="5613B1F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Η διαδρομή από τον τόπο κατοικίας μου έως το τμήμα φοίτησής μου δεν είναι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προσβάσιμη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.</w:t>
      </w:r>
    </w:p>
    <w:p w14:paraId="5613B1F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Η πάθησή μου ή η φαρμακευτική αγωγή που λαμβάνω επηρεάζει τη μνήμη ή/και τον προσανατολισμό μου.</w:t>
      </w:r>
    </w:p>
    <w:p w14:paraId="5613B1F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Η πάθησή μου ή η φαρμακευτική αγωγή που λαμβάνω επηρεάζει τη δυνατότητά μου να μετακινηθώ.</w:t>
      </w:r>
    </w:p>
    <w:p w14:paraId="5613B1F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Περιστασιακά χρειάζομαι συνοδεία για να μετακινηθώ.</w:t>
      </w:r>
    </w:p>
    <w:p w14:paraId="5613B1F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Αδυνατώ να μετακινηθώ χωρίς συνοδεία.</w:t>
      </w:r>
    </w:p>
    <w:p w14:paraId="5613B1F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Αδυνατώ να μετακινηθώ χωρίς μεταφορά από κατάλληλο όχημα.</w:t>
      </w:r>
    </w:p>
    <w:p w14:paraId="5613B1F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1F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Με ποιο τρόπο μετακινείστε από και προς το τμήμα φοίτησής σας;</w:t>
      </w:r>
    </w:p>
    <w:p w14:paraId="5613B1F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Ιδιόκτητο ΙΧ</w:t>
      </w:r>
    </w:p>
    <w:p w14:paraId="5613B20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Ιδιωτικό όχημα τρίτου προσώπου</w:t>
      </w:r>
    </w:p>
    <w:p w14:paraId="5613B20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Μέσα Μαζικής Μεταφοράς</w:t>
      </w:r>
    </w:p>
    <w:p w14:paraId="5613B20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Μίσθωση οχήματος</w:t>
      </w:r>
    </w:p>
    <w:p w14:paraId="5613B20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Ποια είναι η μέγιστη απόσταση στην οποία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0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μπορείτε να μετακινηθείτε </w:t>
      </w:r>
    </w:p>
    <w:p w14:paraId="5613B20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με ή χωρίς συνοδεία και σε ποιους χώρους 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0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ακριβώς χρειάζεστε συνοδεία;</w:t>
      </w:r>
    </w:p>
    <w:p w14:paraId="5613B20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0E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color w:val="auto"/>
          <w:sz w:val="22"/>
          <w:szCs w:val="22"/>
        </w:rPr>
        <w:t>Γ2. Προσβασιμότητα χώρων</w:t>
      </w:r>
    </w:p>
    <w:p w14:paraId="5613B20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1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Σε ποιους από τους παρακάτω χώρους του Τμήματος διαπιστώνετε ότι η πρόσβασή σας είναι δύσκολη ή προβληματική;</w:t>
      </w:r>
    </w:p>
    <w:p w14:paraId="5613B21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4779"/>
        <w:gridCol w:w="903"/>
      </w:tblGrid>
      <w:tr w:rsidR="00343E42" w:rsidRPr="00343E42" w14:paraId="5613B22D" w14:textId="77777777" w:rsidTr="000E4824">
        <w:tc>
          <w:tcPr>
            <w:tcW w:w="2841" w:type="dxa"/>
          </w:tcPr>
          <w:p w14:paraId="5613B212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Εξωτερικούς χώρους</w:t>
            </w:r>
          </w:p>
          <w:p w14:paraId="5613B213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14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Είσοδο</w:t>
            </w:r>
          </w:p>
          <w:p w14:paraId="5613B215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16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Σκάλες</w:t>
            </w:r>
          </w:p>
          <w:p w14:paraId="5613B217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18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Διαδρόμους</w:t>
            </w:r>
          </w:p>
          <w:p w14:paraId="5613B219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1A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Αναβατόρια</w:t>
            </w:r>
          </w:p>
          <w:p w14:paraId="5613B21B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1C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Κυλικείο</w:t>
            </w:r>
          </w:p>
          <w:p w14:paraId="5613B21D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4780" w:type="dxa"/>
          </w:tcPr>
          <w:p w14:paraId="5613B21E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Ανελκυστήρες</w:t>
            </w:r>
          </w:p>
          <w:p w14:paraId="5613B21F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0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Αίθουσες διδασκαλίας</w:t>
            </w:r>
          </w:p>
          <w:p w14:paraId="5613B221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2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Τουαλέτες</w:t>
            </w:r>
          </w:p>
          <w:p w14:paraId="5613B223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4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Χώρους προβών και παραστάσεων</w:t>
            </w:r>
          </w:p>
          <w:p w14:paraId="5613B225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6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Γραμματεία</w:t>
            </w:r>
          </w:p>
          <w:p w14:paraId="5613B227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8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43E42">
              <w:rPr>
                <w:rFonts w:asciiTheme="majorHAnsi" w:hAnsiTheme="majorHAnsi"/>
                <w:color w:val="auto"/>
                <w:sz w:val="22"/>
                <w:szCs w:val="22"/>
              </w:rPr>
              <w:t>⎕ Βιβλιοθήκη</w:t>
            </w:r>
          </w:p>
          <w:p w14:paraId="5613B229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3" w:type="dxa"/>
          </w:tcPr>
          <w:p w14:paraId="5613B22A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B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5613B22C" w14:textId="77777777" w:rsidR="00343E42" w:rsidRPr="00343E42" w:rsidRDefault="00343E42" w:rsidP="000E48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</w:tbl>
    <w:p w14:paraId="5613B22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2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Ποιοι συγκεκριμένοι χώροι του Τμήματος δεν είναι καθόλου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προσβάσιμοι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και γιατί;</w:t>
      </w:r>
    </w:p>
    <w:p w14:paraId="5613B23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31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3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3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34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Γ.3. Συμμετοχή στα Μαθήματα και Εργαστήρια</w:t>
      </w:r>
    </w:p>
    <w:p w14:paraId="5613B235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Βαθμολογείστε τις παρακάτω δραστηριότητες συμμετοχής σας στο μάθημα (0-καθόλου, 1-πολύ λίγο, 2-λίγο, 3-μέτρια, 4-πολύ, 5-τέλεια</w:t>
      </w:r>
      <w:r w:rsidR="00E75DAE">
        <w:rPr>
          <w:rFonts w:asciiTheme="majorHAnsi" w:hAnsiTheme="majorHAnsi"/>
          <w:color w:val="auto"/>
          <w:sz w:val="22"/>
          <w:szCs w:val="22"/>
        </w:rPr>
        <w:t xml:space="preserve"> -</w:t>
      </w:r>
      <w:r w:rsidR="00E75DAE">
        <w:rPr>
          <w:rFonts w:asciiTheme="majorHAnsi" w:hAnsiTheme="majorHAnsi" w:cstheme="minorHAnsi"/>
          <w:color w:val="auto"/>
          <w:sz w:val="22"/>
          <w:szCs w:val="22"/>
        </w:rPr>
        <w:t>κυκλώστε τον αντίστοιχο αριθμό</w:t>
      </w:r>
      <w:r w:rsidRPr="00343E42">
        <w:rPr>
          <w:rFonts w:asciiTheme="majorHAnsi" w:hAnsiTheme="majorHAnsi"/>
          <w:color w:val="auto"/>
          <w:sz w:val="22"/>
          <w:szCs w:val="22"/>
        </w:rPr>
        <w:t>).</w:t>
      </w:r>
    </w:p>
    <w:p w14:paraId="5613B236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37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lastRenderedPageBreak/>
        <w:t xml:space="preserve">Ακούω και καταλαβαίνω τι λέει </w:t>
      </w:r>
    </w:p>
    <w:p w14:paraId="5613B238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 διδάσκων/η διδάσκουσα.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39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3A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Βλέπω, διαβάζω και καταλαβαίνω </w:t>
      </w:r>
    </w:p>
    <w:p w14:paraId="5613B23B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τι γράφει στον πίνακα ο διδάσκων/η διδάσκουσα.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3C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3D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Βλέπω, διαβάζω και καταλαβαίνω </w:t>
      </w:r>
    </w:p>
    <w:p w14:paraId="5613B23E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τι προβάλλει στην οθόνη ο διδάσκων/η διδάσκουσα.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3F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0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Διατυπώνω τις απορίες μου </w:t>
      </w:r>
    </w:p>
    <w:p w14:paraId="5613B241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στον διδάσκοντα/στη διδάσκουσα.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2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3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Κρατάω σημειώσεις κατά τη διάρκεια του μαθήματος.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4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5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Παραμένω συγκεντρωμένος και ακίνητος </w:t>
      </w:r>
    </w:p>
    <w:p w14:paraId="5613B246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καθ’ όλη τη διάρκεια του μαθήματος. 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7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8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Συμμετέχω στα εργαστήρια.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9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A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Συνευρίσκομαι χωρίς πρόβλημα </w:t>
      </w:r>
    </w:p>
    <w:p w14:paraId="5613B24B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σε ένα χώρο με πολλά άτομα.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C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4D" w14:textId="77777777" w:rsid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Διεκπεραιώνω τις εργασίες που αναθέτει </w:t>
      </w:r>
    </w:p>
    <w:p w14:paraId="5613B24E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 διδάσκων</w:t>
      </w:r>
      <w:r>
        <w:rPr>
          <w:rFonts w:asciiTheme="majorHAnsi" w:hAnsiTheme="majorHAnsi"/>
          <w:color w:val="auto"/>
          <w:sz w:val="22"/>
          <w:szCs w:val="22"/>
        </w:rPr>
        <w:t>/η διδάσκουσα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>
        <w:rPr>
          <w:rFonts w:asciiTheme="majorHAnsi" w:hAnsiTheme="majorHAnsi"/>
          <w:color w:val="auto"/>
          <w:sz w:val="22"/>
          <w:szCs w:val="22"/>
        </w:rPr>
        <w:tab/>
      </w:r>
      <w:r>
        <w:rPr>
          <w:rFonts w:asciiTheme="majorHAnsi" w:hAnsiTheme="majorHAnsi"/>
          <w:color w:val="auto"/>
          <w:sz w:val="22"/>
          <w:szCs w:val="22"/>
        </w:rPr>
        <w:tab/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4F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0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Συνεργάζομαι με άλλα άτομα σε ομαδικές </w:t>
      </w:r>
    </w:p>
    <w:p w14:paraId="5613B251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εργαστηριακές ασκήσεις.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52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3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4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Αναφέρετε άλλες δραστηριότητες στις οποίες αντιμετωπίζετε δυσκολίες, αν υπάρχουν, και προτείνετε ρυθμίσεις, διευθετήσεις ή προσαρμογές για να αρθούν τα εμπόδια και να βελτιωθεί η συμμετοχή σας στο μάθημα.</w:t>
      </w:r>
    </w:p>
    <w:p w14:paraId="5613B255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6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57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8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5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 xml:space="preserve">Γ.4. Μελέτη και Εργασίες </w:t>
      </w:r>
    </w:p>
    <w:p w14:paraId="5613B25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5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Βαθμολογείστε τις παρακάτω δραστηριότητες μελέτης και διεκπεραίωσης εργασιών (0-καθόλου, 1-πολύ λίγο, 2-λίγο, 3-μέτρια, 4-πολύ, 5-τέλεια</w:t>
      </w:r>
      <w:r w:rsidR="00E75DAE">
        <w:rPr>
          <w:rFonts w:asciiTheme="majorHAnsi" w:hAnsiTheme="majorHAnsi"/>
          <w:color w:val="auto"/>
          <w:sz w:val="22"/>
          <w:szCs w:val="22"/>
        </w:rPr>
        <w:t xml:space="preserve"> -</w:t>
      </w:r>
      <w:r w:rsidR="00E75DAE">
        <w:rPr>
          <w:rFonts w:asciiTheme="majorHAnsi" w:hAnsiTheme="majorHAnsi" w:cstheme="minorHAnsi"/>
          <w:color w:val="auto"/>
          <w:sz w:val="22"/>
          <w:szCs w:val="22"/>
        </w:rPr>
        <w:t>κυκλώστε τον αντίστοιχο αριθμό</w:t>
      </w:r>
      <w:r w:rsidRPr="00343E42">
        <w:rPr>
          <w:rFonts w:asciiTheme="majorHAnsi" w:hAnsiTheme="majorHAnsi"/>
          <w:color w:val="auto"/>
          <w:sz w:val="22"/>
          <w:szCs w:val="22"/>
        </w:rPr>
        <w:t>).</w:t>
      </w:r>
    </w:p>
    <w:p w14:paraId="5613B25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5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Συγκεντρώνω το εκπαιδευτικό υλικό </w:t>
      </w:r>
    </w:p>
    <w:p w14:paraId="5613B25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από όλες τις πηγές (π.χ. συγγράμματα, η-τάξη).</w:t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5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Οργανώνω τη μελέτη μου.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Έχω πλήρη πρόσβαση στο εκπαιδευτικό υλικό, </w:t>
      </w:r>
    </w:p>
    <w:p w14:paraId="5613B26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επειδή είναι σε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προσβάσιμη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μορφή.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Χειρίζομαι το εκπαιδευτικό υλικό </w:t>
      </w:r>
    </w:p>
    <w:p w14:paraId="5613B26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(π.χ. ξεφύλλισμα βιβλίων).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Συγκεντρώνομαι κατά τη διάρκεια της μελέτης.</w:t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Κατανοώ το εκπαιδευτικό υλικό </w:t>
      </w:r>
    </w:p>
    <w:p w14:paraId="5613B26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(δηλ. δεν έχω γνωστικές δυσκολίες).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6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Απομνημονεύω το εκπαιδευτικό υλικό </w:t>
      </w:r>
    </w:p>
    <w:p w14:paraId="5613B26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(δηλ. έχω δυνατή μνήμη).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6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7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Συνεργάζομαι με άλλα άτομα σε ομαδικές εργασίες.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7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72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Διεκπεραιώνω τις εργασίες που αναθέτει </w:t>
      </w:r>
    </w:p>
    <w:p w14:paraId="5613B273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ο διδάσκων/η διδάσκουσα.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74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75" w14:textId="77777777" w:rsidR="00343E42" w:rsidRPr="00343E42" w:rsidRDefault="00343E42" w:rsidP="00343E42">
      <w:pPr>
        <w:pStyle w:val="Default"/>
        <w:widowControl w:val="0"/>
        <w:rPr>
          <w:rFonts w:asciiTheme="majorHAnsi" w:hAnsiTheme="majorHAnsi"/>
          <w:color w:val="auto"/>
          <w:sz w:val="22"/>
          <w:szCs w:val="22"/>
        </w:rPr>
      </w:pPr>
    </w:p>
    <w:p w14:paraId="5613B276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Αναφέρετε άλλες δραστηριότητες στις οποίες αντιμετωπίζετε δυσκολίες, αν υπάρχουν, και προτείνετε ρυθμίσεις, διευθετήσεις ή προσαρμογές για να αρθούν τα εμπόδια και να βελτιωθεί η μελέτη και να επιτευχθεί η διεκπεραίωση εργασιών.</w:t>
      </w:r>
    </w:p>
    <w:p w14:paraId="5613B277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5613B278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79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5613B27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7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Γ.5. Κοινωνικοποίηση</w:t>
      </w:r>
    </w:p>
    <w:p w14:paraId="5613B27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7D" w14:textId="77777777" w:rsidR="00343E42" w:rsidRPr="00343E42" w:rsidRDefault="00343E42" w:rsidP="00343E4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343E42">
        <w:rPr>
          <w:rFonts w:asciiTheme="majorHAnsi" w:hAnsiTheme="majorHAnsi" w:cstheme="minorHAnsi"/>
          <w:color w:val="auto"/>
          <w:sz w:val="22"/>
          <w:szCs w:val="22"/>
        </w:rPr>
        <w:t>Βαθμολογείστε τις παρακάτω δραστηριότητες κοινωνικοποίησης εντός της Πανεπιστημιακής Κοινότητας (0-καθόλου, 1-πολύ λίγο, 2-λίγο, 3-μέτρια, 4-πολύ, 5-τέλεια</w:t>
      </w:r>
      <w:r w:rsidR="00E75DAE">
        <w:rPr>
          <w:rFonts w:asciiTheme="majorHAnsi" w:hAnsiTheme="majorHAnsi" w:cstheme="minorHAnsi"/>
          <w:color w:val="auto"/>
          <w:sz w:val="22"/>
          <w:szCs w:val="22"/>
        </w:rPr>
        <w:t xml:space="preserve"> –κυκλώστε τον αντίστοιχο αριθμό</w:t>
      </w:r>
      <w:r w:rsidRPr="00343E42">
        <w:rPr>
          <w:rFonts w:asciiTheme="majorHAnsi" w:hAnsiTheme="majorHAnsi" w:cstheme="minorHAnsi"/>
          <w:color w:val="auto"/>
          <w:sz w:val="22"/>
          <w:szCs w:val="22"/>
        </w:rPr>
        <w:t>).</w:t>
      </w:r>
    </w:p>
    <w:p w14:paraId="5613B27E" w14:textId="77777777" w:rsidR="00343E42" w:rsidRPr="00343E42" w:rsidRDefault="00343E42" w:rsidP="00343E4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613B27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Συμμετέχω σε προφορικές συζητήσεις.</w:t>
      </w:r>
      <w:r>
        <w:rPr>
          <w:rFonts w:asciiTheme="majorHAnsi" w:hAnsiTheme="majorHAnsi"/>
          <w:color w:val="auto"/>
          <w:sz w:val="22"/>
          <w:szCs w:val="22"/>
        </w:rPr>
        <w:tab/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</w:p>
    <w:p w14:paraId="5613B28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Συμμετέχω σε γραπτές συζητήσεις.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8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8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Ξεκινάω συζήτηση με συμφοιτητές μου.</w:t>
      </w:r>
      <w:r>
        <w:rPr>
          <w:rFonts w:asciiTheme="majorHAnsi" w:hAnsiTheme="majorHAnsi"/>
          <w:color w:val="auto"/>
          <w:sz w:val="22"/>
          <w:szCs w:val="22"/>
        </w:rPr>
        <w:tab/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8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8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Λαμβάνω μέρος σε συζητήσεις στις οποίες </w:t>
      </w:r>
    </w:p>
    <w:p w14:paraId="5613B28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εμπλέκονται πολλά άτομα.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8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87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Δε δέχομαι αρνητικές συμπεριφορές </w:t>
      </w:r>
    </w:p>
    <w:p w14:paraId="5613B288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από συμφοιτητές μου.</w:t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</w:r>
      <w:r w:rsidRPr="00343E42">
        <w:rPr>
          <w:rFonts w:asciiTheme="majorHAnsi" w:hAnsiTheme="majorHAnsi"/>
          <w:color w:val="auto"/>
          <w:sz w:val="22"/>
          <w:szCs w:val="22"/>
        </w:rPr>
        <w:tab/>
        <w:t>1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2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3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4</w:t>
      </w:r>
      <w:r w:rsidRPr="00343E42">
        <w:rPr>
          <w:rFonts w:asciiTheme="majorHAnsi" w:hAnsiTheme="majorHAnsi"/>
          <w:color w:val="auto"/>
          <w:sz w:val="22"/>
          <w:szCs w:val="22"/>
        </w:rPr>
        <w:tab/>
        <w:t>5</w:t>
      </w:r>
    </w:p>
    <w:p w14:paraId="5613B289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5613B28A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28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8C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Παρακαλώ αναφέρετε άλλες δραστηριότητες στις οποίες αντιμετωπίζετε δυσκολίες, αν υπάρχουν, και προτείνετε ρυθμίσεις, διευθετήσεις ή προσαρμογές για να αρθούν τα εμπόδια και να βελτιωθεί η κοινωνικοποίησή σας.</w:t>
      </w:r>
    </w:p>
    <w:p w14:paraId="5613B28D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5613B28E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8F" w14:textId="77777777" w:rsid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613B29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Γ.6. Συμμετοχή στις Εξετάσεις</w:t>
      </w:r>
    </w:p>
    <w:p w14:paraId="5613B29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Ποιες είναι οι ρυθμίσεις, διευθετήσεις ή προσαρμογές που θεωρείτε ότι θα συντελούσαν στην απρόσκοπτη συμμετοχή σας στις εξετάσεις;</w:t>
      </w:r>
    </w:p>
    <w:p w14:paraId="5613B29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γράφω σε ηλεκτρονικού υπολογιστή.</w:t>
      </w:r>
    </w:p>
    <w:p w14:paraId="5613B29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χρησιμοποιώ Υποστηρικτικές Τεχνολογίες (π.χ. μεγεθυντή).</w:t>
      </w:r>
    </w:p>
    <w:p w14:paraId="5613B29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γράφω με βοηθό γραφής.</w:t>
      </w:r>
    </w:p>
    <w:p w14:paraId="5613B29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διαβάζω με βοηθό ανάγνωσης.</w:t>
      </w:r>
    </w:p>
    <w:p w14:paraId="5613B29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χρησιμοποιώ Διερμηνέα ΕΝΓ.</w:t>
      </w:r>
    </w:p>
    <w:p w14:paraId="5613B29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9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Να λαμβάνω τα θέματα σε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μορφότυπο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(π.χ.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braille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έγγραφο MS-Word).</w:t>
      </w:r>
    </w:p>
    <w:p w14:paraId="5613B29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έχω επιπλέον χρόνο εξέτασης.</w:t>
      </w:r>
    </w:p>
    <w:p w14:paraId="5613B2A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έχω χρόνο ανάπαυσης (διαλείμματα) κατά τη διάρκεια της εξέτασης.</w:t>
      </w:r>
    </w:p>
    <w:p w14:paraId="5613B2A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εξετάζομαι σε ξεχωριστό χώρο.</w:t>
      </w:r>
    </w:p>
    <w:p w14:paraId="5613B2A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εξετάζομαι σε χώρο με λίγα άτομα.</w:t>
      </w:r>
    </w:p>
    <w:p w14:paraId="5613B2A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Να εξετάζομαι σε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χώρο.</w:t>
      </w:r>
    </w:p>
    <w:p w14:paraId="5613B2A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μου παρέχεται προφορική εξήγηση θεμάτων.</w:t>
      </w:r>
    </w:p>
    <w:p w14:paraId="5613B2A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Να κοινοποιούνται στον εξεταστή οι μαθησιακές μου δυσκολίες, ώστε να μην κριθώ βαθμολογικά για λάθη που προκύπτουν από αυτές (π.χ. λάθη ορθογραφίας).</w:t>
      </w:r>
    </w:p>
    <w:p w14:paraId="5613B2A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A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Αναφέρετε άλλες λύσεις που θεωρείτε ότι θα συμβάλλουν στην απρόσκοπτη συμμετοχή σας στις εξετάσεις.</w:t>
      </w:r>
    </w:p>
    <w:p w14:paraId="5613B2A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B0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lastRenderedPageBreak/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B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B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B3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 xml:space="preserve">Μέρος Δ. </w:t>
      </w:r>
      <w:r w:rsidRPr="00343E42">
        <w:rPr>
          <w:rFonts w:asciiTheme="majorHAnsi" w:hAnsiTheme="majorHAnsi"/>
          <w:b/>
          <w:sz w:val="22"/>
          <w:szCs w:val="22"/>
        </w:rPr>
        <w:t>Χρήση Η/Υ και Υποστηρικτικών Τεχνολογιών</w:t>
      </w: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14:paraId="5613B2B4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613B2B5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Δ.1. </w:t>
      </w:r>
      <w:r w:rsidRPr="00343E42">
        <w:rPr>
          <w:rFonts w:asciiTheme="majorHAnsi" w:hAnsiTheme="majorHAnsi"/>
          <w:b/>
          <w:sz w:val="22"/>
          <w:szCs w:val="22"/>
        </w:rPr>
        <w:t>Χρησιμοποιείτε Η/Υ;</w:t>
      </w:r>
    </w:p>
    <w:p w14:paraId="5613B2B6" w14:textId="77777777" w:rsidR="00343E42" w:rsidRPr="00343E42" w:rsidRDefault="00343E42" w:rsidP="00343E42">
      <w:pPr>
        <w:pStyle w:val="Default"/>
        <w:rPr>
          <w:rFonts w:asciiTheme="majorHAnsi" w:hAnsiTheme="majorHAnsi" w:cs="Cambria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/>
          <w:sz w:val="22"/>
          <w:szCs w:val="22"/>
        </w:rPr>
        <w:t xml:space="preserve"> </w:t>
      </w:r>
      <w:r w:rsidRPr="00343E42">
        <w:rPr>
          <w:rFonts w:asciiTheme="majorHAnsi" w:hAnsiTheme="majorHAnsi" w:cs="Cambria"/>
          <w:sz w:val="22"/>
          <w:szCs w:val="22"/>
        </w:rPr>
        <w:t>Ναι, χρησιμοποιώ.</w:t>
      </w:r>
    </w:p>
    <w:p w14:paraId="5613B2B7" w14:textId="77777777" w:rsidR="00343E42" w:rsidRPr="00343E42" w:rsidRDefault="00343E42" w:rsidP="00343E42">
      <w:pPr>
        <w:pStyle w:val="Default"/>
        <w:rPr>
          <w:rFonts w:asciiTheme="majorHAnsi" w:hAnsiTheme="majorHAnsi" w:cs="Cambria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 w:cs="Segoe UI Symbol"/>
          <w:sz w:val="22"/>
          <w:szCs w:val="22"/>
        </w:rPr>
        <w:t xml:space="preserve"> Αδυνατώ να χρησιμοποιήσω Η/Υ.</w:t>
      </w:r>
    </w:p>
    <w:p w14:paraId="5613B2B8" w14:textId="77777777" w:rsidR="00343E42" w:rsidRPr="00343E42" w:rsidRDefault="00343E42" w:rsidP="00343E42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 w:cs="Segoe UI Symbol"/>
          <w:sz w:val="22"/>
          <w:szCs w:val="22"/>
        </w:rPr>
        <w:t xml:space="preserve"> </w:t>
      </w:r>
      <w:r w:rsidRPr="00343E42">
        <w:rPr>
          <w:rFonts w:asciiTheme="majorHAnsi" w:hAnsiTheme="majorHAnsi"/>
          <w:sz w:val="22"/>
          <w:szCs w:val="22"/>
        </w:rPr>
        <w:t xml:space="preserve">Χρησιμοποιώ Υποστηρικτικές Τεχνολογίες – Αναφέρετε αναλυτικά: </w:t>
      </w:r>
    </w:p>
    <w:p w14:paraId="5613B2B9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BA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14:paraId="5613B2BB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14:paraId="5613B2BC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Δ.2. </w:t>
      </w:r>
      <w:r w:rsidRPr="00343E42">
        <w:rPr>
          <w:rFonts w:asciiTheme="majorHAnsi" w:hAnsiTheme="majorHAnsi"/>
          <w:b/>
          <w:color w:val="auto"/>
          <w:sz w:val="22"/>
          <w:szCs w:val="22"/>
        </w:rPr>
        <w:t xml:space="preserve">Δυσκολεύεστε ή αδυνατείτε να χρησιμοποιήσετε κάποια από τα παρακάτω μέρη του Η/Υ; </w:t>
      </w:r>
    </w:p>
    <w:p w14:paraId="5613B2BD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/>
          <w:sz w:val="22"/>
          <w:szCs w:val="22"/>
        </w:rPr>
        <w:t xml:space="preserve"> Πληκτρολόγιο </w:t>
      </w:r>
    </w:p>
    <w:p w14:paraId="5613B2BE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/>
          <w:sz w:val="22"/>
          <w:szCs w:val="22"/>
        </w:rPr>
        <w:t xml:space="preserve"> </w:t>
      </w:r>
      <w:r w:rsidRPr="00343E42">
        <w:rPr>
          <w:rFonts w:asciiTheme="majorHAnsi" w:hAnsiTheme="majorHAnsi" w:cs="Cambria"/>
          <w:sz w:val="22"/>
          <w:szCs w:val="22"/>
        </w:rPr>
        <w:t>Ποντίκι</w:t>
      </w:r>
      <w:r w:rsidRPr="00343E42">
        <w:rPr>
          <w:rFonts w:asciiTheme="majorHAnsi" w:hAnsiTheme="majorHAnsi"/>
          <w:sz w:val="22"/>
          <w:szCs w:val="22"/>
        </w:rPr>
        <w:t xml:space="preserve"> </w:t>
      </w:r>
    </w:p>
    <w:p w14:paraId="5613B2BF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/>
          <w:sz w:val="22"/>
          <w:szCs w:val="22"/>
        </w:rPr>
        <w:t xml:space="preserve"> </w:t>
      </w:r>
      <w:r w:rsidRPr="00343E42">
        <w:rPr>
          <w:rFonts w:asciiTheme="majorHAnsi" w:hAnsiTheme="majorHAnsi" w:cs="Cambria"/>
          <w:sz w:val="22"/>
          <w:szCs w:val="22"/>
        </w:rPr>
        <w:t>Οθόνη</w:t>
      </w:r>
      <w:r w:rsidRPr="00343E42">
        <w:rPr>
          <w:rFonts w:asciiTheme="majorHAnsi" w:hAnsiTheme="majorHAnsi"/>
          <w:sz w:val="22"/>
          <w:szCs w:val="22"/>
        </w:rPr>
        <w:t xml:space="preserve"> </w:t>
      </w:r>
    </w:p>
    <w:p w14:paraId="5613B2C0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/>
          <w:sz w:val="22"/>
          <w:szCs w:val="22"/>
        </w:rPr>
        <w:t xml:space="preserve"> </w:t>
      </w:r>
      <w:r w:rsidRPr="00343E42">
        <w:rPr>
          <w:rFonts w:asciiTheme="majorHAnsi" w:hAnsiTheme="majorHAnsi" w:cs="Cambria"/>
          <w:sz w:val="22"/>
          <w:szCs w:val="22"/>
        </w:rPr>
        <w:t>Ηχεία</w:t>
      </w:r>
      <w:r w:rsidRPr="00343E42">
        <w:rPr>
          <w:rFonts w:asciiTheme="majorHAnsi" w:hAnsiTheme="majorHAnsi"/>
          <w:sz w:val="22"/>
          <w:szCs w:val="22"/>
        </w:rPr>
        <w:t xml:space="preserve"> </w:t>
      </w:r>
    </w:p>
    <w:p w14:paraId="5613B2C1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  <w:r w:rsidRPr="00343E42">
        <w:rPr>
          <w:rFonts w:asciiTheme="majorHAnsi" w:hAnsi="Segoe UI Symbol" w:cs="Segoe UI Symbol"/>
          <w:sz w:val="22"/>
          <w:szCs w:val="22"/>
        </w:rPr>
        <w:t>☐</w:t>
      </w:r>
      <w:r w:rsidRPr="00343E42">
        <w:rPr>
          <w:rFonts w:asciiTheme="majorHAnsi" w:hAnsiTheme="majorHAnsi" w:cs="Segoe UI Symbol"/>
          <w:sz w:val="22"/>
          <w:szCs w:val="22"/>
        </w:rPr>
        <w:t xml:space="preserve"> Σαρωτή</w:t>
      </w:r>
    </w:p>
    <w:p w14:paraId="5613B2C2" w14:textId="77777777" w:rsidR="00343E42" w:rsidRPr="00343E42" w:rsidRDefault="00343E42" w:rsidP="00343E42">
      <w:pPr>
        <w:pStyle w:val="Default"/>
        <w:rPr>
          <w:rFonts w:asciiTheme="majorHAnsi" w:hAnsiTheme="majorHAnsi"/>
          <w:sz w:val="22"/>
          <w:szCs w:val="22"/>
        </w:rPr>
      </w:pPr>
    </w:p>
    <w:p w14:paraId="5613B2C3" w14:textId="77777777" w:rsidR="00343E42" w:rsidRPr="00343E42" w:rsidRDefault="00343E42" w:rsidP="00343E42">
      <w:pPr>
        <w:pStyle w:val="Default"/>
        <w:widowControl w:val="0"/>
        <w:jc w:val="both"/>
        <w:rPr>
          <w:rFonts w:asciiTheme="majorHAnsi" w:hAnsiTheme="majorHAnsi"/>
          <w:b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color w:val="auto"/>
          <w:sz w:val="22"/>
          <w:szCs w:val="22"/>
        </w:rPr>
        <w:t>Μέρος Ε. Συγγράμματα και Εκπαιδευτικό Υλικό</w:t>
      </w:r>
    </w:p>
    <w:p w14:paraId="5613B2C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5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color w:val="auto"/>
          <w:sz w:val="22"/>
          <w:szCs w:val="22"/>
        </w:rPr>
        <w:t xml:space="preserve">Ε.1.Εφόσον χρειάζεστε συγγράμματα σε </w:t>
      </w:r>
      <w:proofErr w:type="spellStart"/>
      <w:r w:rsidRPr="00343E42">
        <w:rPr>
          <w:rFonts w:asciiTheme="majorHAnsi" w:hAnsiTheme="majorHAnsi"/>
          <w:b/>
          <w:color w:val="auto"/>
          <w:sz w:val="22"/>
          <w:szCs w:val="22"/>
        </w:rPr>
        <w:t>προσβάσιμη</w:t>
      </w:r>
      <w:proofErr w:type="spellEnd"/>
      <w:r w:rsidRPr="00343E42">
        <w:rPr>
          <w:rFonts w:asciiTheme="majorHAnsi" w:hAnsiTheme="majorHAnsi"/>
          <w:b/>
          <w:color w:val="auto"/>
          <w:sz w:val="22"/>
          <w:szCs w:val="22"/>
        </w:rPr>
        <w:t xml:space="preserve"> μορφή, ποιος είναι ο επιθυμητός </w:t>
      </w:r>
      <w:proofErr w:type="spellStart"/>
      <w:r w:rsidRPr="00343E42">
        <w:rPr>
          <w:rFonts w:asciiTheme="majorHAnsi" w:hAnsiTheme="majorHAnsi"/>
          <w:b/>
          <w:color w:val="auto"/>
          <w:sz w:val="22"/>
          <w:szCs w:val="22"/>
        </w:rPr>
        <w:t>μορφότυπος</w:t>
      </w:r>
      <w:proofErr w:type="spellEnd"/>
      <w:r w:rsidRPr="00343E42">
        <w:rPr>
          <w:rFonts w:asciiTheme="majorHAnsi" w:hAnsiTheme="majorHAnsi"/>
          <w:b/>
          <w:color w:val="auto"/>
          <w:sz w:val="22"/>
          <w:szCs w:val="22"/>
        </w:rPr>
        <w:t>;</w:t>
      </w:r>
    </w:p>
    <w:p w14:paraId="5613B2C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έγγραφο MS-Word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docx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14:paraId="5613B2C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Μεγαλοεκτύπωση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docx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)</w:t>
      </w:r>
    </w:p>
    <w:p w14:paraId="5613B2C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Ηχητική απόδοση με συνθετική φωνή (.mp3)</w:t>
      </w:r>
    </w:p>
    <w:p w14:paraId="5613B2C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Αρχείο έτοιμο προς εκτύπωση κειμένου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braille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brf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14:paraId="5613B2CE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C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Ψηφιακό ακουστικό βιβλίο (DAISY)</w:t>
      </w:r>
    </w:p>
    <w:p w14:paraId="5613B2D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Ψηφιακό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προσβάσιμο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βιβλίο (EPUB)</w:t>
      </w:r>
    </w:p>
    <w:p w14:paraId="5613B2D2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Ψηφιακή μορφή ανάγλυφων σχημάτων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jpg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14:paraId="5613B2D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5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⎕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Προσβάσιμη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 xml:space="preserve"> φόρμα φορητού εγγράφου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pdf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)</w:t>
      </w:r>
    </w:p>
    <w:p w14:paraId="5613B2D6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7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Απλό κείμενο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docx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)</w:t>
      </w:r>
    </w:p>
    <w:p w14:paraId="5613B2D8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9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Εμπλουτισμένο κείμενο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docx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)</w:t>
      </w:r>
    </w:p>
    <w:p w14:paraId="5613B2DA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B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>⎕ Μουσικά αρχεία (.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midi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)</w:t>
      </w:r>
    </w:p>
    <w:p w14:paraId="5613B2DC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DD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lastRenderedPageBreak/>
        <w:t xml:space="preserve">Αν επιλέξατε </w:t>
      </w:r>
      <w:proofErr w:type="spellStart"/>
      <w:r w:rsidRPr="00343E42">
        <w:rPr>
          <w:rFonts w:asciiTheme="majorHAnsi" w:hAnsiTheme="majorHAnsi"/>
          <w:color w:val="auto"/>
          <w:sz w:val="22"/>
          <w:szCs w:val="22"/>
        </w:rPr>
        <w:t>μεγαλοεκτύπωση</w:t>
      </w:r>
      <w:proofErr w:type="spellEnd"/>
      <w:r w:rsidRPr="00343E42">
        <w:rPr>
          <w:rFonts w:asciiTheme="majorHAnsi" w:hAnsiTheme="majorHAnsi"/>
          <w:color w:val="auto"/>
          <w:sz w:val="22"/>
          <w:szCs w:val="22"/>
        </w:rPr>
        <w:t>, τότε ποια είναι η επιθυμητή γραμματοσειρά και το μέγεθός της;</w:t>
      </w:r>
    </w:p>
    <w:p w14:paraId="5613B2DE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DF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E0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E1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b/>
          <w:bCs/>
          <w:color w:val="auto"/>
          <w:sz w:val="22"/>
          <w:szCs w:val="22"/>
        </w:rPr>
        <w:t>Μέρος ΣΤ. Ελεύθερες Παρατηρήσεις (για οποιοδήποτε θέμα)</w:t>
      </w:r>
    </w:p>
    <w:p w14:paraId="5613B2E2" w14:textId="77777777" w:rsidR="00343E42" w:rsidRPr="00343E42" w:rsidRDefault="00343E42" w:rsidP="00343E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E3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E4" w14:textId="77777777" w:rsidR="00343E42" w:rsidRPr="00343E42" w:rsidRDefault="00343E42" w:rsidP="00343E4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613B2E5" w14:textId="77777777" w:rsidR="00343E42" w:rsidRPr="00343E42" w:rsidRDefault="00343E42" w:rsidP="00343E4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343E42">
        <w:rPr>
          <w:rFonts w:asciiTheme="majorHAnsi" w:hAnsiTheme="majorHAnsi"/>
          <w:color w:val="auto"/>
          <w:sz w:val="22"/>
          <w:szCs w:val="22"/>
        </w:rPr>
        <w:t xml:space="preserve">Ονοματεπώνυμο βοηθού συντάκτη: </w:t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343E42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5613B2E6" w14:textId="77777777" w:rsidR="004159FE" w:rsidRPr="00206A68" w:rsidRDefault="004159FE" w:rsidP="00343E42">
      <w:pPr>
        <w:spacing w:after="60"/>
        <w:ind w:left="357" w:hanging="357"/>
        <w:jc w:val="center"/>
        <w:rPr>
          <w:rFonts w:asciiTheme="majorHAnsi" w:hAnsiTheme="majorHAnsi"/>
          <w:b/>
          <w:sz w:val="20"/>
          <w:szCs w:val="20"/>
        </w:rPr>
      </w:pPr>
    </w:p>
    <w:sectPr w:rsidR="004159FE" w:rsidRPr="00206A68" w:rsidSect="003124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587"/>
    <w:multiLevelType w:val="hybridMultilevel"/>
    <w:tmpl w:val="5C04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5BA"/>
    <w:multiLevelType w:val="hybridMultilevel"/>
    <w:tmpl w:val="5C04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5EE9"/>
    <w:multiLevelType w:val="multilevel"/>
    <w:tmpl w:val="A0A4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76344"/>
    <w:multiLevelType w:val="multilevel"/>
    <w:tmpl w:val="C586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C7628"/>
    <w:multiLevelType w:val="multilevel"/>
    <w:tmpl w:val="3AC6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43386"/>
    <w:multiLevelType w:val="multilevel"/>
    <w:tmpl w:val="942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C6BA3"/>
    <w:multiLevelType w:val="multilevel"/>
    <w:tmpl w:val="32EE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A1CFA"/>
    <w:multiLevelType w:val="hybridMultilevel"/>
    <w:tmpl w:val="5C04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492C"/>
    <w:multiLevelType w:val="hybridMultilevel"/>
    <w:tmpl w:val="5C04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1099"/>
    <w:multiLevelType w:val="multilevel"/>
    <w:tmpl w:val="1B1E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65841CD"/>
    <w:multiLevelType w:val="multilevel"/>
    <w:tmpl w:val="147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02D5D"/>
    <w:multiLevelType w:val="multilevel"/>
    <w:tmpl w:val="2110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63680"/>
    <w:multiLevelType w:val="hybridMultilevel"/>
    <w:tmpl w:val="5C04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03C28"/>
    <w:multiLevelType w:val="hybridMultilevel"/>
    <w:tmpl w:val="6CFC8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E6CA5"/>
    <w:multiLevelType w:val="multilevel"/>
    <w:tmpl w:val="6CC0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02BC3"/>
    <w:multiLevelType w:val="multilevel"/>
    <w:tmpl w:val="3F4A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85B9A"/>
    <w:multiLevelType w:val="multilevel"/>
    <w:tmpl w:val="D31A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688772">
    <w:abstractNumId w:val="11"/>
  </w:num>
  <w:num w:numId="2" w16cid:durableId="254748145">
    <w:abstractNumId w:val="4"/>
  </w:num>
  <w:num w:numId="3" w16cid:durableId="1987315201">
    <w:abstractNumId w:val="2"/>
  </w:num>
  <w:num w:numId="4" w16cid:durableId="186482237">
    <w:abstractNumId w:val="10"/>
  </w:num>
  <w:num w:numId="5" w16cid:durableId="453669387">
    <w:abstractNumId w:val="9"/>
  </w:num>
  <w:num w:numId="6" w16cid:durableId="1054619725">
    <w:abstractNumId w:val="13"/>
  </w:num>
  <w:num w:numId="7" w16cid:durableId="124929878">
    <w:abstractNumId w:val="14"/>
  </w:num>
  <w:num w:numId="8" w16cid:durableId="1785347094">
    <w:abstractNumId w:val="15"/>
  </w:num>
  <w:num w:numId="9" w16cid:durableId="781418002">
    <w:abstractNumId w:val="6"/>
  </w:num>
  <w:num w:numId="10" w16cid:durableId="164593638">
    <w:abstractNumId w:val="3"/>
  </w:num>
  <w:num w:numId="11" w16cid:durableId="86509454">
    <w:abstractNumId w:val="16"/>
  </w:num>
  <w:num w:numId="12" w16cid:durableId="198246673">
    <w:abstractNumId w:val="5"/>
  </w:num>
  <w:num w:numId="13" w16cid:durableId="713308809">
    <w:abstractNumId w:val="0"/>
  </w:num>
  <w:num w:numId="14" w16cid:durableId="1721175482">
    <w:abstractNumId w:val="7"/>
  </w:num>
  <w:num w:numId="15" w16cid:durableId="156069219">
    <w:abstractNumId w:val="8"/>
  </w:num>
  <w:num w:numId="16" w16cid:durableId="1441561377">
    <w:abstractNumId w:val="12"/>
  </w:num>
  <w:num w:numId="17" w16cid:durableId="173854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991"/>
    <w:rsid w:val="0001768A"/>
    <w:rsid w:val="00024AB1"/>
    <w:rsid w:val="00052F5D"/>
    <w:rsid w:val="00053151"/>
    <w:rsid w:val="00077ECD"/>
    <w:rsid w:val="000A6CB0"/>
    <w:rsid w:val="00194B0B"/>
    <w:rsid w:val="001B1887"/>
    <w:rsid w:val="001B509C"/>
    <w:rsid w:val="001D1315"/>
    <w:rsid w:val="001E2928"/>
    <w:rsid w:val="0020568F"/>
    <w:rsid w:val="00206A68"/>
    <w:rsid w:val="00266FDA"/>
    <w:rsid w:val="002863AA"/>
    <w:rsid w:val="002B25B7"/>
    <w:rsid w:val="002E2DBE"/>
    <w:rsid w:val="002E525B"/>
    <w:rsid w:val="0031247B"/>
    <w:rsid w:val="00321A8C"/>
    <w:rsid w:val="0033398A"/>
    <w:rsid w:val="00343E42"/>
    <w:rsid w:val="003621A4"/>
    <w:rsid w:val="0041154C"/>
    <w:rsid w:val="004159FE"/>
    <w:rsid w:val="004A090A"/>
    <w:rsid w:val="004C1973"/>
    <w:rsid w:val="00574AE5"/>
    <w:rsid w:val="005D6B19"/>
    <w:rsid w:val="00621F07"/>
    <w:rsid w:val="00624AB0"/>
    <w:rsid w:val="006337AF"/>
    <w:rsid w:val="006475CD"/>
    <w:rsid w:val="006A5224"/>
    <w:rsid w:val="007A4B64"/>
    <w:rsid w:val="007E56E8"/>
    <w:rsid w:val="007F1D27"/>
    <w:rsid w:val="00851F47"/>
    <w:rsid w:val="008B267D"/>
    <w:rsid w:val="00A34425"/>
    <w:rsid w:val="00AA51D7"/>
    <w:rsid w:val="00B00D8F"/>
    <w:rsid w:val="00B05611"/>
    <w:rsid w:val="00BD0829"/>
    <w:rsid w:val="00BE16DD"/>
    <w:rsid w:val="00BE3F88"/>
    <w:rsid w:val="00BF2C8C"/>
    <w:rsid w:val="00C239D3"/>
    <w:rsid w:val="00C25FB9"/>
    <w:rsid w:val="00C57A14"/>
    <w:rsid w:val="00D0339C"/>
    <w:rsid w:val="00D0424C"/>
    <w:rsid w:val="00D32D28"/>
    <w:rsid w:val="00D820D1"/>
    <w:rsid w:val="00DA7991"/>
    <w:rsid w:val="00DC68DB"/>
    <w:rsid w:val="00E023EF"/>
    <w:rsid w:val="00E74442"/>
    <w:rsid w:val="00E75DAE"/>
    <w:rsid w:val="00F81111"/>
    <w:rsid w:val="00F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B0E8"/>
  <w15:docId w15:val="{6D6CE8A2-CFBB-474D-B4F1-0BF5B9DF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7B"/>
  </w:style>
  <w:style w:type="paragraph" w:styleId="1">
    <w:name w:val="heading 1"/>
    <w:basedOn w:val="a"/>
    <w:link w:val="1Char"/>
    <w:uiPriority w:val="9"/>
    <w:qFormat/>
    <w:rsid w:val="001E2928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1E2928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9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E29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92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1E292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E292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4">
    <w:name w:val="Strong"/>
    <w:basedOn w:val="a0"/>
    <w:uiPriority w:val="22"/>
    <w:qFormat/>
    <w:rsid w:val="001E2928"/>
    <w:rPr>
      <w:b/>
      <w:bCs/>
    </w:rPr>
  </w:style>
  <w:style w:type="paragraph" w:styleId="a5">
    <w:name w:val="List Paragraph"/>
    <w:basedOn w:val="a"/>
    <w:uiPriority w:val="34"/>
    <w:qFormat/>
    <w:rsid w:val="002B25B7"/>
    <w:pPr>
      <w:ind w:left="720"/>
      <w:contextualSpacing/>
    </w:pPr>
  </w:style>
  <w:style w:type="paragraph" w:customStyle="1" w:styleId="Default">
    <w:name w:val="Default"/>
    <w:rsid w:val="004159FE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59"/>
    <w:rsid w:val="000A6C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24AB1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1624</Words>
  <Characters>8775</Characters>
  <Application>Microsoft Office Word</Application>
  <DocSecurity>0</DocSecurity>
  <Lines>73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Accessibility</dc:subject>
  <dc:creator>KATERINA KOSTI</dc:creator>
  <cp:keywords/>
  <dc:description/>
  <cp:lastModifiedBy>LAMPROS SKOUFOULAS</cp:lastModifiedBy>
  <cp:revision>5</cp:revision>
  <dcterms:created xsi:type="dcterms:W3CDTF">2026-06-19T19:38:00Z</dcterms:created>
  <dcterms:modified xsi:type="dcterms:W3CDTF">2026-06-19T19:40:00Z</dcterms:modified>
</cp:coreProperties>
</file>